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1C" w:rsidRPr="0080451C" w:rsidRDefault="0080451C" w:rsidP="0080451C">
      <w:pPr>
        <w:widowControl/>
        <w:spacing w:line="480" w:lineRule="auto"/>
        <w:jc w:val="center"/>
        <w:rPr>
          <w:rFonts w:ascii="宋体" w:eastAsia="宋体" w:hAnsi="宋体" w:cs="宋体"/>
          <w:color w:val="112233"/>
          <w:kern w:val="0"/>
          <w:sz w:val="18"/>
          <w:szCs w:val="18"/>
        </w:rPr>
      </w:pPr>
      <w:r w:rsidRPr="0080451C">
        <w:rPr>
          <w:rFonts w:ascii="宋体" w:eastAsia="宋体" w:hAnsi="宋体" w:cs="宋体"/>
          <w:b/>
          <w:bCs/>
          <w:color w:val="0000FF"/>
          <w:kern w:val="0"/>
          <w:sz w:val="20"/>
          <w:szCs w:val="20"/>
        </w:rPr>
        <w:t>西北农林科技大学档案统计制度</w:t>
      </w:r>
      <w:r w:rsidRPr="0080451C">
        <w:rPr>
          <w:rFonts w:ascii="宋体" w:eastAsia="宋体" w:hAnsi="宋体" w:cs="宋体"/>
          <w:color w:val="112233"/>
          <w:kern w:val="0"/>
          <w:sz w:val="18"/>
          <w:szCs w:val="18"/>
        </w:rPr>
        <w:t xml:space="preserve"> </w:t>
      </w:r>
    </w:p>
    <w:p w:rsidR="000A2697" w:rsidRDefault="0080451C" w:rsidP="0080451C">
      <w:r w:rsidRPr="0080451C">
        <w:rPr>
          <w:rFonts w:ascii="宋体" w:eastAsia="宋体" w:hAnsi="宋体" w:cs="宋体"/>
          <w:color w:val="112233"/>
          <w:kern w:val="0"/>
          <w:sz w:val="18"/>
          <w:szCs w:val="18"/>
        </w:rPr>
        <w:t> </w:t>
      </w:r>
      <w:r w:rsidRPr="0080451C">
        <w:rPr>
          <w:rFonts w:ascii="宋体" w:eastAsia="宋体" w:hAnsi="宋体" w:cs="宋体"/>
          <w:color w:val="112233"/>
          <w:kern w:val="0"/>
          <w:sz w:val="18"/>
          <w:szCs w:val="18"/>
        </w:rPr>
        <w:t> </w:t>
      </w:r>
      <w:r w:rsidRPr="0080451C">
        <w:rPr>
          <w:rFonts w:ascii="宋体" w:eastAsia="宋体" w:hAnsi="宋体" w:cs="宋体"/>
          <w:color w:val="112233"/>
          <w:kern w:val="0"/>
          <w:sz w:val="18"/>
          <w:szCs w:val="18"/>
        </w:rPr>
        <w:t>为了提高档案统计工作的质量，加强档案管理，特制定本制度：</w:t>
      </w:r>
      <w:r w:rsidRPr="0080451C">
        <w:rPr>
          <w:rFonts w:ascii="宋体" w:eastAsia="宋体" w:hAnsi="宋体" w:cs="宋体"/>
          <w:color w:val="112233"/>
          <w:kern w:val="0"/>
          <w:sz w:val="18"/>
          <w:szCs w:val="18"/>
        </w:rPr>
        <w:br/>
      </w:r>
      <w:r w:rsidRPr="0080451C">
        <w:rPr>
          <w:rFonts w:ascii="宋体" w:eastAsia="宋体" w:hAnsi="宋体" w:cs="宋体"/>
          <w:color w:val="112233"/>
          <w:kern w:val="0"/>
          <w:sz w:val="18"/>
          <w:szCs w:val="18"/>
        </w:rPr>
        <w:t> </w:t>
      </w:r>
      <w:r w:rsidRPr="0080451C">
        <w:rPr>
          <w:rFonts w:ascii="宋体" w:eastAsia="宋体" w:hAnsi="宋体" w:cs="宋体"/>
          <w:color w:val="112233"/>
          <w:kern w:val="0"/>
          <w:sz w:val="18"/>
          <w:szCs w:val="18"/>
        </w:rPr>
        <w:t> </w:t>
      </w:r>
      <w:r w:rsidRPr="0080451C">
        <w:rPr>
          <w:rFonts w:ascii="宋体" w:eastAsia="宋体" w:hAnsi="宋体" w:cs="宋体"/>
          <w:color w:val="112233"/>
          <w:kern w:val="0"/>
          <w:sz w:val="18"/>
          <w:szCs w:val="18"/>
        </w:rPr>
        <w:t>1. 档案馆指定专人负责统计。</w:t>
      </w:r>
      <w:r w:rsidRPr="0080451C">
        <w:rPr>
          <w:rFonts w:ascii="宋体" w:eastAsia="宋体" w:hAnsi="宋体" w:cs="宋体"/>
          <w:color w:val="112233"/>
          <w:kern w:val="0"/>
          <w:sz w:val="18"/>
          <w:szCs w:val="18"/>
        </w:rPr>
        <w:br/>
      </w:r>
      <w:r w:rsidRPr="0080451C">
        <w:rPr>
          <w:rFonts w:ascii="宋体" w:eastAsia="宋体" w:hAnsi="宋体" w:cs="宋体"/>
          <w:color w:val="112233"/>
          <w:kern w:val="0"/>
          <w:sz w:val="18"/>
          <w:szCs w:val="18"/>
        </w:rPr>
        <w:t> </w:t>
      </w:r>
      <w:r w:rsidRPr="0080451C">
        <w:rPr>
          <w:rFonts w:ascii="宋体" w:eastAsia="宋体" w:hAnsi="宋体" w:cs="宋体"/>
          <w:color w:val="112233"/>
          <w:kern w:val="0"/>
          <w:sz w:val="18"/>
          <w:szCs w:val="18"/>
        </w:rPr>
        <w:t> </w:t>
      </w:r>
      <w:r w:rsidRPr="0080451C">
        <w:rPr>
          <w:rFonts w:ascii="宋体" w:eastAsia="宋体" w:hAnsi="宋体" w:cs="宋体"/>
          <w:color w:val="112233"/>
          <w:kern w:val="0"/>
          <w:sz w:val="18"/>
          <w:szCs w:val="18"/>
        </w:rPr>
        <w:t>2. 各类档案管理人员要建立健全统计台帐，帐物相符，掌握档案的收进、整理、利用、移出、销毁的数据，按期汇总报送统计负责人。</w:t>
      </w:r>
      <w:r w:rsidRPr="0080451C">
        <w:rPr>
          <w:rFonts w:ascii="宋体" w:eastAsia="宋体" w:hAnsi="宋体" w:cs="宋体"/>
          <w:color w:val="112233"/>
          <w:kern w:val="0"/>
          <w:sz w:val="18"/>
          <w:szCs w:val="18"/>
        </w:rPr>
        <w:br/>
      </w:r>
      <w:r w:rsidRPr="0080451C">
        <w:rPr>
          <w:rFonts w:ascii="宋体" w:eastAsia="宋体" w:hAnsi="宋体" w:cs="宋体"/>
          <w:color w:val="112233"/>
          <w:kern w:val="0"/>
          <w:sz w:val="18"/>
          <w:szCs w:val="18"/>
        </w:rPr>
        <w:t> </w:t>
      </w:r>
      <w:r w:rsidRPr="0080451C">
        <w:rPr>
          <w:rFonts w:ascii="宋体" w:eastAsia="宋体" w:hAnsi="宋体" w:cs="宋体"/>
          <w:color w:val="112233"/>
          <w:kern w:val="0"/>
          <w:sz w:val="18"/>
          <w:szCs w:val="18"/>
        </w:rPr>
        <w:t> </w:t>
      </w:r>
      <w:r w:rsidRPr="0080451C">
        <w:rPr>
          <w:rFonts w:ascii="宋体" w:eastAsia="宋体" w:hAnsi="宋体" w:cs="宋体"/>
          <w:color w:val="112233"/>
          <w:kern w:val="0"/>
          <w:sz w:val="18"/>
          <w:szCs w:val="18"/>
        </w:rPr>
        <w:t>3. 统计负责人按所在地档案行政管理部门和上级主管部门的要求及时报送各种报表，并进行统计分析。</w:t>
      </w:r>
      <w:r w:rsidRPr="0080451C">
        <w:rPr>
          <w:rFonts w:ascii="宋体" w:eastAsia="宋体" w:hAnsi="宋体" w:cs="宋体"/>
          <w:color w:val="112233"/>
          <w:kern w:val="0"/>
          <w:sz w:val="18"/>
          <w:szCs w:val="18"/>
        </w:rPr>
        <w:br/>
      </w:r>
      <w:r w:rsidRPr="0080451C">
        <w:rPr>
          <w:rFonts w:ascii="宋体" w:eastAsia="宋体" w:hAnsi="宋体" w:cs="宋体"/>
          <w:color w:val="112233"/>
          <w:kern w:val="0"/>
          <w:sz w:val="18"/>
          <w:szCs w:val="18"/>
        </w:rPr>
        <w:t> </w:t>
      </w:r>
      <w:r w:rsidRPr="0080451C">
        <w:rPr>
          <w:rFonts w:ascii="宋体" w:eastAsia="宋体" w:hAnsi="宋体" w:cs="宋体"/>
          <w:color w:val="112233"/>
          <w:kern w:val="0"/>
          <w:sz w:val="18"/>
          <w:szCs w:val="18"/>
        </w:rPr>
        <w:t> </w:t>
      </w:r>
      <w:r w:rsidRPr="0080451C">
        <w:rPr>
          <w:rFonts w:ascii="宋体" w:eastAsia="宋体" w:hAnsi="宋体" w:cs="宋体"/>
          <w:color w:val="112233"/>
          <w:kern w:val="0"/>
          <w:sz w:val="18"/>
          <w:szCs w:val="18"/>
        </w:rPr>
        <w:t>4. 要确保统计数据的严肃性，各类数据应实事求是,要以原始资料为依据，不得随意估算、虚报,字迹清晰。</w:t>
      </w:r>
      <w:bookmarkStart w:id="0" w:name="_GoBack"/>
      <w:bookmarkEnd w:id="0"/>
    </w:p>
    <w:sectPr w:rsidR="000A26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3F"/>
    <w:rsid w:val="000A2697"/>
    <w:rsid w:val="0080451C"/>
    <w:rsid w:val="00B9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92619">
      <w:bodyDiv w:val="1"/>
      <w:marLeft w:val="0"/>
      <w:marRight w:val="0"/>
      <w:marTop w:val="0"/>
      <w:marBottom w:val="0"/>
      <w:divBdr>
        <w:top w:val="none" w:sz="0" w:space="0" w:color="auto"/>
        <w:left w:val="none" w:sz="0" w:space="0" w:color="auto"/>
        <w:bottom w:val="none" w:sz="0" w:space="0" w:color="auto"/>
        <w:right w:val="none" w:sz="0" w:space="0" w:color="auto"/>
      </w:divBdr>
      <w:divsChild>
        <w:div w:id="1199977475">
          <w:marLeft w:val="0"/>
          <w:marRight w:val="0"/>
          <w:marTop w:val="0"/>
          <w:marBottom w:val="0"/>
          <w:divBdr>
            <w:top w:val="none" w:sz="0" w:space="0" w:color="auto"/>
            <w:left w:val="single" w:sz="6" w:space="0" w:color="A4D3EE"/>
            <w:bottom w:val="none" w:sz="0" w:space="0" w:color="auto"/>
            <w:right w:val="single" w:sz="6" w:space="0" w:color="A4D3EE"/>
          </w:divBdr>
          <w:divsChild>
            <w:div w:id="1933734061">
              <w:marLeft w:val="0"/>
              <w:marRight w:val="0"/>
              <w:marTop w:val="0"/>
              <w:marBottom w:val="15"/>
              <w:divBdr>
                <w:top w:val="none" w:sz="0" w:space="0" w:color="auto"/>
                <w:left w:val="none" w:sz="0" w:space="0" w:color="auto"/>
                <w:bottom w:val="none" w:sz="0" w:space="0" w:color="auto"/>
                <w:right w:val="none" w:sz="0" w:space="0" w:color="auto"/>
              </w:divBdr>
              <w:divsChild>
                <w:div w:id="763306103">
                  <w:marLeft w:val="0"/>
                  <w:marRight w:val="0"/>
                  <w:marTop w:val="0"/>
                  <w:marBottom w:val="0"/>
                  <w:divBdr>
                    <w:top w:val="none" w:sz="0" w:space="0" w:color="auto"/>
                    <w:left w:val="none" w:sz="0" w:space="0" w:color="auto"/>
                    <w:bottom w:val="none" w:sz="0" w:space="0" w:color="auto"/>
                    <w:right w:val="none" w:sz="0" w:space="0" w:color="auto"/>
                  </w:divBdr>
                  <w:divsChild>
                    <w:div w:id="6116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李高峰</dc:creator>
  <cp:keywords/>
  <dc:description/>
  <cp:lastModifiedBy>李高峰</cp:lastModifiedBy>
  <cp:revision>2</cp:revision>
  <dcterms:created xsi:type="dcterms:W3CDTF">2015-05-06T00:19:00Z</dcterms:created>
  <dcterms:modified xsi:type="dcterms:W3CDTF">2015-05-06T00:19:00Z</dcterms:modified>
</cp:coreProperties>
</file>