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C" w:rsidRPr="00EE531C" w:rsidRDefault="00EE531C" w:rsidP="00EE531C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531C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西北农林科技大学人事档案材料收集补充</w:t>
      </w:r>
      <w:proofErr w:type="gramStart"/>
      <w:r w:rsidRPr="00EE531C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阅</w:t>
      </w:r>
      <w:proofErr w:type="gramEnd"/>
      <w:r w:rsidRPr="00EE531C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制度</w:t>
      </w:r>
      <w:r w:rsidRPr="00EE531C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EE531C" w:rsidRPr="00EE531C" w:rsidRDefault="00EE531C" w:rsidP="00EE531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531C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1.人事档案工作人员应按中组部制定的《干部人事档案材料收集归档规定》，经常收集和补充干部档案材料。 </w:t>
      </w:r>
    </w:p>
    <w:p w:rsidR="00EE531C" w:rsidRPr="00EE531C" w:rsidRDefault="00EE531C" w:rsidP="00EE531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531C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2.形成人事档案材料的部门，应在形成正式材料后的一个月内，按要求把归档材料送交干部档案管理部门。 </w:t>
      </w:r>
    </w:p>
    <w:p w:rsidR="00EE531C" w:rsidRPr="00EE531C" w:rsidRDefault="00EE531C" w:rsidP="00EE531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531C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3.根据干部工作的需要和干部档案中缺少材料的情况，人事档案工作人员应及时向其所在单位组织(人事)部门或干部本人收集材料，补充档案内容。 </w:t>
      </w:r>
    </w:p>
    <w:p w:rsidR="00EE531C" w:rsidRPr="00EE531C" w:rsidRDefault="00EE531C" w:rsidP="00EE531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531C">
        <w:rPr>
          <w:rFonts w:ascii="宋体" w:eastAsia="宋体" w:hAnsi="宋体" w:cs="宋体"/>
          <w:color w:val="112233"/>
          <w:kern w:val="0"/>
          <w:sz w:val="18"/>
          <w:szCs w:val="18"/>
        </w:rPr>
        <w:t>    4.人事档案工作人员应及时将《干部档案材料移交表》装订成册，并将收集的干部档案材料及时归档，以防遗失。</w:t>
      </w:r>
    </w:p>
    <w:p w:rsidR="000A2697" w:rsidRPr="00EE531C" w:rsidRDefault="000A2697">
      <w:bookmarkStart w:id="0" w:name="_GoBack"/>
      <w:bookmarkEnd w:id="0"/>
    </w:p>
    <w:sectPr w:rsidR="000A2697" w:rsidRPr="00EE5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C"/>
    <w:rsid w:val="000A2697"/>
    <w:rsid w:val="00E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2814967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2015-05-06T00:21:00Z</dcterms:created>
  <dcterms:modified xsi:type="dcterms:W3CDTF">2015-05-06T00:21:00Z</dcterms:modified>
</cp:coreProperties>
</file>