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14:paraId="01E4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135" w:type="dxa"/>
            <w:tcBorders>
              <w:top w:val="nil"/>
              <w:left w:val="nil"/>
              <w:bottom w:val="nil"/>
              <w:right w:val="nil"/>
            </w:tcBorders>
          </w:tcPr>
          <w:p w14:paraId="5E30FC23">
            <w:pPr>
              <w:pStyle w:val="31"/>
              <w:keepNext w:val="0"/>
              <w:keepLines w:val="0"/>
              <w:suppressLineNumbers w:val="0"/>
              <w:spacing w:before="0" w:beforeAutospacing="0" w:after="0" w:afterAutospacing="0"/>
              <w:ind w:left="0" w:right="0"/>
              <w:rPr>
                <w:rFonts w:hint="default"/>
                <w:sz w:val="44"/>
              </w:rPr>
            </w:pPr>
          </w:p>
          <w:p w14:paraId="71F036A7">
            <w:pPr>
              <w:pStyle w:val="31"/>
              <w:keepNext w:val="0"/>
              <w:keepLines w:val="0"/>
              <w:suppressLineNumbers w:val="0"/>
              <w:spacing w:before="0" w:beforeAutospacing="0" w:after="0" w:afterAutospacing="0"/>
              <w:ind w:left="0" w:right="0"/>
              <w:rPr>
                <w:rFonts w:hint="default"/>
                <w:sz w:val="44"/>
              </w:rPr>
            </w:pPr>
          </w:p>
          <w:p w14:paraId="342B1B75">
            <w:pPr>
              <w:pStyle w:val="31"/>
              <w:keepNext w:val="0"/>
              <w:keepLines w:val="0"/>
              <w:suppressLineNumbers w:val="0"/>
              <w:spacing w:before="0" w:beforeAutospacing="0" w:after="0" w:afterAutospacing="0"/>
              <w:ind w:left="0" w:right="0"/>
              <w:rPr>
                <w:rFonts w:hint="default"/>
                <w:sz w:val="44"/>
              </w:rPr>
            </w:pPr>
          </w:p>
        </w:tc>
      </w:tr>
      <w:tr w14:paraId="4357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5" w:type="dxa"/>
            <w:tcBorders>
              <w:top w:val="nil"/>
              <w:left w:val="nil"/>
              <w:bottom w:val="nil"/>
              <w:right w:val="nil"/>
            </w:tcBorders>
          </w:tcPr>
          <w:p w14:paraId="2DA6FC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Style w:val="15"/>
                <w:rFonts w:hint="eastAsia"/>
                <w:sz w:val="36"/>
                <w:szCs w:val="36"/>
              </w:rPr>
            </w:pPr>
            <w:r>
              <w:rPr>
                <w:rStyle w:val="15"/>
                <w:rFonts w:hint="eastAsia"/>
                <w:sz w:val="36"/>
                <w:szCs w:val="36"/>
              </w:rPr>
              <w:drawing>
                <wp:inline distT="0" distB="0" distL="114300" distR="114300">
                  <wp:extent cx="3352165" cy="662305"/>
                  <wp:effectExtent l="0" t="0" r="635" b="8255"/>
                  <wp:docPr id="3" name="图片 3" descr="西北农林科技大学-字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西北农林科技大学-字和logo"/>
                          <pic:cNvPicPr>
                            <a:picLocks noChangeAspect="1"/>
                          </pic:cNvPicPr>
                        </pic:nvPicPr>
                        <pic:blipFill>
                          <a:blip r:embed="rId14"/>
                          <a:stretch>
                            <a:fillRect/>
                          </a:stretch>
                        </pic:blipFill>
                        <pic:spPr>
                          <a:xfrm>
                            <a:off x="0" y="0"/>
                            <a:ext cx="3352165" cy="662305"/>
                          </a:xfrm>
                          <a:prstGeom prst="rect">
                            <a:avLst/>
                          </a:prstGeom>
                        </pic:spPr>
                      </pic:pic>
                    </a:graphicData>
                  </a:graphic>
                </wp:inline>
              </w:drawing>
            </w:r>
          </w:p>
          <w:p w14:paraId="21C5580D">
            <w:pPr>
              <w:keepNext w:val="0"/>
              <w:keepLines w:val="0"/>
              <w:widowControl/>
              <w:suppressLineNumbers w:val="0"/>
              <w:spacing w:before="0" w:beforeAutospacing="0" w:after="0" w:afterAutospacing="0"/>
              <w:ind w:left="0" w:right="0"/>
              <w:jc w:val="center"/>
              <w:rPr>
                <w:rFonts w:hint="default"/>
                <w:b/>
                <w:color w:val="000000"/>
              </w:rPr>
            </w:pPr>
            <w:r>
              <w:rPr>
                <w:rFonts w:hint="default" w:ascii="方正大标宋简体" w:hAnsi="方正大标宋简体" w:eastAsia="方正大标宋简体" w:cs="方正大标宋简体"/>
                <w:color w:val="000000"/>
                <w:kern w:val="0"/>
                <w:sz w:val="52"/>
                <w:szCs w:val="52"/>
                <w:lang w:val="en-US" w:eastAsia="zh-CN" w:bidi="ar"/>
              </w:rPr>
              <w:t>各单位归档范围和保管期限</w:t>
            </w:r>
          </w:p>
        </w:tc>
      </w:tr>
      <w:tr w14:paraId="1F66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9135" w:type="dxa"/>
            <w:tcBorders>
              <w:top w:val="nil"/>
              <w:left w:val="nil"/>
              <w:bottom w:val="nil"/>
              <w:right w:val="nil"/>
            </w:tcBorders>
          </w:tcPr>
          <w:p w14:paraId="36DC5B69">
            <w:pPr>
              <w:keepNext w:val="0"/>
              <w:keepLines w:val="0"/>
              <w:suppressLineNumbers w:val="0"/>
              <w:adjustRightInd w:val="0"/>
              <w:snapToGrid w:val="0"/>
              <w:spacing w:before="0" w:beforeAutospacing="0" w:after="0" w:afterAutospacing="0"/>
              <w:ind w:left="0" w:right="0"/>
              <w:jc w:val="center"/>
              <w:rPr>
                <w:rFonts w:hint="default"/>
                <w:color w:val="000000"/>
                <w:sz w:val="44"/>
              </w:rPr>
            </w:pPr>
          </w:p>
        </w:tc>
      </w:tr>
      <w:tr w14:paraId="1311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9135" w:type="dxa"/>
            <w:tcBorders>
              <w:top w:val="nil"/>
              <w:left w:val="nil"/>
              <w:bottom w:val="nil"/>
              <w:right w:val="nil"/>
            </w:tcBorders>
          </w:tcPr>
          <w:p w14:paraId="1E431024">
            <w:pPr>
              <w:pStyle w:val="33"/>
              <w:keepNext w:val="0"/>
              <w:keepLines w:val="0"/>
              <w:suppressLineNumbers w:val="0"/>
              <w:spacing w:before="0" w:beforeAutospacing="0" w:after="0" w:afterAutospacing="0"/>
              <w:ind w:left="0" w:right="0"/>
              <w:rPr>
                <w:rFonts w:hint="eastAsia"/>
                <w:sz w:val="28"/>
                <w:szCs w:val="28"/>
                <w:lang w:val="en-US" w:eastAsia="zh-CN"/>
              </w:rPr>
            </w:pPr>
          </w:p>
          <w:p w14:paraId="2128E458">
            <w:pPr>
              <w:pStyle w:val="33"/>
              <w:keepNext w:val="0"/>
              <w:keepLines w:val="0"/>
              <w:suppressLineNumbers w:val="0"/>
              <w:spacing w:before="0" w:beforeAutospacing="0" w:after="0" w:afterAutospacing="0"/>
              <w:ind w:left="0" w:right="0"/>
              <w:rPr>
                <w:rFonts w:hint="eastAsia"/>
                <w:sz w:val="28"/>
                <w:szCs w:val="28"/>
                <w:lang w:val="en-US" w:eastAsia="zh-CN"/>
              </w:rPr>
            </w:pPr>
          </w:p>
          <w:p w14:paraId="3435527E">
            <w:pPr>
              <w:pStyle w:val="33"/>
              <w:keepNext w:val="0"/>
              <w:keepLines w:val="0"/>
              <w:suppressLineNumbers w:val="0"/>
              <w:spacing w:before="0" w:beforeAutospacing="0" w:after="0" w:afterAutospacing="0"/>
              <w:ind w:left="0" w:right="0"/>
              <w:rPr>
                <w:rFonts w:hint="eastAsia"/>
                <w:sz w:val="28"/>
                <w:szCs w:val="28"/>
                <w:lang w:val="en-US" w:eastAsia="zh-CN"/>
              </w:rPr>
            </w:pPr>
          </w:p>
          <w:p w14:paraId="7E976116">
            <w:pPr>
              <w:pStyle w:val="33"/>
              <w:keepNext w:val="0"/>
              <w:keepLines w:val="0"/>
              <w:suppressLineNumbers w:val="0"/>
              <w:spacing w:before="0" w:beforeAutospacing="0" w:after="0" w:afterAutospacing="0"/>
              <w:ind w:left="0" w:right="0"/>
              <w:rPr>
                <w:rFonts w:hint="eastAsia"/>
                <w:sz w:val="28"/>
                <w:szCs w:val="28"/>
                <w:lang w:val="en-US" w:eastAsia="zh-CN"/>
              </w:rPr>
            </w:pPr>
          </w:p>
          <w:p w14:paraId="3F7E5961">
            <w:pPr>
              <w:pStyle w:val="33"/>
              <w:keepNext w:val="0"/>
              <w:keepLines w:val="0"/>
              <w:suppressLineNumbers w:val="0"/>
              <w:spacing w:before="0" w:beforeAutospacing="0" w:after="0" w:afterAutospacing="0"/>
              <w:ind w:left="0" w:right="0"/>
              <w:rPr>
                <w:rFonts w:hint="eastAsia"/>
                <w:sz w:val="28"/>
                <w:szCs w:val="28"/>
                <w:lang w:val="en-US" w:eastAsia="zh-CN"/>
              </w:rPr>
            </w:pPr>
          </w:p>
          <w:p w14:paraId="3DEDA89E">
            <w:pPr>
              <w:pStyle w:val="33"/>
              <w:keepNext w:val="0"/>
              <w:keepLines w:val="0"/>
              <w:suppressLineNumbers w:val="0"/>
              <w:spacing w:before="0" w:beforeAutospacing="0" w:after="0" w:afterAutospacing="0"/>
              <w:ind w:left="0" w:right="0"/>
              <w:rPr>
                <w:rFonts w:hint="eastAsia"/>
                <w:sz w:val="28"/>
                <w:szCs w:val="28"/>
                <w:lang w:val="en-US" w:eastAsia="zh-CN"/>
              </w:rPr>
            </w:pPr>
          </w:p>
          <w:p w14:paraId="565CA02B">
            <w:pPr>
              <w:pStyle w:val="33"/>
              <w:keepNext w:val="0"/>
              <w:keepLines w:val="0"/>
              <w:suppressLineNumbers w:val="0"/>
              <w:spacing w:before="0" w:beforeAutospacing="0" w:after="0" w:afterAutospacing="0"/>
              <w:ind w:left="0" w:right="0"/>
              <w:rPr>
                <w:rFonts w:hint="eastAsia"/>
                <w:sz w:val="28"/>
                <w:szCs w:val="28"/>
                <w:lang w:val="en-US" w:eastAsia="zh-CN"/>
              </w:rPr>
            </w:pPr>
          </w:p>
          <w:p w14:paraId="2305663C">
            <w:pPr>
              <w:pStyle w:val="33"/>
              <w:keepNext w:val="0"/>
              <w:keepLines w:val="0"/>
              <w:suppressLineNumbers w:val="0"/>
              <w:spacing w:before="0" w:beforeAutospacing="0" w:after="0" w:afterAutospacing="0"/>
              <w:ind w:left="0" w:right="0"/>
              <w:rPr>
                <w:rFonts w:hint="eastAsia"/>
                <w:sz w:val="28"/>
                <w:szCs w:val="28"/>
                <w:lang w:val="en-US" w:eastAsia="zh-CN"/>
              </w:rPr>
            </w:pPr>
          </w:p>
          <w:p w14:paraId="0549EB2D">
            <w:pPr>
              <w:keepNext w:val="0"/>
              <w:keepLines w:val="0"/>
              <w:suppressLineNumbers w:val="0"/>
              <w:bidi w:val="0"/>
              <w:spacing w:before="0" w:beforeAutospacing="0" w:after="0" w:afterAutospacing="0"/>
              <w:ind w:left="0" w:right="0"/>
              <w:jc w:val="center"/>
              <w:rPr>
                <w:rFonts w:hint="default"/>
                <w:b/>
                <w:bCs/>
                <w:sz w:val="36"/>
                <w:szCs w:val="36"/>
                <w:lang w:val="en-US" w:eastAsia="zh-CN"/>
              </w:rPr>
            </w:pPr>
            <w:r>
              <w:rPr>
                <w:rFonts w:hint="eastAsia"/>
                <w:b/>
                <w:bCs/>
                <w:sz w:val="36"/>
                <w:szCs w:val="36"/>
                <w:lang w:val="en-US" w:eastAsia="zh-CN"/>
              </w:rPr>
              <w:t>档案馆</w:t>
            </w:r>
          </w:p>
          <w:p w14:paraId="0CAA00ED">
            <w:pPr>
              <w:keepNext w:val="0"/>
              <w:keepLines w:val="0"/>
              <w:suppressLineNumbers w:val="0"/>
              <w:bidi w:val="0"/>
              <w:spacing w:before="0" w:beforeAutospacing="0" w:after="0" w:afterAutospacing="0"/>
              <w:ind w:left="0" w:right="0"/>
              <w:jc w:val="center"/>
              <w:rPr>
                <w:rFonts w:hint="default" w:eastAsia="楷体_GB2312"/>
                <w:lang w:val="en-US" w:eastAsia="zh-CN"/>
              </w:rPr>
            </w:pPr>
            <w:r>
              <w:rPr>
                <w:rFonts w:hint="eastAsia"/>
                <w:b/>
                <w:bCs/>
                <w:sz w:val="36"/>
                <w:szCs w:val="36"/>
                <w:lang w:val="en-US" w:eastAsia="zh-CN"/>
              </w:rPr>
              <w:t>2026年3月</w:t>
            </w:r>
          </w:p>
        </w:tc>
      </w:tr>
    </w:tbl>
    <w:p w14:paraId="7EE136DB">
      <w:pPr>
        <w:rPr>
          <w:rStyle w:val="15"/>
          <w:rFonts w:hint="eastAsia"/>
          <w:sz w:val="36"/>
          <w:szCs w:val="36"/>
        </w:rPr>
      </w:pPr>
      <w:r>
        <w:rPr>
          <w:rStyle w:val="15"/>
          <w:rFonts w:hint="eastAsia"/>
          <w:sz w:val="36"/>
          <w:szCs w:val="36"/>
        </w:rPr>
        <w:br w:type="page"/>
      </w:r>
    </w:p>
    <w:p w14:paraId="5C2A5501">
      <w:pPr>
        <w:keepNext w:val="0"/>
        <w:keepLines w:val="0"/>
        <w:pageBreakBefore w:val="0"/>
        <w:kinsoku/>
        <w:wordWrap/>
        <w:overflowPunct/>
        <w:topLinePunct w:val="0"/>
        <w:autoSpaceDE/>
        <w:autoSpaceDN/>
        <w:bidi w:val="0"/>
        <w:spacing w:line="360" w:lineRule="auto"/>
        <w:jc w:val="both"/>
        <w:textAlignment w:val="auto"/>
        <w:outlineLvl w:val="0"/>
        <w:rPr>
          <w:rStyle w:val="15"/>
          <w:rFonts w:hint="eastAsia"/>
          <w:sz w:val="36"/>
          <w:szCs w:val="36"/>
        </w:rPr>
        <w:sectPr>
          <w:headerReference r:id="rId4" w:type="first"/>
          <w:headerReference r:id="rId3" w:type="default"/>
          <w:pgSz w:w="11906" w:h="16838"/>
          <w:pgMar w:top="1418" w:right="1134" w:bottom="1418" w:left="1418" w:header="709" w:footer="709" w:gutter="0"/>
          <w:cols w:space="720" w:num="1"/>
          <w:titlePg/>
          <w:docGrid w:type="lines" w:linePitch="466" w:charSpace="0"/>
        </w:sectPr>
      </w:pPr>
    </w:p>
    <w:p w14:paraId="72B84485">
      <w:pPr>
        <w:pStyle w:val="9"/>
        <w:tabs>
          <w:tab w:val="right" w:leader="dot" w:pos="9354"/>
          <w:tab w:val="clear" w:pos="6340"/>
        </w:tabs>
        <w:ind w:left="0" w:leftChars="0" w:firstLine="0" w:firstLineChars="0"/>
        <w:jc w:val="center"/>
        <w:rPr>
          <w:rFonts w:hint="eastAsia" w:ascii="Times New Roman" w:hAnsi="Times New Roman" w:eastAsia="宋体" w:cs="Times New Roman"/>
          <w:b/>
          <w:bCs/>
          <w:color w:val="auto"/>
          <w:kern w:val="2"/>
          <w:sz w:val="36"/>
          <w:szCs w:val="36"/>
          <w:lang w:val="en-US" w:eastAsia="zh-CN" w:bidi="ar-SA"/>
        </w:rPr>
      </w:pPr>
      <w:r>
        <w:rPr>
          <w:rStyle w:val="15"/>
          <w:rFonts w:hint="eastAsia"/>
          <w:sz w:val="36"/>
          <w:szCs w:val="36"/>
        </w:rPr>
        <w:fldChar w:fldCharType="begin"/>
      </w:r>
      <w:r>
        <w:rPr>
          <w:rStyle w:val="15"/>
          <w:rFonts w:hint="eastAsia"/>
          <w:sz w:val="36"/>
          <w:szCs w:val="36"/>
        </w:rPr>
        <w:instrText xml:space="preserve">TOC \o "1-2" \h \u </w:instrText>
      </w:r>
      <w:r>
        <w:rPr>
          <w:rStyle w:val="15"/>
          <w:rFonts w:hint="eastAsia"/>
          <w:sz w:val="36"/>
          <w:szCs w:val="36"/>
        </w:rPr>
        <w:fldChar w:fldCharType="separate"/>
      </w:r>
      <w:r>
        <w:rPr>
          <w:rFonts w:hint="eastAsia" w:ascii="Times New Roman" w:hAnsi="Times New Roman" w:eastAsia="宋体" w:cs="Times New Roman"/>
          <w:b/>
          <w:bCs/>
          <w:color w:val="auto"/>
          <w:kern w:val="2"/>
          <w:sz w:val="36"/>
          <w:szCs w:val="36"/>
          <w:lang w:val="en-US" w:eastAsia="zh-CN" w:bidi="ar-SA"/>
        </w:rPr>
        <w:t>西北农林科技大学各单位归档范围和保管期限</w:t>
      </w:r>
    </w:p>
    <w:p w14:paraId="7D4350B8">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_Toc5454 </w:instrText>
      </w:r>
      <w:r>
        <w:rPr>
          <w:rFonts w:hint="eastAsia"/>
          <w:sz w:val="22"/>
          <w:szCs w:val="32"/>
        </w:rPr>
        <w:fldChar w:fldCharType="separate"/>
      </w:r>
      <w:r>
        <w:rPr>
          <w:rFonts w:hint="eastAsia"/>
          <w:sz w:val="22"/>
          <w:szCs w:val="22"/>
        </w:rPr>
        <w:t>党委校长办公室</w:t>
      </w:r>
      <w:r>
        <w:rPr>
          <w:sz w:val="22"/>
          <w:szCs w:val="22"/>
        </w:rPr>
        <w:tab/>
      </w:r>
      <w:r>
        <w:rPr>
          <w:sz w:val="22"/>
          <w:szCs w:val="22"/>
        </w:rPr>
        <w:fldChar w:fldCharType="begin"/>
      </w:r>
      <w:r>
        <w:rPr>
          <w:sz w:val="22"/>
          <w:szCs w:val="22"/>
        </w:rPr>
        <w:instrText xml:space="preserve"> PAGEREF _Toc5454 \h </w:instrText>
      </w:r>
      <w:r>
        <w:rPr>
          <w:sz w:val="22"/>
          <w:szCs w:val="22"/>
        </w:rPr>
        <w:fldChar w:fldCharType="separate"/>
      </w:r>
      <w:r>
        <w:rPr>
          <w:sz w:val="22"/>
          <w:szCs w:val="22"/>
        </w:rPr>
        <w:t>1</w:t>
      </w:r>
      <w:r>
        <w:rPr>
          <w:sz w:val="22"/>
          <w:szCs w:val="22"/>
        </w:rPr>
        <w:fldChar w:fldCharType="end"/>
      </w:r>
      <w:r>
        <w:rPr>
          <w:rFonts w:hint="eastAsia"/>
          <w:sz w:val="22"/>
          <w:szCs w:val="32"/>
        </w:rPr>
        <w:fldChar w:fldCharType="end"/>
      </w:r>
    </w:p>
    <w:p w14:paraId="41E7BC14">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_Toc31332 </w:instrText>
      </w:r>
      <w:r>
        <w:rPr>
          <w:rFonts w:hint="eastAsia"/>
          <w:sz w:val="22"/>
          <w:szCs w:val="32"/>
        </w:rPr>
        <w:fldChar w:fldCharType="separate"/>
      </w:r>
      <w:r>
        <w:rPr>
          <w:rFonts w:hint="eastAsia"/>
          <w:sz w:val="22"/>
          <w:szCs w:val="22"/>
        </w:rPr>
        <w:t>纪委</w:t>
      </w:r>
      <w:r>
        <w:rPr>
          <w:rFonts w:hint="eastAsia"/>
          <w:sz w:val="22"/>
          <w:szCs w:val="22"/>
          <w:lang w:eastAsia="zh-CN"/>
        </w:rPr>
        <w:t>（</w:t>
      </w:r>
      <w:r>
        <w:rPr>
          <w:rFonts w:hint="eastAsia"/>
          <w:sz w:val="22"/>
          <w:szCs w:val="22"/>
        </w:rPr>
        <w:t>监察处</w:t>
      </w:r>
      <w:r>
        <w:rPr>
          <w:rFonts w:hint="eastAsia"/>
          <w:sz w:val="22"/>
          <w:szCs w:val="22"/>
          <w:lang w:eastAsia="zh-CN"/>
        </w:rPr>
        <w:t>）</w:t>
      </w:r>
      <w:r>
        <w:rPr>
          <w:sz w:val="22"/>
          <w:szCs w:val="22"/>
        </w:rPr>
        <w:tab/>
      </w:r>
      <w:r>
        <w:rPr>
          <w:sz w:val="22"/>
          <w:szCs w:val="22"/>
        </w:rPr>
        <w:fldChar w:fldCharType="begin"/>
      </w:r>
      <w:r>
        <w:rPr>
          <w:sz w:val="22"/>
          <w:szCs w:val="22"/>
        </w:rPr>
        <w:instrText xml:space="preserve"> PAGEREF _Toc31332 \h </w:instrText>
      </w:r>
      <w:r>
        <w:rPr>
          <w:sz w:val="22"/>
          <w:szCs w:val="22"/>
        </w:rPr>
        <w:fldChar w:fldCharType="separate"/>
      </w:r>
      <w:r>
        <w:rPr>
          <w:sz w:val="22"/>
          <w:szCs w:val="22"/>
        </w:rPr>
        <w:t>3</w:t>
      </w:r>
      <w:r>
        <w:rPr>
          <w:sz w:val="22"/>
          <w:szCs w:val="22"/>
        </w:rPr>
        <w:fldChar w:fldCharType="end"/>
      </w:r>
      <w:r>
        <w:rPr>
          <w:rFonts w:hint="eastAsia"/>
          <w:sz w:val="22"/>
          <w:szCs w:val="32"/>
        </w:rPr>
        <w:fldChar w:fldCharType="end"/>
      </w:r>
    </w:p>
    <w:p w14:paraId="366DF6EF">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_Toc17798 </w:instrText>
      </w:r>
      <w:r>
        <w:rPr>
          <w:rFonts w:hint="eastAsia"/>
          <w:sz w:val="22"/>
          <w:szCs w:val="32"/>
        </w:rPr>
        <w:fldChar w:fldCharType="separate"/>
      </w:r>
      <w:r>
        <w:rPr>
          <w:rFonts w:hint="eastAsia"/>
          <w:sz w:val="22"/>
          <w:szCs w:val="22"/>
          <w:lang w:val="en-US" w:eastAsia="zh-CN"/>
        </w:rPr>
        <w:t>党委巡视工作办公室</w:t>
      </w:r>
      <w:r>
        <w:rPr>
          <w:sz w:val="22"/>
          <w:szCs w:val="22"/>
        </w:rPr>
        <w:tab/>
      </w:r>
      <w:r>
        <w:rPr>
          <w:sz w:val="22"/>
          <w:szCs w:val="22"/>
        </w:rPr>
        <w:fldChar w:fldCharType="begin"/>
      </w:r>
      <w:r>
        <w:rPr>
          <w:sz w:val="22"/>
          <w:szCs w:val="22"/>
        </w:rPr>
        <w:instrText xml:space="preserve"> PAGEREF _Toc17798 \h </w:instrText>
      </w:r>
      <w:r>
        <w:rPr>
          <w:sz w:val="22"/>
          <w:szCs w:val="22"/>
        </w:rPr>
        <w:fldChar w:fldCharType="separate"/>
      </w:r>
      <w:r>
        <w:rPr>
          <w:sz w:val="22"/>
          <w:szCs w:val="22"/>
        </w:rPr>
        <w:t>4</w:t>
      </w:r>
      <w:r>
        <w:rPr>
          <w:sz w:val="22"/>
          <w:szCs w:val="22"/>
        </w:rPr>
        <w:fldChar w:fldCharType="end"/>
      </w:r>
      <w:r>
        <w:rPr>
          <w:rFonts w:hint="eastAsia"/>
          <w:sz w:val="22"/>
          <w:szCs w:val="32"/>
        </w:rPr>
        <w:fldChar w:fldCharType="end"/>
      </w:r>
    </w:p>
    <w:p w14:paraId="7ABBB6EE">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_Toc3297 </w:instrText>
      </w:r>
      <w:r>
        <w:rPr>
          <w:rFonts w:hint="eastAsia"/>
          <w:sz w:val="22"/>
          <w:szCs w:val="32"/>
        </w:rPr>
        <w:fldChar w:fldCharType="separate"/>
      </w:r>
      <w:r>
        <w:rPr>
          <w:rFonts w:hint="eastAsia"/>
          <w:sz w:val="22"/>
          <w:szCs w:val="22"/>
        </w:rPr>
        <w:t>党委组织部</w:t>
      </w:r>
      <w:r>
        <w:rPr>
          <w:sz w:val="22"/>
          <w:szCs w:val="22"/>
        </w:rPr>
        <w:tab/>
      </w:r>
      <w:r>
        <w:rPr>
          <w:sz w:val="22"/>
          <w:szCs w:val="22"/>
        </w:rPr>
        <w:fldChar w:fldCharType="begin"/>
      </w:r>
      <w:r>
        <w:rPr>
          <w:sz w:val="22"/>
          <w:szCs w:val="22"/>
        </w:rPr>
        <w:instrText xml:space="preserve"> PAGEREF _Toc3297 \h </w:instrText>
      </w:r>
      <w:r>
        <w:rPr>
          <w:sz w:val="22"/>
          <w:szCs w:val="22"/>
        </w:rPr>
        <w:fldChar w:fldCharType="separate"/>
      </w:r>
      <w:r>
        <w:rPr>
          <w:sz w:val="22"/>
          <w:szCs w:val="22"/>
        </w:rPr>
        <w:t>5</w:t>
      </w:r>
      <w:r>
        <w:rPr>
          <w:sz w:val="22"/>
          <w:szCs w:val="22"/>
        </w:rPr>
        <w:fldChar w:fldCharType="end"/>
      </w:r>
      <w:r>
        <w:rPr>
          <w:rFonts w:hint="eastAsia"/>
          <w:sz w:val="22"/>
          <w:szCs w:val="32"/>
        </w:rPr>
        <w:fldChar w:fldCharType="end"/>
      </w:r>
    </w:p>
    <w:p w14:paraId="76517BEF">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_Toc13503 </w:instrText>
      </w:r>
      <w:r>
        <w:rPr>
          <w:rFonts w:hint="eastAsia"/>
          <w:sz w:val="22"/>
          <w:szCs w:val="32"/>
        </w:rPr>
        <w:fldChar w:fldCharType="separate"/>
      </w:r>
      <w:r>
        <w:rPr>
          <w:rFonts w:hint="eastAsia"/>
          <w:sz w:val="22"/>
          <w:szCs w:val="22"/>
        </w:rPr>
        <w:t>党委宣传部</w:t>
      </w:r>
      <w:r>
        <w:rPr>
          <w:sz w:val="22"/>
          <w:szCs w:val="22"/>
        </w:rPr>
        <w:tab/>
      </w:r>
      <w:r>
        <w:rPr>
          <w:sz w:val="22"/>
          <w:szCs w:val="22"/>
        </w:rPr>
        <w:fldChar w:fldCharType="begin"/>
      </w:r>
      <w:r>
        <w:rPr>
          <w:sz w:val="22"/>
          <w:szCs w:val="22"/>
        </w:rPr>
        <w:instrText xml:space="preserve"> PAGEREF _Toc13503 \h </w:instrText>
      </w:r>
      <w:r>
        <w:rPr>
          <w:sz w:val="22"/>
          <w:szCs w:val="22"/>
        </w:rPr>
        <w:fldChar w:fldCharType="separate"/>
      </w:r>
      <w:r>
        <w:rPr>
          <w:sz w:val="22"/>
          <w:szCs w:val="22"/>
        </w:rPr>
        <w:t>6</w:t>
      </w:r>
      <w:r>
        <w:rPr>
          <w:sz w:val="22"/>
          <w:szCs w:val="22"/>
        </w:rPr>
        <w:fldChar w:fldCharType="end"/>
      </w:r>
      <w:r>
        <w:rPr>
          <w:rFonts w:hint="eastAsia"/>
          <w:sz w:val="22"/>
          <w:szCs w:val="32"/>
        </w:rPr>
        <w:fldChar w:fldCharType="end"/>
      </w:r>
    </w:p>
    <w:p w14:paraId="4B71CE72">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_Toc6856 </w:instrText>
      </w:r>
      <w:r>
        <w:rPr>
          <w:rFonts w:hint="eastAsia"/>
          <w:sz w:val="22"/>
          <w:szCs w:val="32"/>
        </w:rPr>
        <w:fldChar w:fldCharType="separate"/>
      </w:r>
      <w:r>
        <w:rPr>
          <w:rFonts w:hint="eastAsia"/>
          <w:sz w:val="22"/>
          <w:szCs w:val="22"/>
        </w:rPr>
        <w:t>党委统战部</w:t>
      </w:r>
      <w:r>
        <w:rPr>
          <w:sz w:val="22"/>
          <w:szCs w:val="22"/>
        </w:rPr>
        <w:tab/>
      </w:r>
      <w:r>
        <w:rPr>
          <w:sz w:val="22"/>
          <w:szCs w:val="22"/>
        </w:rPr>
        <w:fldChar w:fldCharType="begin"/>
      </w:r>
      <w:r>
        <w:rPr>
          <w:sz w:val="22"/>
          <w:szCs w:val="22"/>
        </w:rPr>
        <w:instrText xml:space="preserve"> PAGEREF _Toc6856 \h </w:instrText>
      </w:r>
      <w:r>
        <w:rPr>
          <w:sz w:val="22"/>
          <w:szCs w:val="22"/>
        </w:rPr>
        <w:fldChar w:fldCharType="separate"/>
      </w:r>
      <w:r>
        <w:rPr>
          <w:sz w:val="22"/>
          <w:szCs w:val="22"/>
        </w:rPr>
        <w:t>7</w:t>
      </w:r>
      <w:r>
        <w:rPr>
          <w:sz w:val="22"/>
          <w:szCs w:val="22"/>
        </w:rPr>
        <w:fldChar w:fldCharType="end"/>
      </w:r>
      <w:r>
        <w:rPr>
          <w:rFonts w:hint="eastAsia"/>
          <w:sz w:val="22"/>
          <w:szCs w:val="32"/>
        </w:rPr>
        <w:fldChar w:fldCharType="end"/>
      </w:r>
    </w:p>
    <w:p w14:paraId="35581F45">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_Toc2420 </w:instrText>
      </w:r>
      <w:r>
        <w:rPr>
          <w:rFonts w:hint="eastAsia"/>
          <w:sz w:val="22"/>
          <w:szCs w:val="32"/>
        </w:rPr>
        <w:fldChar w:fldCharType="separate"/>
      </w:r>
      <w:r>
        <w:rPr>
          <w:rFonts w:hint="eastAsia"/>
          <w:sz w:val="22"/>
          <w:szCs w:val="22"/>
        </w:rPr>
        <w:t>工会</w:t>
      </w:r>
      <w:r>
        <w:rPr>
          <w:sz w:val="22"/>
          <w:szCs w:val="22"/>
        </w:rPr>
        <w:tab/>
      </w:r>
      <w:r>
        <w:rPr>
          <w:sz w:val="22"/>
          <w:szCs w:val="22"/>
        </w:rPr>
        <w:fldChar w:fldCharType="begin"/>
      </w:r>
      <w:r>
        <w:rPr>
          <w:sz w:val="22"/>
          <w:szCs w:val="22"/>
        </w:rPr>
        <w:instrText xml:space="preserve"> PAGEREF _Toc2420 \h </w:instrText>
      </w:r>
      <w:r>
        <w:rPr>
          <w:sz w:val="22"/>
          <w:szCs w:val="22"/>
        </w:rPr>
        <w:fldChar w:fldCharType="separate"/>
      </w:r>
      <w:r>
        <w:rPr>
          <w:sz w:val="22"/>
          <w:szCs w:val="22"/>
        </w:rPr>
        <w:t>8</w:t>
      </w:r>
      <w:r>
        <w:rPr>
          <w:sz w:val="22"/>
          <w:szCs w:val="22"/>
        </w:rPr>
        <w:fldChar w:fldCharType="end"/>
      </w:r>
      <w:r>
        <w:rPr>
          <w:rFonts w:hint="eastAsia"/>
          <w:sz w:val="22"/>
          <w:szCs w:val="32"/>
        </w:rPr>
        <w:fldChar w:fldCharType="end"/>
      </w:r>
    </w:p>
    <w:p w14:paraId="1693B825">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_Toc28167 </w:instrText>
      </w:r>
      <w:r>
        <w:rPr>
          <w:rFonts w:hint="eastAsia"/>
          <w:sz w:val="22"/>
          <w:szCs w:val="32"/>
        </w:rPr>
        <w:fldChar w:fldCharType="separate"/>
      </w:r>
      <w:r>
        <w:rPr>
          <w:rFonts w:hint="eastAsia"/>
          <w:sz w:val="22"/>
          <w:szCs w:val="22"/>
        </w:rPr>
        <w:t>团委</w:t>
      </w:r>
      <w:r>
        <w:rPr>
          <w:sz w:val="22"/>
          <w:szCs w:val="22"/>
        </w:rPr>
        <w:tab/>
      </w:r>
      <w:r>
        <w:rPr>
          <w:sz w:val="22"/>
          <w:szCs w:val="22"/>
        </w:rPr>
        <w:fldChar w:fldCharType="begin"/>
      </w:r>
      <w:r>
        <w:rPr>
          <w:sz w:val="22"/>
          <w:szCs w:val="22"/>
        </w:rPr>
        <w:instrText xml:space="preserve"> PAGEREF _Toc28167 \h </w:instrText>
      </w:r>
      <w:r>
        <w:rPr>
          <w:sz w:val="22"/>
          <w:szCs w:val="22"/>
        </w:rPr>
        <w:fldChar w:fldCharType="separate"/>
      </w:r>
      <w:r>
        <w:rPr>
          <w:sz w:val="22"/>
          <w:szCs w:val="22"/>
        </w:rPr>
        <w:t>9</w:t>
      </w:r>
      <w:r>
        <w:rPr>
          <w:sz w:val="22"/>
          <w:szCs w:val="22"/>
        </w:rPr>
        <w:fldChar w:fldCharType="end"/>
      </w:r>
      <w:r>
        <w:rPr>
          <w:rFonts w:hint="eastAsia"/>
          <w:sz w:val="22"/>
          <w:szCs w:val="32"/>
        </w:rPr>
        <w:fldChar w:fldCharType="end"/>
      </w:r>
    </w:p>
    <w:p w14:paraId="26929A5E">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_Toc13750 </w:instrText>
      </w:r>
      <w:r>
        <w:rPr>
          <w:rFonts w:hint="eastAsia"/>
          <w:sz w:val="22"/>
          <w:szCs w:val="32"/>
        </w:rPr>
        <w:fldChar w:fldCharType="separate"/>
      </w:r>
      <w:r>
        <w:rPr>
          <w:rFonts w:hint="eastAsia"/>
          <w:sz w:val="22"/>
          <w:szCs w:val="22"/>
        </w:rPr>
        <w:t>机关党委</w:t>
      </w:r>
      <w:r>
        <w:rPr>
          <w:sz w:val="22"/>
          <w:szCs w:val="22"/>
        </w:rPr>
        <w:tab/>
      </w:r>
      <w:r>
        <w:rPr>
          <w:sz w:val="22"/>
          <w:szCs w:val="22"/>
        </w:rPr>
        <w:fldChar w:fldCharType="begin"/>
      </w:r>
      <w:r>
        <w:rPr>
          <w:sz w:val="22"/>
          <w:szCs w:val="22"/>
        </w:rPr>
        <w:instrText xml:space="preserve"> PAGEREF _Toc13750 \h </w:instrText>
      </w:r>
      <w:r>
        <w:rPr>
          <w:sz w:val="22"/>
          <w:szCs w:val="22"/>
        </w:rPr>
        <w:fldChar w:fldCharType="separate"/>
      </w:r>
      <w:r>
        <w:rPr>
          <w:sz w:val="22"/>
          <w:szCs w:val="22"/>
        </w:rPr>
        <w:t>10</w:t>
      </w:r>
      <w:r>
        <w:rPr>
          <w:sz w:val="22"/>
          <w:szCs w:val="22"/>
        </w:rPr>
        <w:fldChar w:fldCharType="end"/>
      </w:r>
      <w:r>
        <w:rPr>
          <w:rFonts w:hint="eastAsia"/>
          <w:sz w:val="22"/>
          <w:szCs w:val="32"/>
        </w:rPr>
        <w:fldChar w:fldCharType="end"/>
      </w:r>
    </w:p>
    <w:p w14:paraId="42916C98">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_Toc10467 </w:instrText>
      </w:r>
      <w:r>
        <w:rPr>
          <w:rFonts w:hint="eastAsia"/>
          <w:sz w:val="22"/>
          <w:szCs w:val="32"/>
        </w:rPr>
        <w:fldChar w:fldCharType="separate"/>
      </w:r>
      <w:r>
        <w:rPr>
          <w:rFonts w:hint="eastAsia"/>
          <w:sz w:val="22"/>
          <w:szCs w:val="22"/>
        </w:rPr>
        <w:t>党校</w:t>
      </w:r>
      <w:r>
        <w:rPr>
          <w:sz w:val="22"/>
          <w:szCs w:val="22"/>
        </w:rPr>
        <w:tab/>
      </w:r>
      <w:r>
        <w:rPr>
          <w:sz w:val="22"/>
          <w:szCs w:val="22"/>
        </w:rPr>
        <w:fldChar w:fldCharType="begin"/>
      </w:r>
      <w:r>
        <w:rPr>
          <w:sz w:val="22"/>
          <w:szCs w:val="22"/>
        </w:rPr>
        <w:instrText xml:space="preserve"> PAGEREF _Toc10467 \h </w:instrText>
      </w:r>
      <w:r>
        <w:rPr>
          <w:sz w:val="22"/>
          <w:szCs w:val="22"/>
        </w:rPr>
        <w:fldChar w:fldCharType="separate"/>
      </w:r>
      <w:r>
        <w:rPr>
          <w:sz w:val="22"/>
          <w:szCs w:val="22"/>
        </w:rPr>
        <w:t>11</w:t>
      </w:r>
      <w:r>
        <w:rPr>
          <w:sz w:val="22"/>
          <w:szCs w:val="22"/>
        </w:rPr>
        <w:fldChar w:fldCharType="end"/>
      </w:r>
      <w:r>
        <w:rPr>
          <w:rFonts w:hint="eastAsia"/>
          <w:sz w:val="22"/>
          <w:szCs w:val="32"/>
        </w:rPr>
        <w:fldChar w:fldCharType="end"/>
      </w:r>
    </w:p>
    <w:p w14:paraId="1787F76F">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_Toc12643 </w:instrText>
      </w:r>
      <w:r>
        <w:rPr>
          <w:rFonts w:hint="eastAsia"/>
          <w:sz w:val="22"/>
          <w:szCs w:val="32"/>
        </w:rPr>
        <w:fldChar w:fldCharType="separate"/>
      </w:r>
      <w:r>
        <w:rPr>
          <w:rFonts w:hint="eastAsia"/>
          <w:sz w:val="22"/>
          <w:szCs w:val="22"/>
        </w:rPr>
        <w:t>人事处</w:t>
      </w:r>
      <w:r>
        <w:rPr>
          <w:rFonts w:hint="eastAsia"/>
          <w:sz w:val="22"/>
          <w:szCs w:val="22"/>
          <w:lang w:eastAsia="zh-CN"/>
        </w:rPr>
        <w:t>（党委教师工作部）</w:t>
      </w:r>
      <w:r>
        <w:rPr>
          <w:sz w:val="22"/>
          <w:szCs w:val="22"/>
        </w:rPr>
        <w:tab/>
      </w:r>
      <w:r>
        <w:rPr>
          <w:sz w:val="22"/>
          <w:szCs w:val="22"/>
        </w:rPr>
        <w:fldChar w:fldCharType="begin"/>
      </w:r>
      <w:r>
        <w:rPr>
          <w:sz w:val="22"/>
          <w:szCs w:val="22"/>
        </w:rPr>
        <w:instrText xml:space="preserve"> PAGEREF _Toc12643 \h </w:instrText>
      </w:r>
      <w:r>
        <w:rPr>
          <w:sz w:val="22"/>
          <w:szCs w:val="22"/>
        </w:rPr>
        <w:fldChar w:fldCharType="separate"/>
      </w:r>
      <w:r>
        <w:rPr>
          <w:sz w:val="22"/>
          <w:szCs w:val="22"/>
        </w:rPr>
        <w:t>12</w:t>
      </w:r>
      <w:r>
        <w:rPr>
          <w:sz w:val="22"/>
          <w:szCs w:val="22"/>
        </w:rPr>
        <w:fldChar w:fldCharType="end"/>
      </w:r>
      <w:r>
        <w:rPr>
          <w:rFonts w:hint="eastAsia"/>
          <w:sz w:val="22"/>
          <w:szCs w:val="32"/>
        </w:rPr>
        <w:fldChar w:fldCharType="end"/>
      </w:r>
    </w:p>
    <w:p w14:paraId="20C56649">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_Toc28607 </w:instrText>
      </w:r>
      <w:r>
        <w:rPr>
          <w:rFonts w:hint="eastAsia"/>
          <w:sz w:val="22"/>
          <w:szCs w:val="32"/>
        </w:rPr>
        <w:fldChar w:fldCharType="separate"/>
      </w:r>
      <w:r>
        <w:rPr>
          <w:rFonts w:hint="eastAsia"/>
          <w:sz w:val="22"/>
          <w:szCs w:val="22"/>
          <w:lang w:eastAsia="zh-CN"/>
        </w:rPr>
        <w:t>党委人才工作部（</w:t>
      </w:r>
      <w:r>
        <w:rPr>
          <w:rFonts w:hint="eastAsia"/>
          <w:sz w:val="22"/>
          <w:szCs w:val="22"/>
        </w:rPr>
        <w:t>高层次人才工作办公室</w:t>
      </w:r>
      <w:r>
        <w:rPr>
          <w:rFonts w:hint="eastAsia"/>
          <w:sz w:val="22"/>
          <w:szCs w:val="22"/>
          <w:lang w:eastAsia="zh-CN"/>
        </w:rPr>
        <w:t>）</w:t>
      </w:r>
      <w:r>
        <w:rPr>
          <w:sz w:val="22"/>
          <w:szCs w:val="22"/>
        </w:rPr>
        <w:tab/>
      </w:r>
      <w:r>
        <w:rPr>
          <w:sz w:val="22"/>
          <w:szCs w:val="22"/>
        </w:rPr>
        <w:fldChar w:fldCharType="begin"/>
      </w:r>
      <w:r>
        <w:rPr>
          <w:sz w:val="22"/>
          <w:szCs w:val="22"/>
        </w:rPr>
        <w:instrText xml:space="preserve"> PAGEREF _Toc28607 \h </w:instrText>
      </w:r>
      <w:r>
        <w:rPr>
          <w:sz w:val="22"/>
          <w:szCs w:val="22"/>
        </w:rPr>
        <w:fldChar w:fldCharType="separate"/>
      </w:r>
      <w:r>
        <w:rPr>
          <w:sz w:val="22"/>
          <w:szCs w:val="22"/>
        </w:rPr>
        <w:t>14</w:t>
      </w:r>
      <w:r>
        <w:rPr>
          <w:sz w:val="22"/>
          <w:szCs w:val="22"/>
        </w:rPr>
        <w:fldChar w:fldCharType="end"/>
      </w:r>
      <w:r>
        <w:rPr>
          <w:rFonts w:hint="eastAsia"/>
          <w:sz w:val="22"/>
          <w:szCs w:val="32"/>
        </w:rPr>
        <w:fldChar w:fldCharType="end"/>
      </w:r>
    </w:p>
    <w:p w14:paraId="6176034B">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_Toc29510 </w:instrText>
      </w:r>
      <w:r>
        <w:rPr>
          <w:rFonts w:hint="eastAsia"/>
          <w:sz w:val="22"/>
          <w:szCs w:val="32"/>
        </w:rPr>
        <w:fldChar w:fldCharType="separate"/>
      </w:r>
      <w:r>
        <w:rPr>
          <w:rFonts w:hint="eastAsia"/>
          <w:sz w:val="22"/>
          <w:szCs w:val="22"/>
        </w:rPr>
        <w:t>审计处</w:t>
      </w:r>
      <w:r>
        <w:rPr>
          <w:sz w:val="22"/>
          <w:szCs w:val="22"/>
        </w:rPr>
        <w:tab/>
      </w:r>
      <w:r>
        <w:rPr>
          <w:sz w:val="22"/>
          <w:szCs w:val="22"/>
        </w:rPr>
        <w:fldChar w:fldCharType="begin"/>
      </w:r>
      <w:r>
        <w:rPr>
          <w:sz w:val="22"/>
          <w:szCs w:val="22"/>
        </w:rPr>
        <w:instrText xml:space="preserve"> PAGEREF _Toc29510 \h </w:instrText>
      </w:r>
      <w:r>
        <w:rPr>
          <w:sz w:val="22"/>
          <w:szCs w:val="22"/>
        </w:rPr>
        <w:fldChar w:fldCharType="separate"/>
      </w:r>
      <w:r>
        <w:rPr>
          <w:sz w:val="22"/>
          <w:szCs w:val="22"/>
        </w:rPr>
        <w:t>15</w:t>
      </w:r>
      <w:r>
        <w:rPr>
          <w:sz w:val="22"/>
          <w:szCs w:val="22"/>
        </w:rPr>
        <w:fldChar w:fldCharType="end"/>
      </w:r>
      <w:r>
        <w:rPr>
          <w:rFonts w:hint="eastAsia"/>
          <w:sz w:val="22"/>
          <w:szCs w:val="32"/>
        </w:rPr>
        <w:fldChar w:fldCharType="end"/>
      </w:r>
    </w:p>
    <w:p w14:paraId="43C3E0D3">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_Toc6730 </w:instrText>
      </w:r>
      <w:r>
        <w:rPr>
          <w:rFonts w:hint="eastAsia"/>
          <w:sz w:val="22"/>
          <w:szCs w:val="32"/>
        </w:rPr>
        <w:fldChar w:fldCharType="separate"/>
      </w:r>
      <w:r>
        <w:rPr>
          <w:rFonts w:hint="eastAsia"/>
          <w:sz w:val="22"/>
          <w:szCs w:val="22"/>
        </w:rPr>
        <w:t>保卫处</w:t>
      </w:r>
      <w:r>
        <w:rPr>
          <w:sz w:val="22"/>
          <w:szCs w:val="22"/>
        </w:rPr>
        <w:tab/>
      </w:r>
      <w:r>
        <w:rPr>
          <w:sz w:val="22"/>
          <w:szCs w:val="22"/>
        </w:rPr>
        <w:fldChar w:fldCharType="begin"/>
      </w:r>
      <w:r>
        <w:rPr>
          <w:sz w:val="22"/>
          <w:szCs w:val="22"/>
        </w:rPr>
        <w:instrText xml:space="preserve"> PAGEREF _Toc6730 \h </w:instrText>
      </w:r>
      <w:r>
        <w:rPr>
          <w:sz w:val="22"/>
          <w:szCs w:val="22"/>
        </w:rPr>
        <w:fldChar w:fldCharType="separate"/>
      </w:r>
      <w:r>
        <w:rPr>
          <w:sz w:val="22"/>
          <w:szCs w:val="22"/>
        </w:rPr>
        <w:t>16</w:t>
      </w:r>
      <w:r>
        <w:rPr>
          <w:sz w:val="22"/>
          <w:szCs w:val="22"/>
        </w:rPr>
        <w:fldChar w:fldCharType="end"/>
      </w:r>
      <w:r>
        <w:rPr>
          <w:rFonts w:hint="eastAsia"/>
          <w:sz w:val="22"/>
          <w:szCs w:val="32"/>
        </w:rPr>
        <w:fldChar w:fldCharType="end"/>
      </w:r>
    </w:p>
    <w:p w14:paraId="3B3AE533">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_Toc2080 </w:instrText>
      </w:r>
      <w:r>
        <w:rPr>
          <w:rFonts w:hint="eastAsia"/>
          <w:sz w:val="22"/>
          <w:szCs w:val="32"/>
        </w:rPr>
        <w:fldChar w:fldCharType="separate"/>
      </w:r>
      <w:r>
        <w:rPr>
          <w:rFonts w:hint="eastAsia"/>
          <w:sz w:val="22"/>
          <w:szCs w:val="22"/>
        </w:rPr>
        <w:t>博览园</w:t>
      </w:r>
      <w:r>
        <w:rPr>
          <w:sz w:val="22"/>
          <w:szCs w:val="22"/>
        </w:rPr>
        <w:tab/>
      </w:r>
      <w:r>
        <w:rPr>
          <w:sz w:val="22"/>
          <w:szCs w:val="22"/>
        </w:rPr>
        <w:fldChar w:fldCharType="begin"/>
      </w:r>
      <w:r>
        <w:rPr>
          <w:sz w:val="22"/>
          <w:szCs w:val="22"/>
        </w:rPr>
        <w:instrText xml:space="preserve"> PAGEREF _Toc2080 \h </w:instrText>
      </w:r>
      <w:r>
        <w:rPr>
          <w:sz w:val="22"/>
          <w:szCs w:val="22"/>
        </w:rPr>
        <w:fldChar w:fldCharType="separate"/>
      </w:r>
      <w:r>
        <w:rPr>
          <w:sz w:val="22"/>
          <w:szCs w:val="22"/>
        </w:rPr>
        <w:t>17</w:t>
      </w:r>
      <w:r>
        <w:rPr>
          <w:sz w:val="22"/>
          <w:szCs w:val="22"/>
        </w:rPr>
        <w:fldChar w:fldCharType="end"/>
      </w:r>
      <w:r>
        <w:rPr>
          <w:rFonts w:hint="eastAsia"/>
          <w:sz w:val="22"/>
          <w:szCs w:val="32"/>
        </w:rPr>
        <w:fldChar w:fldCharType="end"/>
      </w:r>
    </w:p>
    <w:p w14:paraId="3D1BF8CD">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_Toc28395 </w:instrText>
      </w:r>
      <w:r>
        <w:rPr>
          <w:rFonts w:hint="eastAsia"/>
          <w:sz w:val="22"/>
          <w:szCs w:val="32"/>
        </w:rPr>
        <w:fldChar w:fldCharType="separate"/>
      </w:r>
      <w:r>
        <w:rPr>
          <w:rFonts w:hint="eastAsia"/>
          <w:sz w:val="22"/>
          <w:szCs w:val="22"/>
        </w:rPr>
        <w:t>后勤管理</w:t>
      </w:r>
      <w:r>
        <w:rPr>
          <w:rFonts w:hint="eastAsia"/>
          <w:sz w:val="22"/>
          <w:szCs w:val="22"/>
          <w:lang w:eastAsia="zh-CN"/>
        </w:rPr>
        <w:t>服务</w:t>
      </w:r>
      <w:r>
        <w:rPr>
          <w:rFonts w:hint="eastAsia"/>
          <w:sz w:val="22"/>
          <w:szCs w:val="22"/>
        </w:rPr>
        <w:t>处</w:t>
      </w:r>
      <w:r>
        <w:rPr>
          <w:sz w:val="22"/>
          <w:szCs w:val="22"/>
        </w:rPr>
        <w:tab/>
      </w:r>
      <w:r>
        <w:rPr>
          <w:sz w:val="22"/>
          <w:szCs w:val="22"/>
        </w:rPr>
        <w:fldChar w:fldCharType="begin"/>
      </w:r>
      <w:r>
        <w:rPr>
          <w:sz w:val="22"/>
          <w:szCs w:val="22"/>
        </w:rPr>
        <w:instrText xml:space="preserve"> PAGEREF _Toc28395 \h </w:instrText>
      </w:r>
      <w:r>
        <w:rPr>
          <w:sz w:val="22"/>
          <w:szCs w:val="22"/>
        </w:rPr>
        <w:fldChar w:fldCharType="separate"/>
      </w:r>
      <w:r>
        <w:rPr>
          <w:sz w:val="22"/>
          <w:szCs w:val="22"/>
        </w:rPr>
        <w:t>18</w:t>
      </w:r>
      <w:r>
        <w:rPr>
          <w:sz w:val="22"/>
          <w:szCs w:val="22"/>
        </w:rPr>
        <w:fldChar w:fldCharType="end"/>
      </w:r>
      <w:r>
        <w:rPr>
          <w:rFonts w:hint="eastAsia"/>
          <w:sz w:val="22"/>
          <w:szCs w:val="32"/>
        </w:rPr>
        <w:fldChar w:fldCharType="end"/>
      </w:r>
    </w:p>
    <w:p w14:paraId="158936E0">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_Toc24280 </w:instrText>
      </w:r>
      <w:r>
        <w:rPr>
          <w:rFonts w:hint="eastAsia"/>
          <w:sz w:val="22"/>
          <w:szCs w:val="32"/>
        </w:rPr>
        <w:fldChar w:fldCharType="separate"/>
      </w:r>
      <w:r>
        <w:rPr>
          <w:rFonts w:hint="eastAsia"/>
          <w:sz w:val="22"/>
          <w:szCs w:val="22"/>
        </w:rPr>
        <w:t>档案馆</w:t>
      </w:r>
      <w:r>
        <w:rPr>
          <w:sz w:val="22"/>
          <w:szCs w:val="22"/>
        </w:rPr>
        <w:tab/>
      </w:r>
      <w:r>
        <w:rPr>
          <w:sz w:val="22"/>
          <w:szCs w:val="22"/>
        </w:rPr>
        <w:fldChar w:fldCharType="begin"/>
      </w:r>
      <w:r>
        <w:rPr>
          <w:sz w:val="22"/>
          <w:szCs w:val="22"/>
        </w:rPr>
        <w:instrText xml:space="preserve"> PAGEREF _Toc24280 \h </w:instrText>
      </w:r>
      <w:r>
        <w:rPr>
          <w:sz w:val="22"/>
          <w:szCs w:val="22"/>
        </w:rPr>
        <w:fldChar w:fldCharType="separate"/>
      </w:r>
      <w:r>
        <w:rPr>
          <w:sz w:val="22"/>
          <w:szCs w:val="22"/>
        </w:rPr>
        <w:t>19</w:t>
      </w:r>
      <w:r>
        <w:rPr>
          <w:sz w:val="22"/>
          <w:szCs w:val="22"/>
        </w:rPr>
        <w:fldChar w:fldCharType="end"/>
      </w:r>
      <w:r>
        <w:rPr>
          <w:rFonts w:hint="eastAsia"/>
          <w:sz w:val="22"/>
          <w:szCs w:val="32"/>
        </w:rPr>
        <w:fldChar w:fldCharType="end"/>
      </w:r>
    </w:p>
    <w:p w14:paraId="20572D86">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_Toc17047 </w:instrText>
      </w:r>
      <w:r>
        <w:rPr>
          <w:rFonts w:hint="eastAsia"/>
          <w:sz w:val="22"/>
          <w:szCs w:val="32"/>
        </w:rPr>
        <w:fldChar w:fldCharType="separate"/>
      </w:r>
      <w:r>
        <w:rPr>
          <w:rFonts w:hint="eastAsia"/>
          <w:sz w:val="22"/>
          <w:szCs w:val="22"/>
        </w:rPr>
        <w:t>图书馆</w:t>
      </w:r>
      <w:r>
        <w:rPr>
          <w:sz w:val="22"/>
          <w:szCs w:val="22"/>
        </w:rPr>
        <w:tab/>
      </w:r>
      <w:r>
        <w:rPr>
          <w:sz w:val="22"/>
          <w:szCs w:val="22"/>
        </w:rPr>
        <w:fldChar w:fldCharType="begin"/>
      </w:r>
      <w:r>
        <w:rPr>
          <w:sz w:val="22"/>
          <w:szCs w:val="22"/>
        </w:rPr>
        <w:instrText xml:space="preserve"> PAGEREF _Toc17047 \h </w:instrText>
      </w:r>
      <w:r>
        <w:rPr>
          <w:sz w:val="22"/>
          <w:szCs w:val="22"/>
        </w:rPr>
        <w:fldChar w:fldCharType="separate"/>
      </w:r>
      <w:r>
        <w:rPr>
          <w:sz w:val="22"/>
          <w:szCs w:val="22"/>
        </w:rPr>
        <w:t>20</w:t>
      </w:r>
      <w:r>
        <w:rPr>
          <w:sz w:val="22"/>
          <w:szCs w:val="22"/>
        </w:rPr>
        <w:fldChar w:fldCharType="end"/>
      </w:r>
      <w:r>
        <w:rPr>
          <w:rFonts w:hint="eastAsia"/>
          <w:sz w:val="22"/>
          <w:szCs w:val="32"/>
        </w:rPr>
        <w:fldChar w:fldCharType="end"/>
      </w:r>
    </w:p>
    <w:p w14:paraId="1198621A">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_Toc23410 </w:instrText>
      </w:r>
      <w:r>
        <w:rPr>
          <w:rFonts w:hint="eastAsia"/>
          <w:sz w:val="22"/>
          <w:szCs w:val="32"/>
        </w:rPr>
        <w:fldChar w:fldCharType="separate"/>
      </w:r>
      <w:r>
        <w:rPr>
          <w:rFonts w:hint="eastAsia"/>
          <w:sz w:val="22"/>
          <w:szCs w:val="22"/>
        </w:rPr>
        <w:t>离退休工作处</w:t>
      </w:r>
      <w:r>
        <w:rPr>
          <w:sz w:val="22"/>
          <w:szCs w:val="22"/>
        </w:rPr>
        <w:tab/>
      </w:r>
      <w:r>
        <w:rPr>
          <w:sz w:val="22"/>
          <w:szCs w:val="22"/>
        </w:rPr>
        <w:fldChar w:fldCharType="begin"/>
      </w:r>
      <w:r>
        <w:rPr>
          <w:sz w:val="22"/>
          <w:szCs w:val="22"/>
        </w:rPr>
        <w:instrText xml:space="preserve"> PAGEREF _Toc23410 \h </w:instrText>
      </w:r>
      <w:r>
        <w:rPr>
          <w:sz w:val="22"/>
          <w:szCs w:val="22"/>
        </w:rPr>
        <w:fldChar w:fldCharType="separate"/>
      </w:r>
      <w:r>
        <w:rPr>
          <w:sz w:val="22"/>
          <w:szCs w:val="22"/>
        </w:rPr>
        <w:t>21</w:t>
      </w:r>
      <w:r>
        <w:rPr>
          <w:sz w:val="22"/>
          <w:szCs w:val="22"/>
        </w:rPr>
        <w:fldChar w:fldCharType="end"/>
      </w:r>
      <w:r>
        <w:rPr>
          <w:rFonts w:hint="eastAsia"/>
          <w:sz w:val="22"/>
          <w:szCs w:val="32"/>
        </w:rPr>
        <w:fldChar w:fldCharType="end"/>
      </w:r>
    </w:p>
    <w:p w14:paraId="647192D0">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_Toc26762 </w:instrText>
      </w:r>
      <w:r>
        <w:rPr>
          <w:rFonts w:hint="eastAsia"/>
          <w:sz w:val="22"/>
          <w:szCs w:val="32"/>
        </w:rPr>
        <w:fldChar w:fldCharType="separate"/>
      </w:r>
      <w:r>
        <w:rPr>
          <w:rFonts w:hint="eastAsia"/>
          <w:sz w:val="22"/>
          <w:szCs w:val="22"/>
        </w:rPr>
        <w:t>场站管理</w:t>
      </w:r>
      <w:r>
        <w:rPr>
          <w:rFonts w:hint="eastAsia"/>
          <w:sz w:val="22"/>
          <w:szCs w:val="22"/>
          <w:lang w:eastAsia="zh-CN"/>
        </w:rPr>
        <w:t>服务</w:t>
      </w:r>
      <w:r>
        <w:rPr>
          <w:rFonts w:hint="eastAsia"/>
          <w:sz w:val="22"/>
          <w:szCs w:val="22"/>
        </w:rPr>
        <w:t>处</w:t>
      </w:r>
      <w:r>
        <w:rPr>
          <w:sz w:val="22"/>
          <w:szCs w:val="22"/>
        </w:rPr>
        <w:tab/>
      </w:r>
      <w:r>
        <w:rPr>
          <w:sz w:val="22"/>
          <w:szCs w:val="22"/>
        </w:rPr>
        <w:fldChar w:fldCharType="begin"/>
      </w:r>
      <w:r>
        <w:rPr>
          <w:sz w:val="22"/>
          <w:szCs w:val="22"/>
        </w:rPr>
        <w:instrText xml:space="preserve"> PAGEREF _Toc26762 \h </w:instrText>
      </w:r>
      <w:r>
        <w:rPr>
          <w:sz w:val="22"/>
          <w:szCs w:val="22"/>
        </w:rPr>
        <w:fldChar w:fldCharType="separate"/>
      </w:r>
      <w:r>
        <w:rPr>
          <w:sz w:val="22"/>
          <w:szCs w:val="22"/>
        </w:rPr>
        <w:t>22</w:t>
      </w:r>
      <w:r>
        <w:rPr>
          <w:sz w:val="22"/>
          <w:szCs w:val="22"/>
        </w:rPr>
        <w:fldChar w:fldCharType="end"/>
      </w:r>
      <w:r>
        <w:rPr>
          <w:rFonts w:hint="eastAsia"/>
          <w:sz w:val="22"/>
          <w:szCs w:val="32"/>
        </w:rPr>
        <w:fldChar w:fldCharType="end"/>
      </w:r>
    </w:p>
    <w:p w14:paraId="3C7B52F5">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_Toc3707 </w:instrText>
      </w:r>
      <w:r>
        <w:rPr>
          <w:rFonts w:hint="eastAsia"/>
          <w:sz w:val="22"/>
          <w:szCs w:val="32"/>
        </w:rPr>
        <w:fldChar w:fldCharType="separate"/>
      </w:r>
      <w:r>
        <w:rPr>
          <w:rFonts w:hint="eastAsia"/>
          <w:sz w:val="22"/>
          <w:szCs w:val="22"/>
        </w:rPr>
        <w:t>发展改革处</w:t>
      </w:r>
      <w:r>
        <w:rPr>
          <w:rFonts w:hint="eastAsia"/>
          <w:sz w:val="22"/>
          <w:szCs w:val="22"/>
          <w:lang w:eastAsia="zh-CN"/>
        </w:rPr>
        <w:t>（双一流建设办公室）</w:t>
      </w:r>
      <w:r>
        <w:rPr>
          <w:sz w:val="22"/>
          <w:szCs w:val="22"/>
        </w:rPr>
        <w:tab/>
      </w:r>
      <w:r>
        <w:rPr>
          <w:sz w:val="22"/>
          <w:szCs w:val="22"/>
        </w:rPr>
        <w:fldChar w:fldCharType="begin"/>
      </w:r>
      <w:r>
        <w:rPr>
          <w:sz w:val="22"/>
          <w:szCs w:val="22"/>
        </w:rPr>
        <w:instrText xml:space="preserve"> PAGEREF _Toc3707 \h </w:instrText>
      </w:r>
      <w:r>
        <w:rPr>
          <w:sz w:val="22"/>
          <w:szCs w:val="22"/>
        </w:rPr>
        <w:fldChar w:fldCharType="separate"/>
      </w:r>
      <w:r>
        <w:rPr>
          <w:sz w:val="22"/>
          <w:szCs w:val="22"/>
        </w:rPr>
        <w:t>23</w:t>
      </w:r>
      <w:r>
        <w:rPr>
          <w:sz w:val="22"/>
          <w:szCs w:val="22"/>
        </w:rPr>
        <w:fldChar w:fldCharType="end"/>
      </w:r>
      <w:r>
        <w:rPr>
          <w:rFonts w:hint="eastAsia"/>
          <w:sz w:val="22"/>
          <w:szCs w:val="32"/>
        </w:rPr>
        <w:fldChar w:fldCharType="end"/>
      </w:r>
    </w:p>
    <w:p w14:paraId="497049EE">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_Toc30826 </w:instrText>
      </w:r>
      <w:r>
        <w:rPr>
          <w:rFonts w:hint="eastAsia"/>
          <w:sz w:val="22"/>
          <w:szCs w:val="32"/>
        </w:rPr>
        <w:fldChar w:fldCharType="separate"/>
      </w:r>
      <w:r>
        <w:rPr>
          <w:rFonts w:hint="eastAsia"/>
          <w:sz w:val="22"/>
          <w:szCs w:val="22"/>
        </w:rPr>
        <w:t>校友会、教育发展基金会</w:t>
      </w:r>
      <w:r>
        <w:rPr>
          <w:sz w:val="22"/>
          <w:szCs w:val="22"/>
        </w:rPr>
        <w:tab/>
      </w:r>
      <w:r>
        <w:rPr>
          <w:sz w:val="22"/>
          <w:szCs w:val="22"/>
        </w:rPr>
        <w:fldChar w:fldCharType="begin"/>
      </w:r>
      <w:r>
        <w:rPr>
          <w:sz w:val="22"/>
          <w:szCs w:val="22"/>
        </w:rPr>
        <w:instrText xml:space="preserve"> PAGEREF _Toc30826 \h </w:instrText>
      </w:r>
      <w:r>
        <w:rPr>
          <w:sz w:val="22"/>
          <w:szCs w:val="22"/>
        </w:rPr>
        <w:fldChar w:fldCharType="separate"/>
      </w:r>
      <w:r>
        <w:rPr>
          <w:sz w:val="22"/>
          <w:szCs w:val="22"/>
        </w:rPr>
        <w:t>24</w:t>
      </w:r>
      <w:r>
        <w:rPr>
          <w:sz w:val="22"/>
          <w:szCs w:val="22"/>
        </w:rPr>
        <w:fldChar w:fldCharType="end"/>
      </w:r>
      <w:r>
        <w:rPr>
          <w:rFonts w:hint="eastAsia"/>
          <w:sz w:val="22"/>
          <w:szCs w:val="32"/>
        </w:rPr>
        <w:fldChar w:fldCharType="end"/>
      </w:r>
    </w:p>
    <w:p w14:paraId="0F2A9CA0">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_Toc7431 </w:instrText>
      </w:r>
      <w:r>
        <w:rPr>
          <w:rFonts w:hint="eastAsia"/>
          <w:sz w:val="22"/>
          <w:szCs w:val="32"/>
        </w:rPr>
        <w:fldChar w:fldCharType="separate"/>
      </w:r>
      <w:r>
        <w:rPr>
          <w:rFonts w:hint="eastAsia"/>
          <w:sz w:val="22"/>
          <w:szCs w:val="22"/>
          <w:lang w:eastAsia="zh-CN"/>
        </w:rPr>
        <w:t>未来农业研究院</w:t>
      </w:r>
      <w:r>
        <w:rPr>
          <w:sz w:val="22"/>
          <w:szCs w:val="22"/>
        </w:rPr>
        <w:tab/>
      </w:r>
      <w:r>
        <w:rPr>
          <w:sz w:val="22"/>
          <w:szCs w:val="22"/>
        </w:rPr>
        <w:fldChar w:fldCharType="begin"/>
      </w:r>
      <w:r>
        <w:rPr>
          <w:sz w:val="22"/>
          <w:szCs w:val="22"/>
        </w:rPr>
        <w:instrText xml:space="preserve"> PAGEREF _Toc7431 \h </w:instrText>
      </w:r>
      <w:r>
        <w:rPr>
          <w:sz w:val="22"/>
          <w:szCs w:val="22"/>
        </w:rPr>
        <w:fldChar w:fldCharType="separate"/>
      </w:r>
      <w:r>
        <w:rPr>
          <w:sz w:val="22"/>
          <w:szCs w:val="22"/>
        </w:rPr>
        <w:t>25</w:t>
      </w:r>
      <w:r>
        <w:rPr>
          <w:sz w:val="22"/>
          <w:szCs w:val="22"/>
        </w:rPr>
        <w:fldChar w:fldCharType="end"/>
      </w:r>
      <w:r>
        <w:rPr>
          <w:rFonts w:hint="eastAsia"/>
          <w:sz w:val="22"/>
          <w:szCs w:val="32"/>
        </w:rPr>
        <w:fldChar w:fldCharType="end"/>
      </w:r>
    </w:p>
    <w:p w14:paraId="58A6A4DE">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_Toc26335 </w:instrText>
      </w:r>
      <w:r>
        <w:rPr>
          <w:rFonts w:hint="eastAsia"/>
          <w:sz w:val="22"/>
          <w:szCs w:val="32"/>
        </w:rPr>
        <w:fldChar w:fldCharType="separate"/>
      </w:r>
      <w:r>
        <w:rPr>
          <w:rFonts w:hint="eastAsia"/>
          <w:sz w:val="22"/>
          <w:szCs w:val="22"/>
          <w:lang w:eastAsia="zh-CN"/>
        </w:rPr>
        <w:t>信息化管理处</w:t>
      </w:r>
      <w:r>
        <w:rPr>
          <w:sz w:val="22"/>
          <w:szCs w:val="22"/>
        </w:rPr>
        <w:tab/>
      </w:r>
      <w:r>
        <w:rPr>
          <w:sz w:val="22"/>
          <w:szCs w:val="22"/>
        </w:rPr>
        <w:fldChar w:fldCharType="begin"/>
      </w:r>
      <w:r>
        <w:rPr>
          <w:sz w:val="22"/>
          <w:szCs w:val="22"/>
        </w:rPr>
        <w:instrText xml:space="preserve"> PAGEREF _Toc26335 \h </w:instrText>
      </w:r>
      <w:r>
        <w:rPr>
          <w:sz w:val="22"/>
          <w:szCs w:val="22"/>
        </w:rPr>
        <w:fldChar w:fldCharType="separate"/>
      </w:r>
      <w:r>
        <w:rPr>
          <w:sz w:val="22"/>
          <w:szCs w:val="22"/>
        </w:rPr>
        <w:t>26</w:t>
      </w:r>
      <w:r>
        <w:rPr>
          <w:sz w:val="22"/>
          <w:szCs w:val="22"/>
        </w:rPr>
        <w:fldChar w:fldCharType="end"/>
      </w:r>
      <w:r>
        <w:rPr>
          <w:rFonts w:hint="eastAsia"/>
          <w:sz w:val="22"/>
          <w:szCs w:val="32"/>
        </w:rPr>
        <w:fldChar w:fldCharType="end"/>
      </w:r>
    </w:p>
    <w:p w14:paraId="14574224">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_Toc1403 </w:instrText>
      </w:r>
      <w:r>
        <w:rPr>
          <w:rFonts w:hint="eastAsia"/>
          <w:sz w:val="22"/>
          <w:szCs w:val="32"/>
        </w:rPr>
        <w:fldChar w:fldCharType="separate"/>
      </w:r>
      <w:r>
        <w:rPr>
          <w:rFonts w:hint="eastAsia"/>
          <w:sz w:val="22"/>
          <w:szCs w:val="22"/>
        </w:rPr>
        <w:t>国际合作与交流处</w:t>
      </w:r>
      <w:r>
        <w:rPr>
          <w:sz w:val="22"/>
          <w:szCs w:val="22"/>
        </w:rPr>
        <w:tab/>
      </w:r>
      <w:r>
        <w:rPr>
          <w:sz w:val="22"/>
          <w:szCs w:val="22"/>
        </w:rPr>
        <w:fldChar w:fldCharType="begin"/>
      </w:r>
      <w:r>
        <w:rPr>
          <w:sz w:val="22"/>
          <w:szCs w:val="22"/>
        </w:rPr>
        <w:instrText xml:space="preserve"> PAGEREF _Toc1403 \h </w:instrText>
      </w:r>
      <w:r>
        <w:rPr>
          <w:sz w:val="22"/>
          <w:szCs w:val="22"/>
        </w:rPr>
        <w:fldChar w:fldCharType="separate"/>
      </w:r>
      <w:r>
        <w:rPr>
          <w:sz w:val="22"/>
          <w:szCs w:val="22"/>
        </w:rPr>
        <w:t>27</w:t>
      </w:r>
      <w:r>
        <w:rPr>
          <w:sz w:val="22"/>
          <w:szCs w:val="22"/>
        </w:rPr>
        <w:fldChar w:fldCharType="end"/>
      </w:r>
      <w:r>
        <w:rPr>
          <w:rFonts w:hint="eastAsia"/>
          <w:sz w:val="22"/>
          <w:szCs w:val="32"/>
        </w:rPr>
        <w:fldChar w:fldCharType="end"/>
      </w:r>
    </w:p>
    <w:p w14:paraId="745B3148">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_Toc2990 </w:instrText>
      </w:r>
      <w:r>
        <w:rPr>
          <w:rFonts w:hint="eastAsia"/>
          <w:sz w:val="22"/>
          <w:szCs w:val="32"/>
        </w:rPr>
        <w:fldChar w:fldCharType="separate"/>
      </w:r>
      <w:r>
        <w:rPr>
          <w:rFonts w:hint="eastAsia"/>
          <w:sz w:val="22"/>
          <w:szCs w:val="22"/>
        </w:rPr>
        <w:t>党委学生工作部（学生工作处</w:t>
      </w:r>
      <w:r>
        <w:rPr>
          <w:rFonts w:hint="eastAsia"/>
          <w:sz w:val="22"/>
          <w:szCs w:val="22"/>
          <w:lang w:eastAsia="zh-CN"/>
        </w:rPr>
        <w:t>、人武部</w:t>
      </w:r>
      <w:r>
        <w:rPr>
          <w:rFonts w:hint="eastAsia"/>
          <w:sz w:val="22"/>
          <w:szCs w:val="22"/>
        </w:rPr>
        <w:t>）</w:t>
      </w:r>
      <w:r>
        <w:rPr>
          <w:sz w:val="22"/>
          <w:szCs w:val="22"/>
        </w:rPr>
        <w:tab/>
      </w:r>
      <w:r>
        <w:rPr>
          <w:sz w:val="22"/>
          <w:szCs w:val="22"/>
        </w:rPr>
        <w:fldChar w:fldCharType="begin"/>
      </w:r>
      <w:r>
        <w:rPr>
          <w:sz w:val="22"/>
          <w:szCs w:val="22"/>
        </w:rPr>
        <w:instrText xml:space="preserve"> PAGEREF _Toc2990 \h </w:instrText>
      </w:r>
      <w:r>
        <w:rPr>
          <w:sz w:val="22"/>
          <w:szCs w:val="22"/>
        </w:rPr>
        <w:fldChar w:fldCharType="separate"/>
      </w:r>
      <w:r>
        <w:rPr>
          <w:sz w:val="22"/>
          <w:szCs w:val="22"/>
        </w:rPr>
        <w:t>29</w:t>
      </w:r>
      <w:r>
        <w:rPr>
          <w:sz w:val="22"/>
          <w:szCs w:val="22"/>
        </w:rPr>
        <w:fldChar w:fldCharType="end"/>
      </w:r>
      <w:r>
        <w:rPr>
          <w:rFonts w:hint="eastAsia"/>
          <w:sz w:val="22"/>
          <w:szCs w:val="32"/>
        </w:rPr>
        <w:fldChar w:fldCharType="end"/>
      </w:r>
    </w:p>
    <w:p w14:paraId="0162567D">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_Toc4015 </w:instrText>
      </w:r>
      <w:r>
        <w:rPr>
          <w:rFonts w:hint="eastAsia"/>
          <w:sz w:val="22"/>
          <w:szCs w:val="32"/>
        </w:rPr>
        <w:fldChar w:fldCharType="separate"/>
      </w:r>
      <w:r>
        <w:rPr>
          <w:rFonts w:hint="eastAsia"/>
          <w:sz w:val="22"/>
          <w:szCs w:val="22"/>
        </w:rPr>
        <w:t>研究生院、党委研究生工作部</w:t>
      </w:r>
      <w:r>
        <w:rPr>
          <w:sz w:val="22"/>
          <w:szCs w:val="22"/>
        </w:rPr>
        <w:tab/>
      </w:r>
      <w:r>
        <w:rPr>
          <w:sz w:val="22"/>
          <w:szCs w:val="22"/>
        </w:rPr>
        <w:fldChar w:fldCharType="begin"/>
      </w:r>
      <w:r>
        <w:rPr>
          <w:sz w:val="22"/>
          <w:szCs w:val="22"/>
        </w:rPr>
        <w:instrText xml:space="preserve"> PAGEREF _Toc4015 \h </w:instrText>
      </w:r>
      <w:r>
        <w:rPr>
          <w:sz w:val="22"/>
          <w:szCs w:val="22"/>
        </w:rPr>
        <w:fldChar w:fldCharType="separate"/>
      </w:r>
      <w:r>
        <w:rPr>
          <w:sz w:val="22"/>
          <w:szCs w:val="22"/>
        </w:rPr>
        <w:t>30</w:t>
      </w:r>
      <w:r>
        <w:rPr>
          <w:sz w:val="22"/>
          <w:szCs w:val="22"/>
        </w:rPr>
        <w:fldChar w:fldCharType="end"/>
      </w:r>
      <w:r>
        <w:rPr>
          <w:rFonts w:hint="eastAsia"/>
          <w:sz w:val="22"/>
          <w:szCs w:val="32"/>
        </w:rPr>
        <w:fldChar w:fldCharType="end"/>
      </w:r>
    </w:p>
    <w:p w14:paraId="089446F2">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_Toc18896 </w:instrText>
      </w:r>
      <w:r>
        <w:rPr>
          <w:rFonts w:hint="eastAsia"/>
          <w:sz w:val="22"/>
          <w:szCs w:val="32"/>
        </w:rPr>
        <w:fldChar w:fldCharType="separate"/>
      </w:r>
      <w:r>
        <w:rPr>
          <w:rFonts w:hint="eastAsia"/>
          <w:sz w:val="22"/>
          <w:szCs w:val="22"/>
        </w:rPr>
        <w:t>教务处</w:t>
      </w:r>
      <w:r>
        <w:rPr>
          <w:rFonts w:hint="eastAsia"/>
          <w:sz w:val="22"/>
          <w:szCs w:val="22"/>
          <w:lang w:eastAsia="zh-CN"/>
        </w:rPr>
        <w:t>、教学发展中心（高等教育研究所）</w:t>
      </w:r>
      <w:r>
        <w:rPr>
          <w:sz w:val="22"/>
          <w:szCs w:val="22"/>
        </w:rPr>
        <w:tab/>
      </w:r>
      <w:r>
        <w:rPr>
          <w:sz w:val="22"/>
          <w:szCs w:val="22"/>
        </w:rPr>
        <w:fldChar w:fldCharType="begin"/>
      </w:r>
      <w:r>
        <w:rPr>
          <w:sz w:val="22"/>
          <w:szCs w:val="22"/>
        </w:rPr>
        <w:instrText xml:space="preserve"> PAGEREF _Toc18896 \h </w:instrText>
      </w:r>
      <w:r>
        <w:rPr>
          <w:sz w:val="22"/>
          <w:szCs w:val="22"/>
        </w:rPr>
        <w:fldChar w:fldCharType="separate"/>
      </w:r>
      <w:r>
        <w:rPr>
          <w:sz w:val="22"/>
          <w:szCs w:val="22"/>
        </w:rPr>
        <w:t>31</w:t>
      </w:r>
      <w:r>
        <w:rPr>
          <w:sz w:val="22"/>
          <w:szCs w:val="22"/>
        </w:rPr>
        <w:fldChar w:fldCharType="end"/>
      </w:r>
      <w:r>
        <w:rPr>
          <w:rFonts w:hint="eastAsia"/>
          <w:sz w:val="22"/>
          <w:szCs w:val="32"/>
        </w:rPr>
        <w:fldChar w:fldCharType="end"/>
      </w:r>
    </w:p>
    <w:p w14:paraId="427F48FE">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_Toc27445 </w:instrText>
      </w:r>
      <w:r>
        <w:rPr>
          <w:rFonts w:hint="eastAsia"/>
          <w:sz w:val="22"/>
          <w:szCs w:val="32"/>
        </w:rPr>
        <w:fldChar w:fldCharType="separate"/>
      </w:r>
      <w:r>
        <w:rPr>
          <w:rFonts w:hint="eastAsia"/>
          <w:sz w:val="22"/>
          <w:szCs w:val="22"/>
        </w:rPr>
        <w:t>就业指导中心</w:t>
      </w:r>
      <w:r>
        <w:rPr>
          <w:sz w:val="22"/>
          <w:szCs w:val="22"/>
        </w:rPr>
        <w:tab/>
      </w:r>
      <w:r>
        <w:rPr>
          <w:sz w:val="22"/>
          <w:szCs w:val="22"/>
        </w:rPr>
        <w:fldChar w:fldCharType="begin"/>
      </w:r>
      <w:r>
        <w:rPr>
          <w:sz w:val="22"/>
          <w:szCs w:val="22"/>
        </w:rPr>
        <w:instrText xml:space="preserve"> PAGEREF _Toc27445 \h </w:instrText>
      </w:r>
      <w:r>
        <w:rPr>
          <w:sz w:val="22"/>
          <w:szCs w:val="22"/>
        </w:rPr>
        <w:fldChar w:fldCharType="separate"/>
      </w:r>
      <w:r>
        <w:rPr>
          <w:sz w:val="22"/>
          <w:szCs w:val="22"/>
        </w:rPr>
        <w:t>33</w:t>
      </w:r>
      <w:r>
        <w:rPr>
          <w:sz w:val="22"/>
          <w:szCs w:val="22"/>
        </w:rPr>
        <w:fldChar w:fldCharType="end"/>
      </w:r>
      <w:r>
        <w:rPr>
          <w:rFonts w:hint="eastAsia"/>
          <w:sz w:val="22"/>
          <w:szCs w:val="32"/>
        </w:rPr>
        <w:fldChar w:fldCharType="end"/>
      </w:r>
    </w:p>
    <w:p w14:paraId="3C390072">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_Toc28958 </w:instrText>
      </w:r>
      <w:r>
        <w:rPr>
          <w:rFonts w:hint="eastAsia"/>
          <w:sz w:val="22"/>
          <w:szCs w:val="32"/>
        </w:rPr>
        <w:fldChar w:fldCharType="separate"/>
      </w:r>
      <w:r>
        <w:rPr>
          <w:rFonts w:hint="eastAsia"/>
          <w:sz w:val="22"/>
          <w:szCs w:val="22"/>
        </w:rPr>
        <w:t>成人教育</w:t>
      </w:r>
      <w:r>
        <w:rPr>
          <w:rFonts w:hint="eastAsia"/>
          <w:sz w:val="22"/>
          <w:szCs w:val="22"/>
          <w:lang w:eastAsia="zh-CN"/>
        </w:rPr>
        <w:t>（继续教育）</w:t>
      </w:r>
      <w:r>
        <w:rPr>
          <w:rFonts w:hint="eastAsia"/>
          <w:sz w:val="22"/>
          <w:szCs w:val="22"/>
        </w:rPr>
        <w:t>学院</w:t>
      </w:r>
      <w:r>
        <w:rPr>
          <w:sz w:val="22"/>
          <w:szCs w:val="22"/>
        </w:rPr>
        <w:tab/>
      </w:r>
      <w:r>
        <w:rPr>
          <w:sz w:val="22"/>
          <w:szCs w:val="22"/>
        </w:rPr>
        <w:fldChar w:fldCharType="begin"/>
      </w:r>
      <w:r>
        <w:rPr>
          <w:sz w:val="22"/>
          <w:szCs w:val="22"/>
        </w:rPr>
        <w:instrText xml:space="preserve"> PAGEREF _Toc28958 \h </w:instrText>
      </w:r>
      <w:r>
        <w:rPr>
          <w:sz w:val="22"/>
          <w:szCs w:val="22"/>
        </w:rPr>
        <w:fldChar w:fldCharType="separate"/>
      </w:r>
      <w:r>
        <w:rPr>
          <w:sz w:val="22"/>
          <w:szCs w:val="22"/>
        </w:rPr>
        <w:t>34</w:t>
      </w:r>
      <w:r>
        <w:rPr>
          <w:sz w:val="22"/>
          <w:szCs w:val="22"/>
        </w:rPr>
        <w:fldChar w:fldCharType="end"/>
      </w:r>
      <w:r>
        <w:rPr>
          <w:rFonts w:hint="eastAsia"/>
          <w:sz w:val="22"/>
          <w:szCs w:val="32"/>
        </w:rPr>
        <w:fldChar w:fldCharType="end"/>
      </w:r>
    </w:p>
    <w:p w14:paraId="46CAF129">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_Toc21704 </w:instrText>
      </w:r>
      <w:r>
        <w:rPr>
          <w:rFonts w:hint="eastAsia"/>
          <w:sz w:val="22"/>
          <w:szCs w:val="32"/>
        </w:rPr>
        <w:fldChar w:fldCharType="separate"/>
      </w:r>
      <w:r>
        <w:rPr>
          <w:rFonts w:hint="eastAsia"/>
          <w:sz w:val="22"/>
          <w:szCs w:val="22"/>
        </w:rPr>
        <w:t>体育部</w:t>
      </w:r>
      <w:r>
        <w:rPr>
          <w:sz w:val="22"/>
          <w:szCs w:val="22"/>
        </w:rPr>
        <w:tab/>
      </w:r>
      <w:r>
        <w:rPr>
          <w:sz w:val="22"/>
          <w:szCs w:val="22"/>
        </w:rPr>
        <w:fldChar w:fldCharType="begin"/>
      </w:r>
      <w:r>
        <w:rPr>
          <w:sz w:val="22"/>
          <w:szCs w:val="22"/>
        </w:rPr>
        <w:instrText xml:space="preserve"> PAGEREF _Toc21704 \h </w:instrText>
      </w:r>
      <w:r>
        <w:rPr>
          <w:sz w:val="22"/>
          <w:szCs w:val="22"/>
        </w:rPr>
        <w:fldChar w:fldCharType="separate"/>
      </w:r>
      <w:r>
        <w:rPr>
          <w:sz w:val="22"/>
          <w:szCs w:val="22"/>
        </w:rPr>
        <w:t>35</w:t>
      </w:r>
      <w:r>
        <w:rPr>
          <w:sz w:val="22"/>
          <w:szCs w:val="22"/>
        </w:rPr>
        <w:fldChar w:fldCharType="end"/>
      </w:r>
      <w:r>
        <w:rPr>
          <w:rFonts w:hint="eastAsia"/>
          <w:sz w:val="22"/>
          <w:szCs w:val="32"/>
        </w:rPr>
        <w:fldChar w:fldCharType="end"/>
      </w:r>
    </w:p>
    <w:p w14:paraId="6937BDA5">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_Toc28300 </w:instrText>
      </w:r>
      <w:r>
        <w:rPr>
          <w:rFonts w:hint="eastAsia"/>
          <w:sz w:val="22"/>
          <w:szCs w:val="32"/>
        </w:rPr>
        <w:fldChar w:fldCharType="separate"/>
      </w:r>
      <w:r>
        <w:rPr>
          <w:rFonts w:hint="eastAsia"/>
          <w:sz w:val="22"/>
          <w:szCs w:val="22"/>
        </w:rPr>
        <w:t>科学技术发展研究院</w:t>
      </w:r>
      <w:r>
        <w:rPr>
          <w:sz w:val="22"/>
          <w:szCs w:val="22"/>
        </w:rPr>
        <w:tab/>
      </w:r>
      <w:r>
        <w:rPr>
          <w:sz w:val="22"/>
          <w:szCs w:val="22"/>
        </w:rPr>
        <w:fldChar w:fldCharType="begin"/>
      </w:r>
      <w:r>
        <w:rPr>
          <w:sz w:val="22"/>
          <w:szCs w:val="22"/>
        </w:rPr>
        <w:instrText xml:space="preserve"> PAGEREF _Toc28300 \h </w:instrText>
      </w:r>
      <w:r>
        <w:rPr>
          <w:sz w:val="22"/>
          <w:szCs w:val="22"/>
        </w:rPr>
        <w:fldChar w:fldCharType="separate"/>
      </w:r>
      <w:r>
        <w:rPr>
          <w:sz w:val="22"/>
          <w:szCs w:val="22"/>
        </w:rPr>
        <w:t>36</w:t>
      </w:r>
      <w:r>
        <w:rPr>
          <w:sz w:val="22"/>
          <w:szCs w:val="22"/>
        </w:rPr>
        <w:fldChar w:fldCharType="end"/>
      </w:r>
      <w:r>
        <w:rPr>
          <w:rFonts w:hint="eastAsia"/>
          <w:sz w:val="22"/>
          <w:szCs w:val="32"/>
        </w:rPr>
        <w:fldChar w:fldCharType="end"/>
      </w:r>
    </w:p>
    <w:p w14:paraId="64788A28">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_Toc9257 </w:instrText>
      </w:r>
      <w:r>
        <w:rPr>
          <w:rFonts w:hint="eastAsia"/>
          <w:sz w:val="22"/>
          <w:szCs w:val="32"/>
        </w:rPr>
        <w:fldChar w:fldCharType="separate"/>
      </w:r>
      <w:r>
        <w:rPr>
          <w:rFonts w:hint="eastAsia"/>
          <w:sz w:val="22"/>
          <w:szCs w:val="22"/>
          <w:lang w:eastAsia="zh-CN"/>
        </w:rPr>
        <w:t>新农村发展研究院（</w:t>
      </w:r>
      <w:r>
        <w:rPr>
          <w:rFonts w:hint="eastAsia"/>
          <w:sz w:val="22"/>
          <w:szCs w:val="22"/>
        </w:rPr>
        <w:t>科技推广处</w:t>
      </w:r>
      <w:r>
        <w:rPr>
          <w:rFonts w:hint="eastAsia"/>
          <w:sz w:val="22"/>
          <w:szCs w:val="22"/>
          <w:lang w:eastAsia="zh-CN"/>
        </w:rPr>
        <w:t>）</w:t>
      </w:r>
      <w:r>
        <w:rPr>
          <w:sz w:val="22"/>
          <w:szCs w:val="22"/>
        </w:rPr>
        <w:tab/>
      </w:r>
      <w:r>
        <w:rPr>
          <w:sz w:val="22"/>
          <w:szCs w:val="22"/>
        </w:rPr>
        <w:fldChar w:fldCharType="begin"/>
      </w:r>
      <w:r>
        <w:rPr>
          <w:sz w:val="22"/>
          <w:szCs w:val="22"/>
        </w:rPr>
        <w:instrText xml:space="preserve"> PAGEREF _Toc9257 \h </w:instrText>
      </w:r>
      <w:r>
        <w:rPr>
          <w:sz w:val="22"/>
          <w:szCs w:val="22"/>
        </w:rPr>
        <w:fldChar w:fldCharType="separate"/>
      </w:r>
      <w:r>
        <w:rPr>
          <w:sz w:val="22"/>
          <w:szCs w:val="22"/>
        </w:rPr>
        <w:t>39</w:t>
      </w:r>
      <w:r>
        <w:rPr>
          <w:sz w:val="22"/>
          <w:szCs w:val="22"/>
        </w:rPr>
        <w:fldChar w:fldCharType="end"/>
      </w:r>
      <w:r>
        <w:rPr>
          <w:rFonts w:hint="eastAsia"/>
          <w:sz w:val="22"/>
          <w:szCs w:val="32"/>
        </w:rPr>
        <w:fldChar w:fldCharType="end"/>
      </w:r>
    </w:p>
    <w:p w14:paraId="1B8E0D18">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_Toc18183 </w:instrText>
      </w:r>
      <w:r>
        <w:rPr>
          <w:rFonts w:hint="eastAsia"/>
          <w:sz w:val="22"/>
          <w:szCs w:val="32"/>
        </w:rPr>
        <w:fldChar w:fldCharType="separate"/>
      </w:r>
      <w:r>
        <w:rPr>
          <w:rFonts w:hint="eastAsia"/>
          <w:sz w:val="22"/>
          <w:szCs w:val="22"/>
        </w:rPr>
        <w:t>计划财务处</w:t>
      </w:r>
      <w:r>
        <w:rPr>
          <w:sz w:val="22"/>
          <w:szCs w:val="22"/>
        </w:rPr>
        <w:tab/>
      </w:r>
      <w:r>
        <w:rPr>
          <w:sz w:val="22"/>
          <w:szCs w:val="22"/>
        </w:rPr>
        <w:fldChar w:fldCharType="begin"/>
      </w:r>
      <w:r>
        <w:rPr>
          <w:sz w:val="22"/>
          <w:szCs w:val="22"/>
        </w:rPr>
        <w:instrText xml:space="preserve"> PAGEREF _Toc18183 \h </w:instrText>
      </w:r>
      <w:r>
        <w:rPr>
          <w:sz w:val="22"/>
          <w:szCs w:val="22"/>
        </w:rPr>
        <w:fldChar w:fldCharType="separate"/>
      </w:r>
      <w:r>
        <w:rPr>
          <w:sz w:val="22"/>
          <w:szCs w:val="22"/>
        </w:rPr>
        <w:t>40</w:t>
      </w:r>
      <w:r>
        <w:rPr>
          <w:sz w:val="22"/>
          <w:szCs w:val="22"/>
        </w:rPr>
        <w:fldChar w:fldCharType="end"/>
      </w:r>
      <w:r>
        <w:rPr>
          <w:rFonts w:hint="eastAsia"/>
          <w:sz w:val="22"/>
          <w:szCs w:val="32"/>
        </w:rPr>
        <w:fldChar w:fldCharType="end"/>
      </w:r>
    </w:p>
    <w:p w14:paraId="5080320F">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_Toc28153 </w:instrText>
      </w:r>
      <w:r>
        <w:rPr>
          <w:rFonts w:hint="eastAsia"/>
          <w:sz w:val="22"/>
          <w:szCs w:val="32"/>
        </w:rPr>
        <w:fldChar w:fldCharType="separate"/>
      </w:r>
      <w:r>
        <w:rPr>
          <w:rFonts w:hint="eastAsia"/>
          <w:sz w:val="22"/>
          <w:szCs w:val="22"/>
        </w:rPr>
        <w:t>资产经营公司</w:t>
      </w:r>
      <w:r>
        <w:rPr>
          <w:sz w:val="22"/>
          <w:szCs w:val="22"/>
        </w:rPr>
        <w:tab/>
      </w:r>
      <w:r>
        <w:rPr>
          <w:sz w:val="22"/>
          <w:szCs w:val="22"/>
        </w:rPr>
        <w:fldChar w:fldCharType="begin"/>
      </w:r>
      <w:r>
        <w:rPr>
          <w:sz w:val="22"/>
          <w:szCs w:val="22"/>
        </w:rPr>
        <w:instrText xml:space="preserve"> PAGEREF _Toc28153 \h </w:instrText>
      </w:r>
      <w:r>
        <w:rPr>
          <w:sz w:val="22"/>
          <w:szCs w:val="22"/>
        </w:rPr>
        <w:fldChar w:fldCharType="separate"/>
      </w:r>
      <w:r>
        <w:rPr>
          <w:sz w:val="22"/>
          <w:szCs w:val="22"/>
        </w:rPr>
        <w:t>42</w:t>
      </w:r>
      <w:r>
        <w:rPr>
          <w:sz w:val="22"/>
          <w:szCs w:val="22"/>
        </w:rPr>
        <w:fldChar w:fldCharType="end"/>
      </w:r>
      <w:r>
        <w:rPr>
          <w:rFonts w:hint="eastAsia"/>
          <w:sz w:val="22"/>
          <w:szCs w:val="32"/>
        </w:rPr>
        <w:fldChar w:fldCharType="end"/>
      </w:r>
    </w:p>
    <w:p w14:paraId="5C46AF4F">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_Toc31344 </w:instrText>
      </w:r>
      <w:r>
        <w:rPr>
          <w:rFonts w:hint="eastAsia"/>
          <w:sz w:val="22"/>
          <w:szCs w:val="32"/>
        </w:rPr>
        <w:fldChar w:fldCharType="separate"/>
      </w:r>
      <w:r>
        <w:rPr>
          <w:rFonts w:hint="eastAsia"/>
          <w:sz w:val="22"/>
          <w:szCs w:val="22"/>
        </w:rPr>
        <w:t>出版社</w:t>
      </w:r>
      <w:r>
        <w:rPr>
          <w:sz w:val="22"/>
          <w:szCs w:val="22"/>
        </w:rPr>
        <w:tab/>
      </w:r>
      <w:r>
        <w:rPr>
          <w:sz w:val="22"/>
          <w:szCs w:val="22"/>
        </w:rPr>
        <w:fldChar w:fldCharType="begin"/>
      </w:r>
      <w:r>
        <w:rPr>
          <w:sz w:val="22"/>
          <w:szCs w:val="22"/>
        </w:rPr>
        <w:instrText xml:space="preserve"> PAGEREF _Toc31344 \h </w:instrText>
      </w:r>
      <w:r>
        <w:rPr>
          <w:sz w:val="22"/>
          <w:szCs w:val="22"/>
        </w:rPr>
        <w:fldChar w:fldCharType="separate"/>
      </w:r>
      <w:r>
        <w:rPr>
          <w:sz w:val="22"/>
          <w:szCs w:val="22"/>
        </w:rPr>
        <w:t>43</w:t>
      </w:r>
      <w:r>
        <w:rPr>
          <w:sz w:val="22"/>
          <w:szCs w:val="22"/>
        </w:rPr>
        <w:fldChar w:fldCharType="end"/>
      </w:r>
      <w:r>
        <w:rPr>
          <w:rFonts w:hint="eastAsia"/>
          <w:sz w:val="22"/>
          <w:szCs w:val="32"/>
        </w:rPr>
        <w:fldChar w:fldCharType="end"/>
      </w:r>
    </w:p>
    <w:p w14:paraId="066D61D4">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_Toc337 </w:instrText>
      </w:r>
      <w:r>
        <w:rPr>
          <w:rFonts w:hint="eastAsia"/>
          <w:sz w:val="22"/>
          <w:szCs w:val="32"/>
        </w:rPr>
        <w:fldChar w:fldCharType="separate"/>
      </w:r>
      <w:r>
        <w:rPr>
          <w:rFonts w:hint="eastAsia"/>
          <w:sz w:val="22"/>
          <w:szCs w:val="22"/>
        </w:rPr>
        <w:t>基建规划处</w:t>
      </w:r>
      <w:r>
        <w:rPr>
          <w:sz w:val="22"/>
          <w:szCs w:val="22"/>
        </w:rPr>
        <w:tab/>
      </w:r>
      <w:r>
        <w:rPr>
          <w:sz w:val="22"/>
          <w:szCs w:val="22"/>
        </w:rPr>
        <w:fldChar w:fldCharType="begin"/>
      </w:r>
      <w:r>
        <w:rPr>
          <w:sz w:val="22"/>
          <w:szCs w:val="22"/>
        </w:rPr>
        <w:instrText xml:space="preserve"> PAGEREF _Toc337 \h </w:instrText>
      </w:r>
      <w:r>
        <w:rPr>
          <w:sz w:val="22"/>
          <w:szCs w:val="22"/>
        </w:rPr>
        <w:fldChar w:fldCharType="separate"/>
      </w:r>
      <w:r>
        <w:rPr>
          <w:sz w:val="22"/>
          <w:szCs w:val="22"/>
        </w:rPr>
        <w:t>44</w:t>
      </w:r>
      <w:r>
        <w:rPr>
          <w:sz w:val="22"/>
          <w:szCs w:val="22"/>
        </w:rPr>
        <w:fldChar w:fldCharType="end"/>
      </w:r>
      <w:r>
        <w:rPr>
          <w:rFonts w:hint="eastAsia"/>
          <w:sz w:val="22"/>
          <w:szCs w:val="32"/>
        </w:rPr>
        <w:fldChar w:fldCharType="end"/>
      </w:r>
    </w:p>
    <w:p w14:paraId="5A28ACE0">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_Toc5967 </w:instrText>
      </w:r>
      <w:r>
        <w:rPr>
          <w:rFonts w:hint="eastAsia"/>
          <w:sz w:val="22"/>
          <w:szCs w:val="32"/>
        </w:rPr>
        <w:fldChar w:fldCharType="separate"/>
      </w:r>
      <w:r>
        <w:rPr>
          <w:rFonts w:hint="eastAsia"/>
          <w:sz w:val="22"/>
          <w:szCs w:val="22"/>
        </w:rPr>
        <w:t>国有资产管理处</w:t>
      </w:r>
      <w:r>
        <w:rPr>
          <w:sz w:val="22"/>
          <w:szCs w:val="22"/>
        </w:rPr>
        <w:tab/>
      </w:r>
      <w:r>
        <w:rPr>
          <w:sz w:val="22"/>
          <w:szCs w:val="22"/>
        </w:rPr>
        <w:fldChar w:fldCharType="begin"/>
      </w:r>
      <w:r>
        <w:rPr>
          <w:sz w:val="22"/>
          <w:szCs w:val="22"/>
        </w:rPr>
        <w:instrText xml:space="preserve"> PAGEREF _Toc5967 \h </w:instrText>
      </w:r>
      <w:r>
        <w:rPr>
          <w:sz w:val="22"/>
          <w:szCs w:val="22"/>
        </w:rPr>
        <w:fldChar w:fldCharType="separate"/>
      </w:r>
      <w:r>
        <w:rPr>
          <w:sz w:val="22"/>
          <w:szCs w:val="22"/>
        </w:rPr>
        <w:t>49</w:t>
      </w:r>
      <w:r>
        <w:rPr>
          <w:sz w:val="22"/>
          <w:szCs w:val="22"/>
        </w:rPr>
        <w:fldChar w:fldCharType="end"/>
      </w:r>
      <w:r>
        <w:rPr>
          <w:rFonts w:hint="eastAsia"/>
          <w:sz w:val="22"/>
          <w:szCs w:val="32"/>
        </w:rPr>
        <w:fldChar w:fldCharType="end"/>
      </w:r>
    </w:p>
    <w:p w14:paraId="65C1CCAC">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_Toc1828 </w:instrText>
      </w:r>
      <w:r>
        <w:rPr>
          <w:rFonts w:hint="eastAsia"/>
          <w:sz w:val="22"/>
          <w:szCs w:val="32"/>
        </w:rPr>
        <w:fldChar w:fldCharType="separate"/>
      </w:r>
      <w:r>
        <w:rPr>
          <w:rFonts w:hint="eastAsia"/>
          <w:sz w:val="22"/>
          <w:szCs w:val="22"/>
          <w:lang w:eastAsia="zh-CN"/>
        </w:rPr>
        <w:t>招投标与采购服务中心</w:t>
      </w:r>
      <w:r>
        <w:rPr>
          <w:sz w:val="22"/>
          <w:szCs w:val="22"/>
        </w:rPr>
        <w:tab/>
      </w:r>
      <w:r>
        <w:rPr>
          <w:sz w:val="22"/>
          <w:szCs w:val="22"/>
        </w:rPr>
        <w:fldChar w:fldCharType="begin"/>
      </w:r>
      <w:r>
        <w:rPr>
          <w:sz w:val="22"/>
          <w:szCs w:val="22"/>
        </w:rPr>
        <w:instrText xml:space="preserve"> PAGEREF _Toc1828 \h </w:instrText>
      </w:r>
      <w:r>
        <w:rPr>
          <w:sz w:val="22"/>
          <w:szCs w:val="22"/>
        </w:rPr>
        <w:fldChar w:fldCharType="separate"/>
      </w:r>
      <w:r>
        <w:rPr>
          <w:sz w:val="22"/>
          <w:szCs w:val="22"/>
        </w:rPr>
        <w:t>50</w:t>
      </w:r>
      <w:r>
        <w:rPr>
          <w:sz w:val="22"/>
          <w:szCs w:val="22"/>
        </w:rPr>
        <w:fldChar w:fldCharType="end"/>
      </w:r>
      <w:r>
        <w:rPr>
          <w:rFonts w:hint="eastAsia"/>
          <w:sz w:val="22"/>
          <w:szCs w:val="32"/>
        </w:rPr>
        <w:fldChar w:fldCharType="end"/>
      </w:r>
    </w:p>
    <w:p w14:paraId="04C758C9">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rPr>
          <w:sz w:val="22"/>
          <w:szCs w:val="22"/>
        </w:rPr>
      </w:pPr>
      <w:r>
        <w:rPr>
          <w:rFonts w:hint="eastAsia"/>
          <w:sz w:val="22"/>
          <w:szCs w:val="32"/>
        </w:rPr>
        <w:fldChar w:fldCharType="begin"/>
      </w:r>
      <w:r>
        <w:rPr>
          <w:rFonts w:hint="eastAsia"/>
          <w:sz w:val="22"/>
          <w:szCs w:val="32"/>
        </w:rPr>
        <w:instrText xml:space="preserve"> HYPERLINK \l _Toc19756 </w:instrText>
      </w:r>
      <w:r>
        <w:rPr>
          <w:rFonts w:hint="eastAsia"/>
          <w:sz w:val="22"/>
          <w:szCs w:val="32"/>
        </w:rPr>
        <w:fldChar w:fldCharType="separate"/>
      </w:r>
      <w:r>
        <w:rPr>
          <w:rFonts w:hint="eastAsia"/>
          <w:sz w:val="22"/>
          <w:szCs w:val="22"/>
        </w:rPr>
        <w:t>实验室安全与条件保障处</w:t>
      </w:r>
      <w:r>
        <w:rPr>
          <w:sz w:val="22"/>
          <w:szCs w:val="22"/>
        </w:rPr>
        <w:tab/>
      </w:r>
      <w:r>
        <w:rPr>
          <w:sz w:val="22"/>
          <w:szCs w:val="22"/>
        </w:rPr>
        <w:fldChar w:fldCharType="begin"/>
      </w:r>
      <w:r>
        <w:rPr>
          <w:sz w:val="22"/>
          <w:szCs w:val="22"/>
        </w:rPr>
        <w:instrText xml:space="preserve"> PAGEREF _Toc19756 \h </w:instrText>
      </w:r>
      <w:r>
        <w:rPr>
          <w:sz w:val="22"/>
          <w:szCs w:val="22"/>
        </w:rPr>
        <w:fldChar w:fldCharType="separate"/>
      </w:r>
      <w:r>
        <w:rPr>
          <w:sz w:val="22"/>
          <w:szCs w:val="22"/>
        </w:rPr>
        <w:t>51</w:t>
      </w:r>
      <w:r>
        <w:rPr>
          <w:sz w:val="22"/>
          <w:szCs w:val="22"/>
        </w:rPr>
        <w:fldChar w:fldCharType="end"/>
      </w:r>
      <w:r>
        <w:rPr>
          <w:rFonts w:hint="eastAsia"/>
          <w:sz w:val="22"/>
          <w:szCs w:val="32"/>
        </w:rPr>
        <w:fldChar w:fldCharType="end"/>
      </w:r>
    </w:p>
    <w:p w14:paraId="68205EC0">
      <w:pPr>
        <w:pStyle w:val="10"/>
        <w:keepNext w:val="0"/>
        <w:keepLines w:val="0"/>
        <w:pageBreakBefore w:val="0"/>
        <w:widowControl w:val="0"/>
        <w:tabs>
          <w:tab w:val="right" w:leader="dot" w:pos="9354"/>
        </w:tabs>
        <w:kinsoku/>
        <w:wordWrap/>
        <w:overflowPunct/>
        <w:topLinePunct w:val="0"/>
        <w:autoSpaceDE/>
        <w:autoSpaceDN/>
        <w:bidi w:val="0"/>
        <w:adjustRightInd w:val="0"/>
        <w:snapToGrid w:val="0"/>
        <w:spacing w:line="264" w:lineRule="auto"/>
        <w:ind w:left="0" w:leftChars="0"/>
        <w:textAlignment w:val="auto"/>
      </w:pPr>
      <w:r>
        <w:rPr>
          <w:rFonts w:hint="eastAsia"/>
          <w:sz w:val="22"/>
          <w:szCs w:val="32"/>
        </w:rPr>
        <w:fldChar w:fldCharType="begin"/>
      </w:r>
      <w:r>
        <w:rPr>
          <w:rFonts w:hint="eastAsia"/>
          <w:sz w:val="22"/>
          <w:szCs w:val="32"/>
        </w:rPr>
        <w:instrText xml:space="preserve"> HYPERLINK \l _Toc31154 </w:instrText>
      </w:r>
      <w:r>
        <w:rPr>
          <w:rFonts w:hint="eastAsia"/>
          <w:sz w:val="22"/>
          <w:szCs w:val="32"/>
        </w:rPr>
        <w:fldChar w:fldCharType="separate"/>
      </w:r>
      <w:r>
        <w:rPr>
          <w:rFonts w:hint="eastAsia"/>
          <w:sz w:val="22"/>
          <w:szCs w:val="22"/>
          <w:lang w:eastAsia="zh-CN"/>
        </w:rPr>
        <w:t>各</w:t>
      </w:r>
      <w:r>
        <w:rPr>
          <w:rFonts w:hint="eastAsia"/>
          <w:sz w:val="22"/>
          <w:szCs w:val="22"/>
        </w:rPr>
        <w:t>学院</w:t>
      </w:r>
      <w:r>
        <w:rPr>
          <w:sz w:val="22"/>
          <w:szCs w:val="22"/>
        </w:rPr>
        <w:tab/>
      </w:r>
      <w:r>
        <w:rPr>
          <w:sz w:val="22"/>
          <w:szCs w:val="22"/>
        </w:rPr>
        <w:fldChar w:fldCharType="begin"/>
      </w:r>
      <w:r>
        <w:rPr>
          <w:sz w:val="22"/>
          <w:szCs w:val="22"/>
        </w:rPr>
        <w:instrText xml:space="preserve"> PAGEREF _Toc31154 \h </w:instrText>
      </w:r>
      <w:r>
        <w:rPr>
          <w:sz w:val="22"/>
          <w:szCs w:val="22"/>
        </w:rPr>
        <w:fldChar w:fldCharType="separate"/>
      </w:r>
      <w:r>
        <w:rPr>
          <w:sz w:val="22"/>
          <w:szCs w:val="22"/>
        </w:rPr>
        <w:t>52</w:t>
      </w:r>
      <w:r>
        <w:rPr>
          <w:sz w:val="22"/>
          <w:szCs w:val="22"/>
        </w:rPr>
        <w:fldChar w:fldCharType="end"/>
      </w:r>
      <w:r>
        <w:rPr>
          <w:rFonts w:hint="eastAsia"/>
          <w:sz w:val="22"/>
          <w:szCs w:val="32"/>
        </w:rPr>
        <w:fldChar w:fldCharType="end"/>
      </w:r>
    </w:p>
    <w:p w14:paraId="28A888A3">
      <w:pPr>
        <w:keepNext w:val="0"/>
        <w:keepLines w:val="0"/>
        <w:pageBreakBefore w:val="0"/>
        <w:kinsoku/>
        <w:wordWrap/>
        <w:overflowPunct/>
        <w:topLinePunct w:val="0"/>
        <w:autoSpaceDE/>
        <w:autoSpaceDN/>
        <w:bidi w:val="0"/>
        <w:spacing w:line="360" w:lineRule="auto"/>
        <w:jc w:val="both"/>
        <w:textAlignment w:val="auto"/>
        <w:outlineLvl w:val="0"/>
        <w:rPr>
          <w:rStyle w:val="15"/>
          <w:rFonts w:hint="eastAsia"/>
          <w:sz w:val="36"/>
          <w:szCs w:val="36"/>
        </w:rPr>
        <w:sectPr>
          <w:headerReference r:id="rId6" w:type="first"/>
          <w:footerReference r:id="rId8" w:type="first"/>
          <w:headerReference r:id="rId5" w:type="default"/>
          <w:footerReference r:id="rId7" w:type="default"/>
          <w:pgSz w:w="11906" w:h="16838"/>
          <w:pgMar w:top="1418" w:right="1134" w:bottom="1418" w:left="1418" w:header="709" w:footer="709" w:gutter="0"/>
          <w:pgNumType w:start="1"/>
          <w:cols w:space="720" w:num="1"/>
          <w:titlePg/>
          <w:docGrid w:type="lines" w:linePitch="466" w:charSpace="0"/>
        </w:sectPr>
      </w:pPr>
      <w:r>
        <w:rPr>
          <w:rFonts w:hint="eastAsia"/>
          <w:szCs w:val="36"/>
        </w:rPr>
        <w:fldChar w:fldCharType="end"/>
      </w:r>
    </w:p>
    <w:p w14:paraId="46D5AF95">
      <w:pPr>
        <w:pStyle w:val="2"/>
        <w:bidi w:val="0"/>
        <w:rPr>
          <w:rFonts w:hint="eastAsia"/>
          <w:lang w:eastAsia="zh-CN"/>
        </w:rPr>
      </w:pPr>
      <w:bookmarkStart w:id="0" w:name="_Toc14754"/>
      <w:r>
        <w:rPr>
          <w:rFonts w:hint="eastAsia"/>
        </w:rPr>
        <w:t>西北农林科技大学</w:t>
      </w:r>
      <w:bookmarkEnd w:id="0"/>
      <w:r>
        <w:rPr>
          <w:rFonts w:hint="eastAsia"/>
          <w:lang w:eastAsia="zh-CN"/>
        </w:rPr>
        <w:t>各单位</w:t>
      </w:r>
      <w:bookmarkStart w:id="43" w:name="_GoBack"/>
      <w:bookmarkEnd w:id="43"/>
      <w:r>
        <w:rPr>
          <w:rFonts w:hint="eastAsia"/>
          <w:lang w:eastAsia="zh-CN"/>
        </w:rPr>
        <w:t>归档范围和保管期限</w:t>
      </w:r>
    </w:p>
    <w:p w14:paraId="1BF8FFF1">
      <w:pPr>
        <w:pStyle w:val="3"/>
        <w:bidi w:val="0"/>
        <w:rPr>
          <w:rFonts w:hint="eastAsia"/>
        </w:rPr>
      </w:pPr>
      <w:bookmarkStart w:id="1" w:name="_Toc5454"/>
      <w:r>
        <w:rPr>
          <w:rFonts w:hint="eastAsia"/>
        </w:rPr>
        <w:t>党委校长办公室</w:t>
      </w:r>
      <w:bookmarkEnd w:id="1"/>
    </w:p>
    <w:tbl>
      <w:tblPr>
        <w:tblStyle w:val="12"/>
        <w:tblW w:w="925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0"/>
        <w:gridCol w:w="689"/>
        <w:gridCol w:w="5678"/>
        <w:gridCol w:w="887"/>
        <w:gridCol w:w="1051"/>
      </w:tblGrid>
      <w:tr w14:paraId="3FB7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trPr>
        <w:tc>
          <w:tcPr>
            <w:tcW w:w="950" w:type="dxa"/>
            <w:shd w:val="clear" w:color="auto" w:fill="F1F1F1" w:themeFill="background1" w:themeFillShade="F2"/>
            <w:noWrap w:val="0"/>
            <w:vAlign w:val="center"/>
          </w:tcPr>
          <w:p w14:paraId="738518D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r>
              <w:rPr>
                <w:rFonts w:hint="eastAsia" w:ascii="宋体" w:hAnsi="宋体" w:cs="宋体"/>
                <w:b/>
                <w:bCs/>
                <w:kern w:val="0"/>
                <w:sz w:val="21"/>
                <w:szCs w:val="21"/>
              </w:rPr>
              <w:t>分类号</w:t>
            </w:r>
          </w:p>
        </w:tc>
        <w:tc>
          <w:tcPr>
            <w:tcW w:w="689" w:type="dxa"/>
            <w:shd w:val="clear" w:color="auto" w:fill="F1F1F1" w:themeFill="background1" w:themeFillShade="F2"/>
            <w:noWrap w:val="0"/>
            <w:vAlign w:val="center"/>
          </w:tcPr>
          <w:p w14:paraId="77F63C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r>
              <w:rPr>
                <w:rFonts w:hint="eastAsia" w:ascii="宋体" w:hAnsi="宋体" w:cs="宋体"/>
                <w:b/>
                <w:bCs/>
                <w:kern w:val="0"/>
                <w:sz w:val="21"/>
                <w:szCs w:val="21"/>
              </w:rPr>
              <w:t>序号</w:t>
            </w:r>
          </w:p>
        </w:tc>
        <w:tc>
          <w:tcPr>
            <w:tcW w:w="5678" w:type="dxa"/>
            <w:shd w:val="clear" w:color="auto" w:fill="F1F1F1" w:themeFill="background1" w:themeFillShade="F2"/>
            <w:noWrap w:val="0"/>
            <w:vAlign w:val="center"/>
          </w:tcPr>
          <w:p w14:paraId="50C22A6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r>
              <w:rPr>
                <w:rFonts w:hint="eastAsia" w:ascii="宋体" w:hAnsi="宋体" w:cs="宋体"/>
                <w:b/>
                <w:bCs/>
                <w:kern w:val="0"/>
                <w:sz w:val="21"/>
                <w:szCs w:val="21"/>
              </w:rPr>
              <w:t>类</w:t>
            </w:r>
            <w:r>
              <w:rPr>
                <w:rFonts w:hint="eastAsia" w:ascii="宋体" w:hAnsi="宋体" w:cs="宋体"/>
                <w:b/>
                <w:bCs/>
                <w:kern w:val="0"/>
                <w:sz w:val="21"/>
                <w:szCs w:val="21"/>
                <w:lang w:eastAsia="zh-CN"/>
              </w:rPr>
              <w:t xml:space="preserve">  </w:t>
            </w:r>
            <w:r>
              <w:rPr>
                <w:rFonts w:hint="eastAsia" w:ascii="宋体" w:hAnsi="宋体" w:cs="宋体"/>
                <w:b/>
                <w:bCs/>
                <w:kern w:val="0"/>
                <w:sz w:val="21"/>
                <w:szCs w:val="21"/>
              </w:rPr>
              <w:t>目</w:t>
            </w:r>
            <w:r>
              <w:rPr>
                <w:rFonts w:hint="eastAsia" w:ascii="宋体" w:hAnsi="宋体" w:cs="宋体"/>
                <w:b/>
                <w:bCs/>
                <w:kern w:val="0"/>
                <w:sz w:val="21"/>
                <w:szCs w:val="21"/>
                <w:lang w:eastAsia="zh-CN"/>
              </w:rPr>
              <w:t xml:space="preserve">  </w:t>
            </w:r>
            <w:r>
              <w:rPr>
                <w:rFonts w:hint="eastAsia" w:ascii="宋体" w:hAnsi="宋体" w:cs="宋体"/>
                <w:b/>
                <w:bCs/>
                <w:kern w:val="0"/>
                <w:sz w:val="21"/>
                <w:szCs w:val="21"/>
              </w:rPr>
              <w:t>名</w:t>
            </w:r>
            <w:r>
              <w:rPr>
                <w:rFonts w:hint="eastAsia" w:ascii="宋体" w:hAnsi="宋体" w:cs="宋体"/>
                <w:b/>
                <w:bCs/>
                <w:kern w:val="0"/>
                <w:sz w:val="21"/>
                <w:szCs w:val="21"/>
                <w:lang w:eastAsia="zh-CN"/>
              </w:rPr>
              <w:t xml:space="preserve">  </w:t>
            </w:r>
            <w:r>
              <w:rPr>
                <w:rFonts w:hint="eastAsia" w:ascii="宋体" w:hAnsi="宋体" w:cs="宋体"/>
                <w:b/>
                <w:bCs/>
                <w:kern w:val="0"/>
                <w:sz w:val="21"/>
                <w:szCs w:val="21"/>
              </w:rPr>
              <w:t>称</w:t>
            </w:r>
          </w:p>
        </w:tc>
        <w:tc>
          <w:tcPr>
            <w:tcW w:w="887" w:type="dxa"/>
            <w:shd w:val="clear" w:color="auto" w:fill="F1F1F1" w:themeFill="background1" w:themeFillShade="F2"/>
            <w:noWrap w:val="0"/>
            <w:vAlign w:val="center"/>
          </w:tcPr>
          <w:p w14:paraId="4B2130B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r>
              <w:rPr>
                <w:rFonts w:hint="eastAsia" w:ascii="宋体" w:hAnsi="宋体" w:cs="宋体"/>
                <w:b/>
                <w:bCs/>
                <w:kern w:val="0"/>
                <w:sz w:val="21"/>
                <w:szCs w:val="21"/>
              </w:rPr>
              <w:t>保管期限</w:t>
            </w:r>
          </w:p>
        </w:tc>
        <w:tc>
          <w:tcPr>
            <w:tcW w:w="1051" w:type="dxa"/>
            <w:shd w:val="clear" w:color="auto" w:fill="F1F1F1" w:themeFill="background1" w:themeFillShade="F2"/>
            <w:noWrap w:val="0"/>
            <w:vAlign w:val="center"/>
          </w:tcPr>
          <w:p w14:paraId="00CE60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r>
              <w:rPr>
                <w:rFonts w:hint="eastAsia" w:ascii="宋体" w:hAnsi="宋体" w:cs="宋体"/>
                <w:b/>
                <w:bCs/>
                <w:kern w:val="0"/>
                <w:sz w:val="21"/>
                <w:szCs w:val="21"/>
              </w:rPr>
              <w:t>归档时间</w:t>
            </w:r>
          </w:p>
        </w:tc>
      </w:tr>
      <w:tr w14:paraId="44F0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CellSpacing w:w="0" w:type="dxa"/>
        </w:trPr>
        <w:tc>
          <w:tcPr>
            <w:tcW w:w="950" w:type="dxa"/>
            <w:vMerge w:val="restart"/>
            <w:noWrap w:val="0"/>
            <w:vAlign w:val="center"/>
          </w:tcPr>
          <w:p w14:paraId="7DC8B19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default" w:ascii="宋体" w:hAnsi="宋体" w:cs="宋体"/>
                <w:kern w:val="0"/>
                <w:sz w:val="21"/>
                <w:szCs w:val="21"/>
              </w:rPr>
              <w:t>DQ11</w:t>
            </w:r>
          </w:p>
          <w:p w14:paraId="48A90D6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XZ11</w:t>
            </w:r>
          </w:p>
        </w:tc>
        <w:tc>
          <w:tcPr>
            <w:tcW w:w="689" w:type="dxa"/>
            <w:noWrap w:val="0"/>
            <w:vAlign w:val="center"/>
          </w:tcPr>
          <w:p w14:paraId="4742927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default" w:ascii="宋体" w:hAnsi="宋体" w:cs="宋体"/>
                <w:kern w:val="0"/>
                <w:sz w:val="21"/>
                <w:szCs w:val="21"/>
              </w:rPr>
              <w:t>1</w:t>
            </w:r>
          </w:p>
        </w:tc>
        <w:tc>
          <w:tcPr>
            <w:tcW w:w="5678" w:type="dxa"/>
            <w:noWrap w:val="0"/>
            <w:vAlign w:val="center"/>
          </w:tcPr>
          <w:p w14:paraId="0CDD21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eastAsia="zh-CN"/>
              </w:rPr>
              <w:t>上级部门、有关业务主管部门印发的文件（指示、决定</w:t>
            </w:r>
            <w:r>
              <w:rPr>
                <w:rFonts w:hint="eastAsia" w:ascii="宋体" w:hAnsi="宋体" w:cs="宋体"/>
                <w:kern w:val="0"/>
                <w:sz w:val="21"/>
                <w:szCs w:val="21"/>
                <w:lang w:val="en-US" w:eastAsia="zh-CN"/>
              </w:rPr>
              <w:t>、命令、条例、规定、办法、通报、批复、重要通知等）</w:t>
            </w:r>
          </w:p>
        </w:tc>
        <w:tc>
          <w:tcPr>
            <w:tcW w:w="887" w:type="dxa"/>
            <w:noWrap w:val="0"/>
            <w:vAlign w:val="center"/>
          </w:tcPr>
          <w:p w14:paraId="45685A7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30年</w:t>
            </w:r>
          </w:p>
        </w:tc>
        <w:tc>
          <w:tcPr>
            <w:tcW w:w="1051" w:type="dxa"/>
            <w:vMerge w:val="restart"/>
            <w:tcBorders>
              <w:top w:val="single" w:color="auto" w:sz="4" w:space="0"/>
            </w:tcBorders>
            <w:noWrap w:val="0"/>
            <w:vAlign w:val="center"/>
          </w:tcPr>
          <w:p w14:paraId="23E52CBC">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r>
              <w:rPr>
                <w:rFonts w:hint="eastAsia" w:ascii="宋体" w:hAnsi="宋体" w:cs="宋体"/>
                <w:kern w:val="0"/>
                <w:sz w:val="21"/>
                <w:szCs w:val="21"/>
              </w:rPr>
              <w:t>次年</w:t>
            </w:r>
            <w:r>
              <w:rPr>
                <w:rFonts w:hint="default" w:ascii="宋体" w:hAnsi="宋体" w:cs="宋体"/>
                <w:kern w:val="0"/>
                <w:sz w:val="21"/>
                <w:szCs w:val="21"/>
              </w:rPr>
              <w:t>3</w:t>
            </w:r>
            <w:r>
              <w:rPr>
                <w:rFonts w:hint="eastAsia" w:ascii="宋体" w:hAnsi="宋体" w:cs="宋体"/>
                <w:kern w:val="0"/>
                <w:sz w:val="21"/>
                <w:szCs w:val="21"/>
              </w:rPr>
              <w:t>月</w:t>
            </w:r>
          </w:p>
        </w:tc>
      </w:tr>
      <w:tr w14:paraId="0BA6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CellSpacing w:w="0" w:type="dxa"/>
        </w:trPr>
        <w:tc>
          <w:tcPr>
            <w:tcW w:w="950" w:type="dxa"/>
            <w:vMerge w:val="continue"/>
            <w:noWrap w:val="0"/>
            <w:vAlign w:val="center"/>
          </w:tcPr>
          <w:p w14:paraId="4E9DE37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89" w:type="dxa"/>
            <w:noWrap w:val="0"/>
            <w:vAlign w:val="center"/>
          </w:tcPr>
          <w:p w14:paraId="4BCE3C9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default" w:ascii="宋体" w:hAnsi="宋体" w:cs="宋体"/>
                <w:kern w:val="0"/>
                <w:sz w:val="21"/>
                <w:szCs w:val="21"/>
              </w:rPr>
              <w:t>2</w:t>
            </w:r>
          </w:p>
        </w:tc>
        <w:tc>
          <w:tcPr>
            <w:tcW w:w="5678" w:type="dxa"/>
            <w:noWrap w:val="0"/>
            <w:vAlign w:val="center"/>
          </w:tcPr>
          <w:p w14:paraId="3FA7CB7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43" w:leftChars="18" w:right="142" w:rightChars="59" w:firstLine="42" w:firstLineChars="20"/>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学校名义颁发的正式公文；</w:t>
            </w:r>
            <w:r>
              <w:rPr>
                <w:rFonts w:hint="eastAsia" w:ascii="宋体" w:cs="宋体"/>
                <w:kern w:val="0"/>
                <w:sz w:val="21"/>
                <w:szCs w:val="21"/>
                <w:lang w:val="en-US" w:eastAsia="zh-CN"/>
              </w:rPr>
              <w:t>学校OA电子政务系统上流转的电子文件</w:t>
            </w:r>
          </w:p>
        </w:tc>
        <w:tc>
          <w:tcPr>
            <w:tcW w:w="887" w:type="dxa"/>
            <w:noWrap w:val="0"/>
            <w:vAlign w:val="center"/>
          </w:tcPr>
          <w:p w14:paraId="05C1003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eastAsia="宋体" w:cs="宋体"/>
                <w:kern w:val="0"/>
                <w:sz w:val="21"/>
                <w:szCs w:val="21"/>
                <w:lang w:val="en-US" w:eastAsia="zh-CN"/>
              </w:rPr>
            </w:pPr>
            <w:r>
              <w:rPr>
                <w:rFonts w:hint="eastAsia" w:ascii="宋体" w:cs="宋体"/>
                <w:kern w:val="0"/>
                <w:sz w:val="21"/>
                <w:szCs w:val="21"/>
                <w:lang w:eastAsia="zh-CN"/>
              </w:rPr>
              <w:t>永久或</w:t>
            </w:r>
            <w:r>
              <w:rPr>
                <w:rFonts w:hint="eastAsia" w:ascii="宋体" w:cs="宋体"/>
                <w:kern w:val="0"/>
                <w:sz w:val="21"/>
                <w:szCs w:val="21"/>
                <w:lang w:val="en-US" w:eastAsia="zh-CN"/>
              </w:rPr>
              <w:t>30年</w:t>
            </w:r>
          </w:p>
        </w:tc>
        <w:tc>
          <w:tcPr>
            <w:tcW w:w="1051" w:type="dxa"/>
            <w:vMerge w:val="continue"/>
            <w:noWrap w:val="0"/>
            <w:vAlign w:val="center"/>
          </w:tcPr>
          <w:p w14:paraId="0B6210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05B0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CellSpacing w:w="0" w:type="dxa"/>
        </w:trPr>
        <w:tc>
          <w:tcPr>
            <w:tcW w:w="950" w:type="dxa"/>
            <w:vMerge w:val="continue"/>
            <w:noWrap w:val="0"/>
            <w:vAlign w:val="center"/>
          </w:tcPr>
          <w:p w14:paraId="29CAF7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rPr>
            </w:pPr>
          </w:p>
        </w:tc>
        <w:tc>
          <w:tcPr>
            <w:tcW w:w="689" w:type="dxa"/>
            <w:noWrap w:val="0"/>
            <w:vAlign w:val="center"/>
          </w:tcPr>
          <w:p w14:paraId="355129C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default" w:ascii="宋体" w:hAnsi="宋体" w:cs="宋体"/>
                <w:kern w:val="0"/>
                <w:sz w:val="21"/>
                <w:szCs w:val="21"/>
              </w:rPr>
              <w:t>3</w:t>
            </w:r>
          </w:p>
        </w:tc>
        <w:tc>
          <w:tcPr>
            <w:tcW w:w="5678" w:type="dxa"/>
            <w:noWrap w:val="0"/>
            <w:vAlign w:val="center"/>
          </w:tcPr>
          <w:p w14:paraId="40C7627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43" w:leftChars="18" w:right="142" w:rightChars="59" w:firstLine="42" w:firstLineChars="20"/>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eastAsia="zh-CN"/>
              </w:rPr>
              <w:t>党委全委会、常委会等重要会议以及以常委名义召开的重要工作的会议记录、会议纪要及会议讨论材料</w:t>
            </w:r>
          </w:p>
        </w:tc>
        <w:tc>
          <w:tcPr>
            <w:tcW w:w="887" w:type="dxa"/>
            <w:noWrap w:val="0"/>
            <w:vAlign w:val="center"/>
          </w:tcPr>
          <w:p w14:paraId="54E2DCA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kern w:val="0"/>
                <w:sz w:val="21"/>
                <w:szCs w:val="21"/>
                <w:lang w:eastAsia="zh-CN"/>
              </w:rPr>
            </w:pPr>
            <w:r>
              <w:rPr>
                <w:rFonts w:hint="eastAsia" w:ascii="宋体" w:cs="宋体"/>
                <w:kern w:val="0"/>
                <w:sz w:val="21"/>
                <w:szCs w:val="21"/>
                <w:lang w:eastAsia="zh-CN"/>
              </w:rPr>
              <w:t>永久</w:t>
            </w:r>
          </w:p>
        </w:tc>
        <w:tc>
          <w:tcPr>
            <w:tcW w:w="1051" w:type="dxa"/>
            <w:vMerge w:val="continue"/>
            <w:noWrap w:val="0"/>
            <w:vAlign w:val="center"/>
          </w:tcPr>
          <w:p w14:paraId="618D244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56DA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CellSpacing w:w="0" w:type="dxa"/>
        </w:trPr>
        <w:tc>
          <w:tcPr>
            <w:tcW w:w="950" w:type="dxa"/>
            <w:vMerge w:val="continue"/>
            <w:noWrap w:val="0"/>
            <w:vAlign w:val="center"/>
          </w:tcPr>
          <w:p w14:paraId="6F3221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89" w:type="dxa"/>
            <w:noWrap w:val="0"/>
            <w:vAlign w:val="center"/>
          </w:tcPr>
          <w:p w14:paraId="1C79985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default" w:ascii="宋体" w:hAnsi="宋体" w:cs="宋体"/>
                <w:kern w:val="0"/>
                <w:sz w:val="21"/>
                <w:szCs w:val="21"/>
              </w:rPr>
              <w:t>4</w:t>
            </w:r>
          </w:p>
        </w:tc>
        <w:tc>
          <w:tcPr>
            <w:tcW w:w="5678" w:type="dxa"/>
            <w:noWrap w:val="0"/>
            <w:vAlign w:val="center"/>
          </w:tcPr>
          <w:p w14:paraId="73ED8FF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43" w:leftChars="18" w:right="142" w:rightChars="59" w:firstLine="42" w:firstLineChars="20"/>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校长办公会及各类重要的校务会议记录、会议纪要及会议讨论材料</w:t>
            </w:r>
          </w:p>
        </w:tc>
        <w:tc>
          <w:tcPr>
            <w:tcW w:w="887" w:type="dxa"/>
            <w:noWrap w:val="0"/>
            <w:vAlign w:val="center"/>
          </w:tcPr>
          <w:p w14:paraId="24DCC7E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永久</w:t>
            </w:r>
          </w:p>
        </w:tc>
        <w:tc>
          <w:tcPr>
            <w:tcW w:w="1051" w:type="dxa"/>
            <w:vMerge w:val="continue"/>
            <w:noWrap w:val="0"/>
            <w:vAlign w:val="center"/>
          </w:tcPr>
          <w:p w14:paraId="3B0C467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04F3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CellSpacing w:w="0" w:type="dxa"/>
        </w:trPr>
        <w:tc>
          <w:tcPr>
            <w:tcW w:w="950" w:type="dxa"/>
            <w:vMerge w:val="continue"/>
            <w:noWrap w:val="0"/>
            <w:vAlign w:val="center"/>
          </w:tcPr>
          <w:p w14:paraId="38E92E0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89" w:type="dxa"/>
            <w:noWrap w:val="0"/>
            <w:vAlign w:val="center"/>
          </w:tcPr>
          <w:p w14:paraId="29322D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default" w:ascii="宋体" w:hAnsi="宋体" w:cs="宋体"/>
                <w:kern w:val="0"/>
                <w:sz w:val="21"/>
                <w:szCs w:val="21"/>
              </w:rPr>
              <w:t>5</w:t>
            </w:r>
          </w:p>
        </w:tc>
        <w:tc>
          <w:tcPr>
            <w:tcW w:w="5678" w:type="dxa"/>
            <w:noWrap w:val="0"/>
            <w:vAlign w:val="center"/>
          </w:tcPr>
          <w:p w14:paraId="2F02297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43" w:leftChars="18" w:right="142" w:rightChars="59" w:firstLine="42" w:firstLineChars="20"/>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eastAsia="zh-CN"/>
              </w:rPr>
              <w:t>校领导在全校性会议上的讲话、大会报告</w:t>
            </w:r>
            <w:r>
              <w:rPr>
                <w:rFonts w:hint="eastAsia" w:ascii="宋体" w:hAnsi="宋体" w:cs="宋体"/>
                <w:kern w:val="0"/>
                <w:sz w:val="21"/>
                <w:szCs w:val="21"/>
                <w:lang w:val="en-US" w:eastAsia="zh-CN"/>
              </w:rPr>
              <w:t>、典型发言及参加校外会议发言稿及PPT材料</w:t>
            </w:r>
          </w:p>
        </w:tc>
        <w:tc>
          <w:tcPr>
            <w:tcW w:w="887" w:type="dxa"/>
            <w:noWrap w:val="0"/>
            <w:vAlign w:val="center"/>
          </w:tcPr>
          <w:p w14:paraId="785CACE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永久</w:t>
            </w:r>
          </w:p>
        </w:tc>
        <w:tc>
          <w:tcPr>
            <w:tcW w:w="1051" w:type="dxa"/>
            <w:vMerge w:val="continue"/>
            <w:noWrap w:val="0"/>
            <w:vAlign w:val="center"/>
          </w:tcPr>
          <w:p w14:paraId="6728588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3E91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CellSpacing w:w="0" w:type="dxa"/>
        </w:trPr>
        <w:tc>
          <w:tcPr>
            <w:tcW w:w="950" w:type="dxa"/>
            <w:vMerge w:val="continue"/>
            <w:noWrap w:val="0"/>
            <w:vAlign w:val="center"/>
          </w:tcPr>
          <w:p w14:paraId="4C9F521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89" w:type="dxa"/>
            <w:noWrap w:val="0"/>
            <w:vAlign w:val="center"/>
          </w:tcPr>
          <w:p w14:paraId="6CC51FB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default" w:ascii="宋体" w:hAnsi="宋体" w:cs="宋体"/>
                <w:kern w:val="0"/>
                <w:sz w:val="21"/>
                <w:szCs w:val="21"/>
              </w:rPr>
              <w:t>6</w:t>
            </w:r>
          </w:p>
        </w:tc>
        <w:tc>
          <w:tcPr>
            <w:tcW w:w="5678" w:type="dxa"/>
            <w:noWrap w:val="0"/>
            <w:vAlign w:val="center"/>
          </w:tcPr>
          <w:p w14:paraId="495C363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43" w:leftChars="18" w:right="142" w:rightChars="59" w:firstLine="42" w:firstLineChars="20"/>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eastAsia="zh-CN"/>
              </w:rPr>
              <w:t>中央、部、省市领导来校视察工作的讲话稿、题词、会议记录等材料</w:t>
            </w:r>
          </w:p>
        </w:tc>
        <w:tc>
          <w:tcPr>
            <w:tcW w:w="887" w:type="dxa"/>
            <w:noWrap w:val="0"/>
            <w:vAlign w:val="center"/>
          </w:tcPr>
          <w:p w14:paraId="037E8FC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kern w:val="0"/>
                <w:sz w:val="21"/>
                <w:szCs w:val="21"/>
                <w:lang w:eastAsia="zh-CN"/>
              </w:rPr>
            </w:pPr>
            <w:r>
              <w:rPr>
                <w:rFonts w:hint="eastAsia" w:ascii="宋体" w:cs="宋体"/>
                <w:kern w:val="0"/>
                <w:sz w:val="21"/>
                <w:szCs w:val="21"/>
                <w:lang w:eastAsia="zh-CN"/>
              </w:rPr>
              <w:t>永久</w:t>
            </w:r>
          </w:p>
        </w:tc>
        <w:tc>
          <w:tcPr>
            <w:tcW w:w="1051" w:type="dxa"/>
            <w:vMerge w:val="continue"/>
            <w:noWrap w:val="0"/>
            <w:vAlign w:val="center"/>
          </w:tcPr>
          <w:p w14:paraId="3CFDDD5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7C54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14:paraId="662A8C3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89" w:type="dxa"/>
            <w:noWrap w:val="0"/>
            <w:vAlign w:val="center"/>
          </w:tcPr>
          <w:p w14:paraId="7DA3E73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default" w:ascii="宋体" w:hAnsi="宋体" w:cs="宋体"/>
                <w:kern w:val="0"/>
                <w:sz w:val="21"/>
                <w:szCs w:val="21"/>
              </w:rPr>
              <w:t>7</w:t>
            </w:r>
          </w:p>
        </w:tc>
        <w:tc>
          <w:tcPr>
            <w:tcW w:w="5678" w:type="dxa"/>
            <w:noWrap w:val="0"/>
            <w:vAlign w:val="center"/>
          </w:tcPr>
          <w:p w14:paraId="58D47CE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60" w:leftChars="25" w:right="0"/>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本校与上级领导、著名人士的来往函电材料</w:t>
            </w:r>
          </w:p>
        </w:tc>
        <w:tc>
          <w:tcPr>
            <w:tcW w:w="887" w:type="dxa"/>
            <w:noWrap w:val="0"/>
            <w:vAlign w:val="center"/>
          </w:tcPr>
          <w:p w14:paraId="25BFF43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lang w:val="en-US" w:eastAsia="zh-CN"/>
              </w:rPr>
            </w:pPr>
            <w:r>
              <w:rPr>
                <w:rFonts w:hint="eastAsia" w:ascii="宋体" w:cs="宋体"/>
                <w:kern w:val="0"/>
                <w:sz w:val="21"/>
                <w:szCs w:val="21"/>
                <w:lang w:val="en-US" w:eastAsia="zh-CN"/>
              </w:rPr>
              <w:t>永久</w:t>
            </w:r>
          </w:p>
        </w:tc>
        <w:tc>
          <w:tcPr>
            <w:tcW w:w="1051" w:type="dxa"/>
            <w:vMerge w:val="continue"/>
            <w:noWrap w:val="0"/>
            <w:vAlign w:val="center"/>
          </w:tcPr>
          <w:p w14:paraId="2BE506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42B4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14:paraId="5F750B5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89" w:type="dxa"/>
            <w:noWrap w:val="0"/>
            <w:vAlign w:val="center"/>
          </w:tcPr>
          <w:p w14:paraId="2ECCBE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default" w:ascii="宋体" w:hAnsi="宋体" w:cs="宋体"/>
                <w:kern w:val="0"/>
                <w:sz w:val="21"/>
                <w:szCs w:val="21"/>
              </w:rPr>
              <w:t>8</w:t>
            </w:r>
          </w:p>
        </w:tc>
        <w:tc>
          <w:tcPr>
            <w:tcW w:w="5678" w:type="dxa"/>
            <w:noWrap w:val="0"/>
            <w:vAlign w:val="center"/>
          </w:tcPr>
          <w:p w14:paraId="763CBF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60" w:leftChars="25" w:right="0"/>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本校与国内外单位签订的综合性的合同、协议等材料</w:t>
            </w:r>
          </w:p>
        </w:tc>
        <w:tc>
          <w:tcPr>
            <w:tcW w:w="887" w:type="dxa"/>
            <w:noWrap w:val="0"/>
            <w:vAlign w:val="center"/>
          </w:tcPr>
          <w:p w14:paraId="33991EE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cs="宋体"/>
                <w:kern w:val="0"/>
                <w:sz w:val="21"/>
                <w:szCs w:val="21"/>
                <w:lang w:eastAsia="zh-CN"/>
              </w:rPr>
            </w:pPr>
            <w:r>
              <w:rPr>
                <w:rFonts w:hint="eastAsia" w:ascii="宋体" w:cs="宋体"/>
                <w:kern w:val="0"/>
                <w:sz w:val="21"/>
                <w:szCs w:val="21"/>
                <w:lang w:eastAsia="zh-CN"/>
              </w:rPr>
              <w:t>永久</w:t>
            </w:r>
          </w:p>
        </w:tc>
        <w:tc>
          <w:tcPr>
            <w:tcW w:w="1051" w:type="dxa"/>
            <w:vMerge w:val="continue"/>
            <w:noWrap w:val="0"/>
            <w:vAlign w:val="center"/>
          </w:tcPr>
          <w:p w14:paraId="5E02513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5464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CellSpacing w:w="0" w:type="dxa"/>
        </w:trPr>
        <w:tc>
          <w:tcPr>
            <w:tcW w:w="950" w:type="dxa"/>
            <w:vMerge w:val="continue"/>
            <w:noWrap w:val="0"/>
            <w:vAlign w:val="center"/>
          </w:tcPr>
          <w:p w14:paraId="38DC15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89" w:type="dxa"/>
            <w:noWrap w:val="0"/>
            <w:vAlign w:val="center"/>
          </w:tcPr>
          <w:p w14:paraId="459BF1A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default" w:ascii="宋体" w:hAnsi="宋体" w:cs="宋体"/>
                <w:kern w:val="0"/>
                <w:sz w:val="21"/>
                <w:szCs w:val="21"/>
              </w:rPr>
              <w:t>9</w:t>
            </w:r>
          </w:p>
        </w:tc>
        <w:tc>
          <w:tcPr>
            <w:tcW w:w="5678" w:type="dxa"/>
            <w:noWrap w:val="0"/>
            <w:vAlign w:val="center"/>
          </w:tcPr>
          <w:p w14:paraId="3237110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43" w:leftChars="18" w:right="142" w:rightChars="59" w:firstLine="42" w:firstLineChars="20"/>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学校工作计划、总结、方案、报告和上级批复及各项管理工作中的重要材料</w:t>
            </w:r>
          </w:p>
        </w:tc>
        <w:tc>
          <w:tcPr>
            <w:tcW w:w="887" w:type="dxa"/>
            <w:noWrap w:val="0"/>
            <w:vAlign w:val="center"/>
          </w:tcPr>
          <w:p w14:paraId="69DFFE5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kern w:val="0"/>
                <w:sz w:val="21"/>
                <w:szCs w:val="21"/>
                <w:lang w:eastAsia="zh-CN"/>
              </w:rPr>
            </w:pPr>
            <w:r>
              <w:rPr>
                <w:rFonts w:hint="eastAsia" w:ascii="宋体" w:cs="宋体"/>
                <w:kern w:val="0"/>
                <w:sz w:val="21"/>
                <w:szCs w:val="21"/>
                <w:lang w:eastAsia="zh-CN"/>
              </w:rPr>
              <w:t>永久</w:t>
            </w:r>
          </w:p>
        </w:tc>
        <w:tc>
          <w:tcPr>
            <w:tcW w:w="1051" w:type="dxa"/>
            <w:vMerge w:val="continue"/>
            <w:noWrap w:val="0"/>
            <w:vAlign w:val="center"/>
          </w:tcPr>
          <w:p w14:paraId="4A83975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1A56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14:paraId="055B3E5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89" w:type="dxa"/>
            <w:noWrap w:val="0"/>
            <w:vAlign w:val="center"/>
          </w:tcPr>
          <w:p w14:paraId="6D1FA7F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default" w:ascii="宋体" w:hAnsi="宋体" w:cs="宋体"/>
                <w:kern w:val="0"/>
                <w:sz w:val="21"/>
                <w:szCs w:val="21"/>
              </w:rPr>
              <w:t>10</w:t>
            </w:r>
          </w:p>
        </w:tc>
        <w:tc>
          <w:tcPr>
            <w:tcW w:w="5678" w:type="dxa"/>
            <w:noWrap w:val="0"/>
            <w:vAlign w:val="center"/>
          </w:tcPr>
          <w:p w14:paraId="490BA1D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43" w:leftChars="18" w:right="142" w:rightChars="59" w:firstLine="42" w:firstLineChars="20"/>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学校办公室及学校各单位工作计划和总结</w:t>
            </w:r>
          </w:p>
        </w:tc>
        <w:tc>
          <w:tcPr>
            <w:tcW w:w="887" w:type="dxa"/>
            <w:noWrap w:val="0"/>
            <w:vAlign w:val="center"/>
          </w:tcPr>
          <w:p w14:paraId="59D3B1C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永久</w:t>
            </w:r>
          </w:p>
        </w:tc>
        <w:tc>
          <w:tcPr>
            <w:tcW w:w="1051" w:type="dxa"/>
            <w:vMerge w:val="continue"/>
            <w:noWrap w:val="0"/>
            <w:vAlign w:val="center"/>
          </w:tcPr>
          <w:p w14:paraId="5BC5C16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7FF8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14:paraId="5466190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89" w:type="dxa"/>
            <w:noWrap w:val="0"/>
            <w:vAlign w:val="center"/>
          </w:tcPr>
          <w:p w14:paraId="564EFC9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default" w:ascii="宋体" w:hAnsi="宋体" w:cs="宋体"/>
                <w:kern w:val="0"/>
                <w:sz w:val="21"/>
                <w:szCs w:val="21"/>
              </w:rPr>
              <w:t>11</w:t>
            </w:r>
          </w:p>
        </w:tc>
        <w:tc>
          <w:tcPr>
            <w:tcW w:w="5678" w:type="dxa"/>
            <w:noWrap w:val="0"/>
            <w:vAlign w:val="center"/>
          </w:tcPr>
          <w:p w14:paraId="7331324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43" w:leftChars="18" w:right="142" w:rightChars="59" w:firstLine="42" w:firstLineChars="20"/>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有关全校性工作的调查材料和经验总结</w:t>
            </w:r>
          </w:p>
        </w:tc>
        <w:tc>
          <w:tcPr>
            <w:tcW w:w="887" w:type="dxa"/>
            <w:noWrap w:val="0"/>
            <w:vAlign w:val="center"/>
          </w:tcPr>
          <w:p w14:paraId="6472C15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永久</w:t>
            </w:r>
          </w:p>
        </w:tc>
        <w:tc>
          <w:tcPr>
            <w:tcW w:w="1051" w:type="dxa"/>
            <w:vMerge w:val="continue"/>
            <w:noWrap w:val="0"/>
            <w:vAlign w:val="center"/>
          </w:tcPr>
          <w:p w14:paraId="3274051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2D21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14:paraId="1A009AB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89" w:type="dxa"/>
            <w:noWrap w:val="0"/>
            <w:vAlign w:val="center"/>
          </w:tcPr>
          <w:p w14:paraId="0E7992E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default" w:ascii="宋体" w:hAnsi="宋体" w:cs="宋体"/>
                <w:kern w:val="0"/>
                <w:sz w:val="21"/>
                <w:szCs w:val="21"/>
              </w:rPr>
              <w:t>12</w:t>
            </w:r>
          </w:p>
        </w:tc>
        <w:tc>
          <w:tcPr>
            <w:tcW w:w="5678" w:type="dxa"/>
            <w:noWrap w:val="0"/>
            <w:vAlign w:val="center"/>
          </w:tcPr>
          <w:p w14:paraId="116280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43" w:leftChars="18" w:right="142" w:rightChars="59" w:firstLine="42" w:firstLineChars="20"/>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上级调研、检查、巡视学校工作形成的文件材料</w:t>
            </w:r>
          </w:p>
        </w:tc>
        <w:tc>
          <w:tcPr>
            <w:tcW w:w="887" w:type="dxa"/>
            <w:noWrap w:val="0"/>
            <w:vAlign w:val="center"/>
          </w:tcPr>
          <w:p w14:paraId="597FF61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30年</w:t>
            </w:r>
          </w:p>
        </w:tc>
        <w:tc>
          <w:tcPr>
            <w:tcW w:w="1051" w:type="dxa"/>
            <w:vMerge w:val="continue"/>
            <w:noWrap w:val="0"/>
            <w:vAlign w:val="center"/>
          </w:tcPr>
          <w:p w14:paraId="4BB3B78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3E51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14:paraId="73D4BB8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89" w:type="dxa"/>
            <w:noWrap w:val="0"/>
            <w:vAlign w:val="center"/>
          </w:tcPr>
          <w:p w14:paraId="7250ACB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default" w:ascii="宋体" w:hAnsi="宋体" w:cs="宋体"/>
                <w:kern w:val="0"/>
                <w:sz w:val="21"/>
                <w:szCs w:val="21"/>
              </w:rPr>
              <w:t>13</w:t>
            </w:r>
          </w:p>
        </w:tc>
        <w:tc>
          <w:tcPr>
            <w:tcW w:w="5678" w:type="dxa"/>
            <w:noWrap w:val="0"/>
            <w:vAlign w:val="center"/>
          </w:tcPr>
          <w:p w14:paraId="64FFA3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43" w:leftChars="18" w:right="142" w:rightChars="59" w:firstLine="42" w:firstLineChars="20"/>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学校校史、历史沿革、情况介绍、大事记等</w:t>
            </w:r>
          </w:p>
        </w:tc>
        <w:tc>
          <w:tcPr>
            <w:tcW w:w="887" w:type="dxa"/>
            <w:noWrap w:val="0"/>
            <w:vAlign w:val="center"/>
          </w:tcPr>
          <w:p w14:paraId="0DBEB2E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kern w:val="0"/>
                <w:sz w:val="21"/>
                <w:szCs w:val="21"/>
                <w:lang w:eastAsia="zh-CN"/>
              </w:rPr>
            </w:pPr>
            <w:r>
              <w:rPr>
                <w:rFonts w:hint="eastAsia" w:ascii="宋体" w:cs="宋体"/>
                <w:kern w:val="0"/>
                <w:sz w:val="21"/>
                <w:szCs w:val="21"/>
                <w:lang w:eastAsia="zh-CN"/>
              </w:rPr>
              <w:t>永久</w:t>
            </w:r>
          </w:p>
        </w:tc>
        <w:tc>
          <w:tcPr>
            <w:tcW w:w="1051" w:type="dxa"/>
            <w:vMerge w:val="continue"/>
            <w:noWrap w:val="0"/>
            <w:vAlign w:val="center"/>
          </w:tcPr>
          <w:p w14:paraId="2C45020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0C2F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14:paraId="34218D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89" w:type="dxa"/>
            <w:noWrap w:val="0"/>
            <w:vAlign w:val="center"/>
          </w:tcPr>
          <w:p w14:paraId="58F38AA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default" w:ascii="宋体" w:hAnsi="宋体" w:cs="宋体"/>
                <w:kern w:val="0"/>
                <w:sz w:val="21"/>
                <w:szCs w:val="21"/>
              </w:rPr>
              <w:t>14</w:t>
            </w:r>
          </w:p>
        </w:tc>
        <w:tc>
          <w:tcPr>
            <w:tcW w:w="5678" w:type="dxa"/>
            <w:noWrap w:val="0"/>
            <w:vAlign w:val="center"/>
          </w:tcPr>
          <w:p w14:paraId="526AA2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43" w:leftChars="18" w:right="142" w:rightChars="59"/>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eastAsia="zh-CN"/>
              </w:rPr>
              <w:t>学校各部门刻制、启用、废止印章的材料和实物</w:t>
            </w:r>
          </w:p>
        </w:tc>
        <w:tc>
          <w:tcPr>
            <w:tcW w:w="887" w:type="dxa"/>
            <w:noWrap w:val="0"/>
            <w:vAlign w:val="center"/>
          </w:tcPr>
          <w:p w14:paraId="7BA37F0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永久</w:t>
            </w:r>
          </w:p>
        </w:tc>
        <w:tc>
          <w:tcPr>
            <w:tcW w:w="1051" w:type="dxa"/>
            <w:vMerge w:val="continue"/>
            <w:noWrap w:val="0"/>
            <w:vAlign w:val="center"/>
          </w:tcPr>
          <w:p w14:paraId="01BBBCC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629B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14:paraId="767BED1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89" w:type="dxa"/>
            <w:noWrap w:val="0"/>
            <w:vAlign w:val="center"/>
          </w:tcPr>
          <w:p w14:paraId="7326583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default" w:ascii="宋体" w:hAnsi="宋体" w:cs="宋体"/>
                <w:kern w:val="0"/>
                <w:sz w:val="21"/>
                <w:szCs w:val="21"/>
              </w:rPr>
              <w:t>15</w:t>
            </w:r>
          </w:p>
        </w:tc>
        <w:tc>
          <w:tcPr>
            <w:tcW w:w="5678" w:type="dxa"/>
            <w:noWrap w:val="0"/>
            <w:vAlign w:val="center"/>
          </w:tcPr>
          <w:p w14:paraId="059C44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43" w:leftChars="18" w:right="142" w:rightChars="59"/>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学校办公室接受各类申诉的记录及有关的重要材料</w:t>
            </w:r>
          </w:p>
        </w:tc>
        <w:tc>
          <w:tcPr>
            <w:tcW w:w="887" w:type="dxa"/>
            <w:noWrap w:val="0"/>
            <w:vAlign w:val="center"/>
          </w:tcPr>
          <w:p w14:paraId="6423AE3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lang w:val="en-US" w:eastAsia="zh-CN"/>
              </w:rPr>
            </w:pPr>
            <w:r>
              <w:rPr>
                <w:rFonts w:hint="eastAsia" w:ascii="宋体" w:cs="宋体"/>
                <w:color w:val="000000"/>
                <w:kern w:val="0"/>
                <w:sz w:val="21"/>
                <w:szCs w:val="21"/>
                <w:lang w:val="en-US" w:eastAsia="zh-CN"/>
              </w:rPr>
              <w:t>30年</w:t>
            </w:r>
          </w:p>
        </w:tc>
        <w:tc>
          <w:tcPr>
            <w:tcW w:w="1051" w:type="dxa"/>
            <w:vMerge w:val="continue"/>
            <w:noWrap w:val="0"/>
            <w:vAlign w:val="center"/>
          </w:tcPr>
          <w:p w14:paraId="461C9ED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69DB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14:paraId="664956C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89" w:type="dxa"/>
            <w:noWrap w:val="0"/>
            <w:vAlign w:val="center"/>
          </w:tcPr>
          <w:p w14:paraId="189EADC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default" w:ascii="宋体" w:hAnsi="宋体" w:cs="宋体"/>
                <w:kern w:val="0"/>
                <w:sz w:val="21"/>
                <w:szCs w:val="21"/>
              </w:rPr>
              <w:t>16</w:t>
            </w:r>
          </w:p>
        </w:tc>
        <w:tc>
          <w:tcPr>
            <w:tcW w:w="5678" w:type="dxa"/>
            <w:noWrap w:val="0"/>
            <w:vAlign w:val="center"/>
          </w:tcPr>
          <w:p w14:paraId="63E9F9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43" w:leftChars="18" w:right="142" w:rightChars="59"/>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学校办公室经办的重要来往公函</w:t>
            </w:r>
          </w:p>
        </w:tc>
        <w:tc>
          <w:tcPr>
            <w:tcW w:w="887" w:type="dxa"/>
            <w:noWrap w:val="0"/>
            <w:vAlign w:val="center"/>
          </w:tcPr>
          <w:p w14:paraId="76ADCFD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lang w:val="en-US" w:eastAsia="zh-CN"/>
              </w:rPr>
            </w:pPr>
            <w:r>
              <w:rPr>
                <w:rFonts w:hint="eastAsia" w:ascii="宋体" w:cs="宋体"/>
                <w:color w:val="000000"/>
                <w:kern w:val="0"/>
                <w:sz w:val="21"/>
                <w:szCs w:val="21"/>
                <w:lang w:val="en-US" w:eastAsia="zh-CN"/>
              </w:rPr>
              <w:t>30年</w:t>
            </w:r>
          </w:p>
        </w:tc>
        <w:tc>
          <w:tcPr>
            <w:tcW w:w="1051" w:type="dxa"/>
            <w:vMerge w:val="continue"/>
            <w:noWrap w:val="0"/>
            <w:vAlign w:val="center"/>
          </w:tcPr>
          <w:p w14:paraId="000A727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07B2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14:paraId="338F955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89" w:type="dxa"/>
            <w:noWrap w:val="0"/>
            <w:vAlign w:val="center"/>
          </w:tcPr>
          <w:p w14:paraId="66E2CC3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default" w:ascii="宋体" w:hAnsi="宋体" w:cs="宋体"/>
                <w:kern w:val="0"/>
                <w:sz w:val="21"/>
                <w:szCs w:val="21"/>
              </w:rPr>
              <w:t>17</w:t>
            </w:r>
          </w:p>
        </w:tc>
        <w:tc>
          <w:tcPr>
            <w:tcW w:w="5678" w:type="dxa"/>
            <w:noWrap w:val="0"/>
            <w:vAlign w:val="center"/>
          </w:tcPr>
          <w:p w14:paraId="402EE75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43" w:leftChars="18" w:right="142" w:rightChars="59"/>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群众来信来往的重要文件材料</w:t>
            </w:r>
          </w:p>
        </w:tc>
        <w:tc>
          <w:tcPr>
            <w:tcW w:w="887" w:type="dxa"/>
            <w:noWrap w:val="0"/>
            <w:vAlign w:val="center"/>
          </w:tcPr>
          <w:p w14:paraId="17234E5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lang w:val="en-US" w:eastAsia="zh-CN"/>
              </w:rPr>
            </w:pPr>
            <w:r>
              <w:rPr>
                <w:rFonts w:hint="eastAsia" w:ascii="宋体" w:cs="宋体"/>
                <w:color w:val="000000"/>
                <w:kern w:val="0"/>
                <w:sz w:val="21"/>
                <w:szCs w:val="21"/>
                <w:lang w:val="en-US" w:eastAsia="zh-CN"/>
              </w:rPr>
              <w:t>30年</w:t>
            </w:r>
          </w:p>
        </w:tc>
        <w:tc>
          <w:tcPr>
            <w:tcW w:w="1051" w:type="dxa"/>
            <w:vMerge w:val="continue"/>
            <w:noWrap w:val="0"/>
            <w:vAlign w:val="center"/>
          </w:tcPr>
          <w:p w14:paraId="411CFF2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6658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14:paraId="61C5F2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p>
        </w:tc>
        <w:tc>
          <w:tcPr>
            <w:tcW w:w="689" w:type="dxa"/>
            <w:noWrap w:val="0"/>
            <w:vAlign w:val="center"/>
          </w:tcPr>
          <w:p w14:paraId="5CCD8E1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default" w:ascii="宋体" w:hAnsi="宋体" w:cs="宋体"/>
                <w:kern w:val="0"/>
                <w:sz w:val="21"/>
                <w:szCs w:val="21"/>
              </w:rPr>
              <w:t>18</w:t>
            </w:r>
          </w:p>
        </w:tc>
        <w:tc>
          <w:tcPr>
            <w:tcW w:w="5678" w:type="dxa"/>
            <w:noWrap w:val="0"/>
            <w:vAlign w:val="center"/>
          </w:tcPr>
          <w:p w14:paraId="029D51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58" w:leftChars="24" w:right="98" w:rightChars="41"/>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党委保密、秘书</w:t>
            </w:r>
            <w:r>
              <w:rPr>
                <w:rFonts w:hint="eastAsia" w:ascii="宋体" w:hAnsi="宋体" w:cs="宋体"/>
                <w:kern w:val="0"/>
                <w:sz w:val="21"/>
                <w:szCs w:val="21"/>
                <w:lang w:eastAsia="zh-CN"/>
              </w:rPr>
              <w:t>、法制</w:t>
            </w:r>
            <w:r>
              <w:rPr>
                <w:rFonts w:hint="eastAsia" w:ascii="宋体" w:hAnsi="宋体" w:cs="宋体"/>
                <w:kern w:val="0"/>
                <w:sz w:val="21"/>
                <w:szCs w:val="21"/>
              </w:rPr>
              <w:t>工作的有关文件</w:t>
            </w:r>
          </w:p>
        </w:tc>
        <w:tc>
          <w:tcPr>
            <w:tcW w:w="887" w:type="dxa"/>
            <w:noWrap w:val="0"/>
            <w:vAlign w:val="center"/>
          </w:tcPr>
          <w:p w14:paraId="1B2883A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30年</w:t>
            </w:r>
          </w:p>
        </w:tc>
        <w:tc>
          <w:tcPr>
            <w:tcW w:w="1051" w:type="dxa"/>
            <w:vMerge w:val="continue"/>
            <w:noWrap w:val="0"/>
            <w:vAlign w:val="center"/>
          </w:tcPr>
          <w:p w14:paraId="251D666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49CE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0" w:type="dxa"/>
            <w:vMerge w:val="continue"/>
            <w:noWrap w:val="0"/>
            <w:vAlign w:val="center"/>
          </w:tcPr>
          <w:p w14:paraId="598AAF7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p>
        </w:tc>
        <w:tc>
          <w:tcPr>
            <w:tcW w:w="689" w:type="dxa"/>
            <w:noWrap w:val="0"/>
            <w:vAlign w:val="center"/>
          </w:tcPr>
          <w:p w14:paraId="7D6CD0D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19</w:t>
            </w:r>
          </w:p>
        </w:tc>
        <w:tc>
          <w:tcPr>
            <w:tcW w:w="5678" w:type="dxa"/>
            <w:noWrap w:val="0"/>
            <w:vAlign w:val="center"/>
          </w:tcPr>
          <w:p w14:paraId="6ADA341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58" w:leftChars="24" w:right="98" w:rightChars="41"/>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学校学年报表、综合统计表、统计资料汇编</w:t>
            </w:r>
          </w:p>
        </w:tc>
        <w:tc>
          <w:tcPr>
            <w:tcW w:w="887" w:type="dxa"/>
            <w:noWrap w:val="0"/>
            <w:vAlign w:val="center"/>
          </w:tcPr>
          <w:p w14:paraId="26D009A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永久</w:t>
            </w:r>
          </w:p>
        </w:tc>
        <w:tc>
          <w:tcPr>
            <w:tcW w:w="1051" w:type="dxa"/>
            <w:vMerge w:val="continue"/>
            <w:noWrap w:val="0"/>
            <w:vAlign w:val="center"/>
          </w:tcPr>
          <w:p w14:paraId="29671F8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bl>
    <w:p w14:paraId="64373B79">
      <w:pPr>
        <w:keepNext w:val="0"/>
        <w:keepLines w:val="0"/>
        <w:pageBreakBefore w:val="0"/>
        <w:kinsoku/>
        <w:wordWrap/>
        <w:overflowPunct/>
        <w:topLinePunct w:val="0"/>
        <w:autoSpaceDE/>
        <w:autoSpaceDN/>
        <w:bidi w:val="0"/>
        <w:spacing w:line="360" w:lineRule="auto"/>
        <w:jc w:val="center"/>
        <w:textAlignment w:val="auto"/>
        <w:outlineLvl w:val="9"/>
      </w:pPr>
      <w:r>
        <w:br w:type="page"/>
      </w:r>
    </w:p>
    <w:p w14:paraId="5A01AAC7">
      <w:pPr>
        <w:keepNext w:val="0"/>
        <w:keepLines w:val="0"/>
        <w:widowControl w:val="0"/>
        <w:suppressLineNumbers w:val="0"/>
        <w:spacing w:before="0" w:beforeAutospacing="0" w:after="0" w:afterAutospacing="0"/>
        <w:ind w:left="0" w:right="0"/>
        <w:jc w:val="both"/>
        <w:rPr>
          <w:rFonts w:hint="eastAsia"/>
          <w:lang w:eastAsia="zh-CN"/>
        </w:rPr>
      </w:pPr>
      <w:r>
        <w:rPr>
          <w:rFonts w:hint="eastAsia" w:ascii="宋体" w:hAnsi="宋体" w:cs="宋体"/>
          <w:kern w:val="2"/>
          <w:sz w:val="21"/>
          <w:szCs w:val="21"/>
          <w:lang w:val="en-US" w:eastAsia="zh-CN" w:bidi="ar"/>
        </w:rPr>
        <w:t>续表</w:t>
      </w:r>
    </w:p>
    <w:tbl>
      <w:tblPr>
        <w:tblStyle w:val="12"/>
        <w:tblW w:w="9274"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2"/>
        <w:gridCol w:w="690"/>
        <w:gridCol w:w="5423"/>
        <w:gridCol w:w="1157"/>
        <w:gridCol w:w="1052"/>
      </w:tblGrid>
      <w:tr w14:paraId="35D8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Header/>
          <w:tblCellSpacing w:w="0" w:type="dxa"/>
        </w:trPr>
        <w:tc>
          <w:tcPr>
            <w:tcW w:w="952" w:type="dxa"/>
            <w:shd w:val="clear" w:color="auto" w:fill="F1F1F1" w:themeFill="background1" w:themeFillShade="F2"/>
            <w:noWrap w:val="0"/>
            <w:vAlign w:val="center"/>
          </w:tcPr>
          <w:p w14:paraId="3F4F23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r>
              <w:rPr>
                <w:rFonts w:hint="eastAsia" w:ascii="宋体" w:hAnsi="宋体" w:cs="宋体"/>
                <w:b/>
                <w:bCs/>
                <w:kern w:val="0"/>
                <w:sz w:val="21"/>
                <w:szCs w:val="21"/>
              </w:rPr>
              <w:t>分类号</w:t>
            </w:r>
          </w:p>
        </w:tc>
        <w:tc>
          <w:tcPr>
            <w:tcW w:w="690" w:type="dxa"/>
            <w:shd w:val="clear" w:color="auto" w:fill="F1F1F1" w:themeFill="background1" w:themeFillShade="F2"/>
            <w:noWrap w:val="0"/>
            <w:vAlign w:val="center"/>
          </w:tcPr>
          <w:p w14:paraId="35E810B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r>
              <w:rPr>
                <w:rFonts w:hint="eastAsia" w:ascii="宋体" w:hAnsi="宋体" w:cs="宋体"/>
                <w:b/>
                <w:bCs/>
                <w:kern w:val="0"/>
                <w:sz w:val="21"/>
                <w:szCs w:val="21"/>
              </w:rPr>
              <w:t>序号</w:t>
            </w:r>
          </w:p>
        </w:tc>
        <w:tc>
          <w:tcPr>
            <w:tcW w:w="5423" w:type="dxa"/>
            <w:shd w:val="clear" w:color="auto" w:fill="F1F1F1" w:themeFill="background1" w:themeFillShade="F2"/>
            <w:noWrap w:val="0"/>
            <w:vAlign w:val="center"/>
          </w:tcPr>
          <w:p w14:paraId="70D7F38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r>
              <w:rPr>
                <w:rFonts w:hint="eastAsia" w:ascii="宋体" w:hAnsi="宋体" w:cs="宋体"/>
                <w:b/>
                <w:bCs/>
                <w:kern w:val="0"/>
                <w:sz w:val="21"/>
                <w:szCs w:val="21"/>
              </w:rPr>
              <w:t>类</w:t>
            </w:r>
            <w:r>
              <w:rPr>
                <w:rFonts w:hint="eastAsia" w:ascii="宋体" w:hAnsi="宋体" w:cs="宋体"/>
                <w:b/>
                <w:bCs/>
                <w:kern w:val="0"/>
                <w:sz w:val="21"/>
                <w:szCs w:val="21"/>
                <w:lang w:eastAsia="zh-CN"/>
              </w:rPr>
              <w:t xml:space="preserve">  </w:t>
            </w:r>
            <w:r>
              <w:rPr>
                <w:rFonts w:hint="eastAsia" w:ascii="宋体" w:hAnsi="宋体" w:cs="宋体"/>
                <w:b/>
                <w:bCs/>
                <w:kern w:val="0"/>
                <w:sz w:val="21"/>
                <w:szCs w:val="21"/>
              </w:rPr>
              <w:t>目</w:t>
            </w:r>
            <w:r>
              <w:rPr>
                <w:rFonts w:hint="eastAsia" w:ascii="宋体" w:hAnsi="宋体" w:cs="宋体"/>
                <w:b/>
                <w:bCs/>
                <w:kern w:val="0"/>
                <w:sz w:val="21"/>
                <w:szCs w:val="21"/>
                <w:lang w:eastAsia="zh-CN"/>
              </w:rPr>
              <w:t xml:space="preserve">  </w:t>
            </w:r>
            <w:r>
              <w:rPr>
                <w:rFonts w:hint="eastAsia" w:ascii="宋体" w:hAnsi="宋体" w:cs="宋体"/>
                <w:b/>
                <w:bCs/>
                <w:kern w:val="0"/>
                <w:sz w:val="21"/>
                <w:szCs w:val="21"/>
              </w:rPr>
              <w:t>名</w:t>
            </w:r>
            <w:r>
              <w:rPr>
                <w:rFonts w:hint="eastAsia" w:ascii="宋体" w:hAnsi="宋体" w:cs="宋体"/>
                <w:b/>
                <w:bCs/>
                <w:kern w:val="0"/>
                <w:sz w:val="21"/>
                <w:szCs w:val="21"/>
                <w:lang w:eastAsia="zh-CN"/>
              </w:rPr>
              <w:t xml:space="preserve">  </w:t>
            </w:r>
            <w:r>
              <w:rPr>
                <w:rFonts w:hint="eastAsia" w:ascii="宋体" w:hAnsi="宋体" w:cs="宋体"/>
                <w:b/>
                <w:bCs/>
                <w:kern w:val="0"/>
                <w:sz w:val="21"/>
                <w:szCs w:val="21"/>
              </w:rPr>
              <w:t>称</w:t>
            </w:r>
          </w:p>
        </w:tc>
        <w:tc>
          <w:tcPr>
            <w:tcW w:w="1157" w:type="dxa"/>
            <w:shd w:val="clear" w:color="auto" w:fill="F1F1F1" w:themeFill="background1" w:themeFillShade="F2"/>
            <w:noWrap w:val="0"/>
            <w:vAlign w:val="center"/>
          </w:tcPr>
          <w:p w14:paraId="12E6A4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r>
              <w:rPr>
                <w:rFonts w:hint="eastAsia" w:ascii="宋体" w:hAnsi="宋体" w:cs="宋体"/>
                <w:b/>
                <w:bCs/>
                <w:kern w:val="0"/>
                <w:sz w:val="21"/>
                <w:szCs w:val="21"/>
              </w:rPr>
              <w:t>保管期限</w:t>
            </w:r>
          </w:p>
        </w:tc>
        <w:tc>
          <w:tcPr>
            <w:tcW w:w="1052" w:type="dxa"/>
            <w:shd w:val="clear" w:color="auto" w:fill="F1F1F1" w:themeFill="background1" w:themeFillShade="F2"/>
            <w:noWrap w:val="0"/>
            <w:vAlign w:val="center"/>
          </w:tcPr>
          <w:p w14:paraId="570F105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r>
              <w:rPr>
                <w:rFonts w:hint="eastAsia" w:ascii="宋体" w:hAnsi="宋体" w:cs="宋体"/>
                <w:b/>
                <w:bCs/>
                <w:kern w:val="0"/>
                <w:sz w:val="21"/>
                <w:szCs w:val="21"/>
              </w:rPr>
              <w:t>归档时间</w:t>
            </w:r>
          </w:p>
        </w:tc>
      </w:tr>
      <w:tr w14:paraId="60B2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CellSpacing w:w="0" w:type="dxa"/>
        </w:trPr>
        <w:tc>
          <w:tcPr>
            <w:tcW w:w="952" w:type="dxa"/>
            <w:vMerge w:val="restart"/>
            <w:noWrap w:val="0"/>
            <w:vAlign w:val="center"/>
          </w:tcPr>
          <w:p w14:paraId="1A39DA8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default" w:ascii="宋体" w:hAnsi="宋体" w:cs="宋体"/>
                <w:kern w:val="0"/>
                <w:sz w:val="21"/>
                <w:szCs w:val="21"/>
              </w:rPr>
              <w:t>DQ11</w:t>
            </w:r>
          </w:p>
          <w:p w14:paraId="169ED3C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XZ11</w:t>
            </w:r>
          </w:p>
        </w:tc>
        <w:tc>
          <w:tcPr>
            <w:tcW w:w="690" w:type="dxa"/>
            <w:noWrap w:val="0"/>
            <w:vAlign w:val="center"/>
          </w:tcPr>
          <w:p w14:paraId="30D6462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20</w:t>
            </w:r>
          </w:p>
        </w:tc>
        <w:tc>
          <w:tcPr>
            <w:tcW w:w="5423" w:type="dxa"/>
            <w:noWrap w:val="0"/>
            <w:vAlign w:val="center"/>
          </w:tcPr>
          <w:p w14:paraId="1869F61A">
            <w:pPr>
              <w:keepNext w:val="0"/>
              <w:keepLines w:val="0"/>
              <w:pageBreakBefore w:val="0"/>
              <w:widowControl/>
              <w:suppressLineNumbers w:val="0"/>
              <w:kinsoku/>
              <w:wordWrap/>
              <w:overflowPunct/>
              <w:topLinePunct w:val="0"/>
              <w:autoSpaceDE/>
              <w:autoSpaceDN/>
              <w:bidi w:val="0"/>
              <w:spacing w:before="0" w:beforeAutospacing="0" w:after="0" w:afterAutospacing="0"/>
              <w:ind w:left="58" w:leftChars="24" w:right="98" w:rightChars="41"/>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lang w:eastAsia="zh-CN"/>
              </w:rPr>
              <w:t>学校组织和各种庆寿、治丧、庆典、纪念、接待等有关材料</w:t>
            </w:r>
          </w:p>
        </w:tc>
        <w:tc>
          <w:tcPr>
            <w:tcW w:w="1157" w:type="dxa"/>
            <w:noWrap w:val="0"/>
            <w:vAlign w:val="center"/>
          </w:tcPr>
          <w:p w14:paraId="0AFCC77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30年</w:t>
            </w:r>
          </w:p>
        </w:tc>
        <w:tc>
          <w:tcPr>
            <w:tcW w:w="1052" w:type="dxa"/>
            <w:vMerge w:val="restart"/>
            <w:noWrap w:val="0"/>
            <w:vAlign w:val="center"/>
          </w:tcPr>
          <w:p w14:paraId="4BEDA3E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r>
              <w:rPr>
                <w:rFonts w:hint="eastAsia" w:ascii="宋体" w:hAnsi="宋体" w:cs="宋体"/>
                <w:kern w:val="0"/>
                <w:sz w:val="21"/>
                <w:szCs w:val="21"/>
              </w:rPr>
              <w:t>次年</w:t>
            </w:r>
            <w:r>
              <w:rPr>
                <w:rFonts w:hint="default" w:ascii="宋体" w:hAnsi="宋体" w:cs="宋体"/>
                <w:kern w:val="0"/>
                <w:sz w:val="21"/>
                <w:szCs w:val="21"/>
              </w:rPr>
              <w:t>3</w:t>
            </w:r>
            <w:r>
              <w:rPr>
                <w:rFonts w:hint="eastAsia" w:ascii="宋体" w:hAnsi="宋体" w:cs="宋体"/>
                <w:kern w:val="0"/>
                <w:sz w:val="21"/>
                <w:szCs w:val="21"/>
              </w:rPr>
              <w:t>月</w:t>
            </w:r>
          </w:p>
        </w:tc>
      </w:tr>
      <w:tr w14:paraId="1B12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CellSpacing w:w="0" w:type="dxa"/>
        </w:trPr>
        <w:tc>
          <w:tcPr>
            <w:tcW w:w="952" w:type="dxa"/>
            <w:vMerge w:val="continue"/>
            <w:noWrap w:val="0"/>
            <w:vAlign w:val="center"/>
          </w:tcPr>
          <w:p w14:paraId="3B9954E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90" w:type="dxa"/>
            <w:noWrap w:val="0"/>
            <w:vAlign w:val="center"/>
          </w:tcPr>
          <w:p w14:paraId="091BB7A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lang w:val="en-US" w:eastAsia="zh-CN"/>
              </w:rPr>
            </w:pPr>
            <w:r>
              <w:rPr>
                <w:rFonts w:hint="eastAsia" w:ascii="宋体" w:hAnsi="宋体" w:cs="宋体"/>
                <w:kern w:val="0"/>
                <w:sz w:val="21"/>
                <w:szCs w:val="21"/>
                <w:lang w:val="en-US" w:eastAsia="zh-CN"/>
              </w:rPr>
              <w:t>21</w:t>
            </w:r>
          </w:p>
        </w:tc>
        <w:tc>
          <w:tcPr>
            <w:tcW w:w="5423" w:type="dxa"/>
            <w:noWrap w:val="0"/>
            <w:vAlign w:val="center"/>
          </w:tcPr>
          <w:p w14:paraId="7D4A5062">
            <w:pPr>
              <w:keepNext w:val="0"/>
              <w:keepLines w:val="0"/>
              <w:pageBreakBefore w:val="0"/>
              <w:widowControl/>
              <w:suppressLineNumbers w:val="0"/>
              <w:kinsoku/>
              <w:wordWrap/>
              <w:overflowPunct/>
              <w:topLinePunct w:val="0"/>
              <w:autoSpaceDE/>
              <w:autoSpaceDN/>
              <w:bidi w:val="0"/>
              <w:spacing w:before="0" w:beforeAutospacing="0" w:after="0" w:afterAutospacing="0"/>
              <w:ind w:left="58" w:leftChars="24" w:right="98" w:rightChars="41"/>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rPr>
              <w:t>人民代表普选工作形成的材料</w:t>
            </w:r>
            <w:r>
              <w:rPr>
                <w:rFonts w:hint="eastAsia" w:ascii="宋体" w:hAnsi="宋体" w:cs="宋体"/>
                <w:kern w:val="0"/>
                <w:sz w:val="21"/>
                <w:szCs w:val="21"/>
                <w:lang w:eastAsia="zh-CN"/>
              </w:rPr>
              <w:t>（选举工作总结、选举结果、简报等）</w:t>
            </w:r>
          </w:p>
        </w:tc>
        <w:tc>
          <w:tcPr>
            <w:tcW w:w="1157" w:type="dxa"/>
            <w:noWrap w:val="0"/>
            <w:vAlign w:val="center"/>
          </w:tcPr>
          <w:p w14:paraId="43FF7FC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eastAsia" w:ascii="宋体" w:hAnsi="宋体" w:cs="宋体"/>
                <w:kern w:val="0"/>
                <w:sz w:val="21"/>
                <w:szCs w:val="21"/>
              </w:rPr>
              <w:t>30年</w:t>
            </w:r>
          </w:p>
        </w:tc>
        <w:tc>
          <w:tcPr>
            <w:tcW w:w="1052" w:type="dxa"/>
            <w:vMerge w:val="continue"/>
            <w:noWrap w:val="0"/>
            <w:vAlign w:val="center"/>
          </w:tcPr>
          <w:p w14:paraId="2EF164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42E6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2" w:type="dxa"/>
            <w:vMerge w:val="continue"/>
            <w:noWrap w:val="0"/>
            <w:vAlign w:val="center"/>
          </w:tcPr>
          <w:p w14:paraId="0379AE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90" w:type="dxa"/>
            <w:noWrap w:val="0"/>
            <w:vAlign w:val="center"/>
          </w:tcPr>
          <w:p w14:paraId="4DBEE91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kern w:val="0"/>
                <w:sz w:val="21"/>
                <w:szCs w:val="21"/>
                <w:lang w:val="en-US" w:eastAsia="zh-CN"/>
              </w:rPr>
            </w:pPr>
            <w:r>
              <w:rPr>
                <w:rFonts w:hint="eastAsia" w:ascii="宋体" w:hAnsi="宋体" w:cs="宋体"/>
                <w:kern w:val="0"/>
                <w:sz w:val="21"/>
                <w:szCs w:val="21"/>
                <w:lang w:val="en-US" w:eastAsia="zh-CN"/>
              </w:rPr>
              <w:t>22</w:t>
            </w:r>
          </w:p>
        </w:tc>
        <w:tc>
          <w:tcPr>
            <w:tcW w:w="5423" w:type="dxa"/>
            <w:noWrap w:val="0"/>
            <w:vAlign w:val="center"/>
          </w:tcPr>
          <w:p w14:paraId="354A758F">
            <w:pPr>
              <w:keepNext w:val="0"/>
              <w:keepLines w:val="0"/>
              <w:pageBreakBefore w:val="0"/>
              <w:widowControl/>
              <w:suppressLineNumbers w:val="0"/>
              <w:kinsoku/>
              <w:wordWrap/>
              <w:overflowPunct/>
              <w:topLinePunct w:val="0"/>
              <w:autoSpaceDE/>
              <w:autoSpaceDN/>
              <w:bidi w:val="0"/>
              <w:spacing w:before="0" w:beforeAutospacing="0" w:after="0" w:afterAutospacing="0"/>
              <w:ind w:left="58" w:leftChars="24" w:right="98" w:rightChars="41"/>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校长办公室各科室工作职责、岗位责任制、考核情况等</w:t>
            </w:r>
          </w:p>
        </w:tc>
        <w:tc>
          <w:tcPr>
            <w:tcW w:w="1157" w:type="dxa"/>
            <w:noWrap w:val="0"/>
            <w:vAlign w:val="center"/>
          </w:tcPr>
          <w:p w14:paraId="03EDBEE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eastAsia" w:ascii="宋体" w:hAnsi="宋体" w:cs="宋体"/>
                <w:kern w:val="0"/>
                <w:sz w:val="21"/>
                <w:szCs w:val="21"/>
              </w:rPr>
              <w:t>30年</w:t>
            </w:r>
          </w:p>
        </w:tc>
        <w:tc>
          <w:tcPr>
            <w:tcW w:w="1052" w:type="dxa"/>
            <w:vMerge w:val="continue"/>
            <w:noWrap w:val="0"/>
            <w:vAlign w:val="center"/>
          </w:tcPr>
          <w:p w14:paraId="1F43B7B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33D7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2" w:type="dxa"/>
            <w:vMerge w:val="continue"/>
            <w:noWrap w:val="0"/>
            <w:vAlign w:val="center"/>
          </w:tcPr>
          <w:p w14:paraId="61F378A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90" w:type="dxa"/>
            <w:noWrap w:val="0"/>
            <w:vAlign w:val="center"/>
          </w:tcPr>
          <w:p w14:paraId="2D10381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lang w:val="en-US" w:eastAsia="zh-CN"/>
              </w:rPr>
            </w:pPr>
            <w:r>
              <w:rPr>
                <w:rFonts w:hint="eastAsia" w:ascii="宋体" w:hAnsi="宋体" w:cs="宋体"/>
                <w:kern w:val="0"/>
                <w:sz w:val="21"/>
                <w:szCs w:val="21"/>
                <w:lang w:val="en-US" w:eastAsia="zh-CN"/>
              </w:rPr>
              <w:t>23</w:t>
            </w:r>
          </w:p>
        </w:tc>
        <w:tc>
          <w:tcPr>
            <w:tcW w:w="5423" w:type="dxa"/>
            <w:noWrap w:val="0"/>
            <w:vAlign w:val="center"/>
          </w:tcPr>
          <w:p w14:paraId="1834BE6E">
            <w:pPr>
              <w:keepNext w:val="0"/>
              <w:keepLines w:val="0"/>
              <w:pageBreakBefore w:val="0"/>
              <w:widowControl/>
              <w:suppressLineNumbers w:val="0"/>
              <w:kinsoku/>
              <w:wordWrap/>
              <w:overflowPunct/>
              <w:topLinePunct w:val="0"/>
              <w:autoSpaceDE/>
              <w:autoSpaceDN/>
              <w:bidi w:val="0"/>
              <w:spacing w:before="0" w:beforeAutospacing="0" w:after="0" w:afterAutospacing="0"/>
              <w:ind w:left="60" w:leftChars="25" w:right="0"/>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学校办公室形成的规章制度、文件材料汇编</w:t>
            </w:r>
          </w:p>
        </w:tc>
        <w:tc>
          <w:tcPr>
            <w:tcW w:w="1157" w:type="dxa"/>
            <w:noWrap w:val="0"/>
            <w:vAlign w:val="center"/>
          </w:tcPr>
          <w:p w14:paraId="460F592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永久</w:t>
            </w:r>
          </w:p>
        </w:tc>
        <w:tc>
          <w:tcPr>
            <w:tcW w:w="1052" w:type="dxa"/>
            <w:vMerge w:val="continue"/>
            <w:noWrap w:val="0"/>
            <w:vAlign w:val="center"/>
          </w:tcPr>
          <w:p w14:paraId="0943437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023D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2" w:type="dxa"/>
            <w:vMerge w:val="continue"/>
            <w:noWrap w:val="0"/>
            <w:vAlign w:val="center"/>
          </w:tcPr>
          <w:p w14:paraId="5987E2A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90" w:type="dxa"/>
            <w:noWrap w:val="0"/>
            <w:vAlign w:val="center"/>
          </w:tcPr>
          <w:p w14:paraId="2FC56AD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kern w:val="0"/>
                <w:sz w:val="21"/>
                <w:szCs w:val="21"/>
                <w:lang w:val="en-US" w:eastAsia="zh-CN"/>
              </w:rPr>
            </w:pPr>
            <w:r>
              <w:rPr>
                <w:rFonts w:hint="eastAsia" w:ascii="宋体" w:hAnsi="宋体" w:cs="宋体"/>
                <w:kern w:val="0"/>
                <w:sz w:val="21"/>
                <w:szCs w:val="21"/>
                <w:lang w:val="en-US" w:eastAsia="zh-CN"/>
              </w:rPr>
              <w:t>24</w:t>
            </w:r>
          </w:p>
        </w:tc>
        <w:tc>
          <w:tcPr>
            <w:tcW w:w="5423" w:type="dxa"/>
            <w:noWrap w:val="0"/>
            <w:vAlign w:val="center"/>
          </w:tcPr>
          <w:p w14:paraId="0644360D">
            <w:pPr>
              <w:keepNext w:val="0"/>
              <w:keepLines w:val="0"/>
              <w:pageBreakBefore w:val="0"/>
              <w:widowControl/>
              <w:suppressLineNumbers w:val="0"/>
              <w:kinsoku/>
              <w:wordWrap/>
              <w:overflowPunct/>
              <w:topLinePunct w:val="0"/>
              <w:autoSpaceDE/>
              <w:autoSpaceDN/>
              <w:bidi w:val="0"/>
              <w:spacing w:before="0" w:beforeAutospacing="0" w:after="0" w:afterAutospacing="0"/>
              <w:ind w:left="58" w:leftChars="24" w:right="98" w:rightChars="41"/>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校领导出访、外事、外单位来访等其他重要的文件材料</w:t>
            </w:r>
          </w:p>
        </w:tc>
        <w:tc>
          <w:tcPr>
            <w:tcW w:w="1157" w:type="dxa"/>
            <w:noWrap w:val="0"/>
            <w:vAlign w:val="center"/>
          </w:tcPr>
          <w:p w14:paraId="4F1E77D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30年</w:t>
            </w:r>
          </w:p>
        </w:tc>
        <w:tc>
          <w:tcPr>
            <w:tcW w:w="1052" w:type="dxa"/>
            <w:vMerge w:val="continue"/>
            <w:noWrap w:val="0"/>
            <w:vAlign w:val="center"/>
          </w:tcPr>
          <w:p w14:paraId="5447BD7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1BF9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2" w:type="dxa"/>
            <w:vMerge w:val="continue"/>
            <w:noWrap w:val="0"/>
            <w:vAlign w:val="center"/>
          </w:tcPr>
          <w:p w14:paraId="2D3AEA2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90" w:type="dxa"/>
            <w:noWrap w:val="0"/>
            <w:vAlign w:val="center"/>
          </w:tcPr>
          <w:p w14:paraId="2536990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lang w:val="en-US" w:eastAsia="zh-CN"/>
              </w:rPr>
            </w:pPr>
            <w:r>
              <w:rPr>
                <w:rFonts w:hint="eastAsia" w:ascii="宋体" w:hAnsi="宋体" w:cs="宋体"/>
                <w:kern w:val="0"/>
                <w:sz w:val="21"/>
                <w:szCs w:val="21"/>
                <w:lang w:val="en-US" w:eastAsia="zh-CN"/>
              </w:rPr>
              <w:t>25</w:t>
            </w:r>
          </w:p>
        </w:tc>
        <w:tc>
          <w:tcPr>
            <w:tcW w:w="5423" w:type="dxa"/>
            <w:noWrap w:val="0"/>
            <w:vAlign w:val="center"/>
          </w:tcPr>
          <w:p w14:paraId="59A2C7F9">
            <w:pPr>
              <w:keepNext w:val="0"/>
              <w:keepLines w:val="0"/>
              <w:pageBreakBefore w:val="0"/>
              <w:widowControl/>
              <w:suppressLineNumbers w:val="0"/>
              <w:kinsoku/>
              <w:wordWrap/>
              <w:overflowPunct/>
              <w:topLinePunct w:val="0"/>
              <w:autoSpaceDE/>
              <w:autoSpaceDN/>
              <w:bidi w:val="0"/>
              <w:spacing w:before="0" w:beforeAutospacing="0" w:after="0" w:afterAutospacing="0"/>
              <w:ind w:left="60" w:leftChars="25" w:right="0"/>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lang w:eastAsia="zh-CN"/>
              </w:rPr>
              <w:t>校庆活动中形成的各种文件材料</w:t>
            </w:r>
          </w:p>
        </w:tc>
        <w:tc>
          <w:tcPr>
            <w:tcW w:w="1157" w:type="dxa"/>
            <w:noWrap w:val="0"/>
            <w:vAlign w:val="center"/>
          </w:tcPr>
          <w:p w14:paraId="2F70D0F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lang w:eastAsia="zh-CN"/>
              </w:rPr>
              <w:t>永久</w:t>
            </w:r>
          </w:p>
        </w:tc>
        <w:tc>
          <w:tcPr>
            <w:tcW w:w="1052" w:type="dxa"/>
            <w:vMerge w:val="continue"/>
            <w:noWrap w:val="0"/>
            <w:vAlign w:val="center"/>
          </w:tcPr>
          <w:p w14:paraId="460517F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1C66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2" w:type="dxa"/>
            <w:vMerge w:val="continue"/>
            <w:noWrap w:val="0"/>
            <w:vAlign w:val="center"/>
          </w:tcPr>
          <w:p w14:paraId="06F90D2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90" w:type="dxa"/>
            <w:noWrap w:val="0"/>
            <w:vAlign w:val="center"/>
          </w:tcPr>
          <w:p w14:paraId="1F9FD84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lang w:val="en-US" w:eastAsia="zh-CN"/>
              </w:rPr>
            </w:pPr>
            <w:r>
              <w:rPr>
                <w:rFonts w:hint="eastAsia" w:ascii="宋体" w:hAnsi="宋体" w:cs="宋体"/>
                <w:kern w:val="0"/>
                <w:sz w:val="21"/>
                <w:szCs w:val="21"/>
                <w:lang w:val="en-US" w:eastAsia="zh-CN"/>
              </w:rPr>
              <w:t>26</w:t>
            </w:r>
          </w:p>
        </w:tc>
        <w:tc>
          <w:tcPr>
            <w:tcW w:w="5423" w:type="dxa"/>
            <w:noWrap w:val="0"/>
            <w:vAlign w:val="center"/>
          </w:tcPr>
          <w:p w14:paraId="43294CCE">
            <w:pPr>
              <w:keepNext w:val="0"/>
              <w:keepLines w:val="0"/>
              <w:pageBreakBefore w:val="0"/>
              <w:widowControl/>
              <w:suppressLineNumbers w:val="0"/>
              <w:kinsoku/>
              <w:wordWrap/>
              <w:overflowPunct/>
              <w:topLinePunct w:val="0"/>
              <w:autoSpaceDE/>
              <w:autoSpaceDN/>
              <w:bidi w:val="0"/>
              <w:spacing w:before="0" w:beforeAutospacing="0" w:after="0" w:afterAutospacing="0"/>
              <w:ind w:left="58" w:leftChars="24" w:right="98" w:rightChars="41"/>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lang w:eastAsia="zh-CN"/>
              </w:rPr>
              <w:t>学校重点工作、重要决策等形成的督查督办材料</w:t>
            </w:r>
          </w:p>
        </w:tc>
        <w:tc>
          <w:tcPr>
            <w:tcW w:w="1157" w:type="dxa"/>
            <w:noWrap w:val="0"/>
            <w:vAlign w:val="center"/>
          </w:tcPr>
          <w:p w14:paraId="2D9E3BC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30年</w:t>
            </w:r>
          </w:p>
        </w:tc>
        <w:tc>
          <w:tcPr>
            <w:tcW w:w="1052" w:type="dxa"/>
            <w:vMerge w:val="continue"/>
            <w:noWrap w:val="0"/>
            <w:vAlign w:val="center"/>
          </w:tcPr>
          <w:p w14:paraId="463E1FB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0768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2" w:type="dxa"/>
            <w:vMerge w:val="continue"/>
            <w:noWrap w:val="0"/>
            <w:vAlign w:val="center"/>
          </w:tcPr>
          <w:p w14:paraId="2CF5BF0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90" w:type="dxa"/>
            <w:noWrap w:val="0"/>
            <w:vAlign w:val="center"/>
          </w:tcPr>
          <w:p w14:paraId="6A9F905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lang w:val="en-US" w:eastAsia="zh-CN"/>
              </w:rPr>
            </w:pPr>
            <w:r>
              <w:rPr>
                <w:rFonts w:hint="eastAsia" w:ascii="宋体" w:hAnsi="宋体" w:cs="宋体"/>
                <w:kern w:val="0"/>
                <w:sz w:val="21"/>
                <w:szCs w:val="21"/>
                <w:lang w:val="en-US" w:eastAsia="zh-CN"/>
              </w:rPr>
              <w:t>27</w:t>
            </w:r>
          </w:p>
        </w:tc>
        <w:tc>
          <w:tcPr>
            <w:tcW w:w="5423" w:type="dxa"/>
            <w:noWrap w:val="0"/>
            <w:vAlign w:val="center"/>
          </w:tcPr>
          <w:p w14:paraId="3C922B6B">
            <w:pPr>
              <w:keepNext w:val="0"/>
              <w:keepLines w:val="0"/>
              <w:pageBreakBefore w:val="0"/>
              <w:widowControl/>
              <w:suppressLineNumbers w:val="0"/>
              <w:kinsoku/>
              <w:wordWrap/>
              <w:overflowPunct/>
              <w:topLinePunct w:val="0"/>
              <w:autoSpaceDE/>
              <w:autoSpaceDN/>
              <w:bidi w:val="0"/>
              <w:spacing w:before="0" w:beforeAutospacing="0" w:after="0" w:afterAutospacing="0"/>
              <w:ind w:left="60" w:leftChars="25" w:right="0"/>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学校收</w:t>
            </w:r>
            <w:r>
              <w:rPr>
                <w:rFonts w:hint="eastAsia" w:ascii="宋体" w:hAnsi="宋体" w:cs="宋体"/>
                <w:kern w:val="0"/>
                <w:sz w:val="21"/>
                <w:szCs w:val="21"/>
                <w:lang w:eastAsia="zh-CN"/>
              </w:rPr>
              <w:t>文</w:t>
            </w:r>
            <w:r>
              <w:rPr>
                <w:rFonts w:hint="eastAsia" w:ascii="宋体" w:hAnsi="宋体" w:cs="宋体"/>
                <w:kern w:val="0"/>
                <w:sz w:val="21"/>
                <w:szCs w:val="21"/>
              </w:rPr>
              <w:t>、发文登记簿</w:t>
            </w:r>
          </w:p>
        </w:tc>
        <w:tc>
          <w:tcPr>
            <w:tcW w:w="1157" w:type="dxa"/>
            <w:noWrap w:val="0"/>
            <w:vAlign w:val="center"/>
          </w:tcPr>
          <w:p w14:paraId="6A5D368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30年</w:t>
            </w:r>
          </w:p>
        </w:tc>
        <w:tc>
          <w:tcPr>
            <w:tcW w:w="1052" w:type="dxa"/>
            <w:vMerge w:val="continue"/>
            <w:noWrap w:val="0"/>
            <w:vAlign w:val="center"/>
          </w:tcPr>
          <w:p w14:paraId="4C1826D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1408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2" w:type="dxa"/>
            <w:noWrap w:val="0"/>
            <w:vAlign w:val="center"/>
          </w:tcPr>
          <w:p w14:paraId="1F7498D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default" w:ascii="宋体" w:hAnsi="宋体" w:cs="宋体"/>
                <w:kern w:val="0"/>
                <w:sz w:val="21"/>
                <w:szCs w:val="21"/>
              </w:rPr>
              <w:t>SX</w:t>
            </w:r>
          </w:p>
        </w:tc>
        <w:tc>
          <w:tcPr>
            <w:tcW w:w="690" w:type="dxa"/>
            <w:noWrap w:val="0"/>
            <w:vAlign w:val="center"/>
          </w:tcPr>
          <w:p w14:paraId="3118E30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1</w:t>
            </w:r>
          </w:p>
        </w:tc>
        <w:tc>
          <w:tcPr>
            <w:tcW w:w="5423" w:type="dxa"/>
            <w:noWrap w:val="0"/>
            <w:vAlign w:val="center"/>
          </w:tcPr>
          <w:p w14:paraId="38EBF3DF">
            <w:pPr>
              <w:keepNext w:val="0"/>
              <w:keepLines w:val="0"/>
              <w:pageBreakBefore w:val="0"/>
              <w:widowControl/>
              <w:suppressLineNumbers w:val="0"/>
              <w:kinsoku/>
              <w:wordWrap/>
              <w:overflowPunct/>
              <w:topLinePunct w:val="0"/>
              <w:autoSpaceDE/>
              <w:autoSpaceDN/>
              <w:bidi w:val="0"/>
              <w:spacing w:before="0" w:beforeAutospacing="0" w:after="0" w:afterAutospacing="0"/>
              <w:ind w:left="60" w:leftChars="25" w:right="0"/>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学校重大活动中形成的声像材料</w:t>
            </w:r>
          </w:p>
        </w:tc>
        <w:tc>
          <w:tcPr>
            <w:tcW w:w="1157" w:type="dxa"/>
            <w:noWrap w:val="0"/>
            <w:vAlign w:val="center"/>
          </w:tcPr>
          <w:p w14:paraId="57FE639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eastAsia" w:ascii="宋体" w:hAnsi="宋体" w:cs="宋体"/>
                <w:kern w:val="0"/>
                <w:sz w:val="21"/>
                <w:szCs w:val="21"/>
              </w:rPr>
              <w:t>永久</w:t>
            </w:r>
          </w:p>
        </w:tc>
        <w:tc>
          <w:tcPr>
            <w:tcW w:w="1052" w:type="dxa"/>
            <w:vMerge w:val="continue"/>
            <w:noWrap w:val="0"/>
            <w:vAlign w:val="center"/>
          </w:tcPr>
          <w:p w14:paraId="7D699F2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r w14:paraId="4AE8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2" w:type="dxa"/>
            <w:noWrap w:val="0"/>
            <w:vAlign w:val="center"/>
          </w:tcPr>
          <w:p w14:paraId="7731DC3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default" w:ascii="宋体" w:hAnsi="宋体" w:cs="宋体"/>
                <w:kern w:val="0"/>
                <w:sz w:val="21"/>
                <w:szCs w:val="21"/>
              </w:rPr>
              <w:t>SW</w:t>
            </w:r>
          </w:p>
        </w:tc>
        <w:tc>
          <w:tcPr>
            <w:tcW w:w="690" w:type="dxa"/>
            <w:noWrap w:val="0"/>
            <w:vAlign w:val="center"/>
          </w:tcPr>
          <w:p w14:paraId="4376DD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1</w:t>
            </w:r>
          </w:p>
        </w:tc>
        <w:tc>
          <w:tcPr>
            <w:tcW w:w="5423" w:type="dxa"/>
            <w:noWrap w:val="0"/>
            <w:vAlign w:val="center"/>
          </w:tcPr>
          <w:p w14:paraId="22B5E861">
            <w:pPr>
              <w:keepNext w:val="0"/>
              <w:keepLines w:val="0"/>
              <w:pageBreakBefore w:val="0"/>
              <w:widowControl/>
              <w:suppressLineNumbers w:val="0"/>
              <w:kinsoku/>
              <w:wordWrap/>
              <w:overflowPunct/>
              <w:topLinePunct w:val="0"/>
              <w:autoSpaceDE/>
              <w:autoSpaceDN/>
              <w:bidi w:val="0"/>
              <w:spacing w:before="0" w:beforeAutospacing="0" w:after="0" w:afterAutospacing="0"/>
              <w:ind w:left="60" w:leftChars="25" w:right="0"/>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本单位工作中获得奖状、奖杯、奖牌、锦旗、证书等</w:t>
            </w:r>
          </w:p>
        </w:tc>
        <w:tc>
          <w:tcPr>
            <w:tcW w:w="1157" w:type="dxa"/>
            <w:noWrap w:val="0"/>
            <w:vAlign w:val="center"/>
          </w:tcPr>
          <w:p w14:paraId="780E299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lang w:val="en-US" w:eastAsia="zh-CN" w:bidi="ar-SA"/>
              </w:rPr>
            </w:pPr>
            <w:r>
              <w:rPr>
                <w:rFonts w:hint="eastAsia" w:ascii="宋体" w:hAnsi="宋体" w:cs="宋体"/>
                <w:kern w:val="0"/>
                <w:sz w:val="21"/>
                <w:szCs w:val="21"/>
              </w:rPr>
              <w:t>永久</w:t>
            </w:r>
          </w:p>
        </w:tc>
        <w:tc>
          <w:tcPr>
            <w:tcW w:w="1052" w:type="dxa"/>
            <w:noWrap w:val="0"/>
            <w:vAlign w:val="center"/>
          </w:tcPr>
          <w:p w14:paraId="60A9319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r>
              <w:rPr>
                <w:rFonts w:hint="eastAsia" w:ascii="宋体" w:hAnsi="宋体" w:cs="宋体"/>
                <w:kern w:val="0"/>
                <w:sz w:val="21"/>
                <w:szCs w:val="21"/>
              </w:rPr>
              <w:t>随时</w:t>
            </w:r>
          </w:p>
        </w:tc>
      </w:tr>
      <w:tr w14:paraId="6544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2" w:type="dxa"/>
            <w:noWrap w:val="0"/>
            <w:vAlign w:val="center"/>
          </w:tcPr>
          <w:p w14:paraId="41FA48D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690" w:type="dxa"/>
            <w:noWrap w:val="0"/>
            <w:vAlign w:val="center"/>
          </w:tcPr>
          <w:p w14:paraId="7227CC1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2</w:t>
            </w:r>
          </w:p>
        </w:tc>
        <w:tc>
          <w:tcPr>
            <w:tcW w:w="5423" w:type="dxa"/>
            <w:noWrap w:val="0"/>
            <w:vAlign w:val="center"/>
          </w:tcPr>
          <w:p w14:paraId="6ECC0C7A">
            <w:pPr>
              <w:keepNext w:val="0"/>
              <w:keepLines w:val="0"/>
              <w:pageBreakBefore w:val="0"/>
              <w:widowControl/>
              <w:suppressLineNumbers w:val="0"/>
              <w:kinsoku/>
              <w:wordWrap/>
              <w:overflowPunct/>
              <w:topLinePunct w:val="0"/>
              <w:autoSpaceDE/>
              <w:autoSpaceDN/>
              <w:bidi w:val="0"/>
              <w:spacing w:before="0" w:beforeAutospacing="0" w:after="0" w:afterAutospacing="0"/>
              <w:ind w:left="60" w:leftChars="25" w:right="0"/>
              <w:textAlignment w:val="auto"/>
              <w:outlineLvl w:val="9"/>
              <w:rPr>
                <w:rFonts w:hint="eastAsia" w:ascii="宋体" w:hAnsi="宋体" w:eastAsia="宋体" w:cs="宋体"/>
                <w:kern w:val="0"/>
                <w:sz w:val="21"/>
                <w:szCs w:val="21"/>
                <w:lang w:val="en-US" w:eastAsia="zh-CN" w:bidi="ar-SA"/>
              </w:rPr>
            </w:pPr>
            <w:r>
              <w:rPr>
                <w:rFonts w:hint="eastAsia" w:ascii="宋体" w:hAnsi="宋体" w:cs="宋体"/>
                <w:kern w:val="0"/>
                <w:sz w:val="21"/>
                <w:szCs w:val="21"/>
              </w:rPr>
              <w:t>其他需要归档保存的文件材料</w:t>
            </w:r>
          </w:p>
        </w:tc>
        <w:tc>
          <w:tcPr>
            <w:tcW w:w="1157" w:type="dxa"/>
            <w:noWrap w:val="0"/>
            <w:vAlign w:val="center"/>
          </w:tcPr>
          <w:p w14:paraId="361CDF5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kern w:val="0"/>
                <w:sz w:val="21"/>
                <w:szCs w:val="21"/>
              </w:rPr>
            </w:pPr>
          </w:p>
        </w:tc>
        <w:tc>
          <w:tcPr>
            <w:tcW w:w="1052" w:type="dxa"/>
            <w:noWrap w:val="0"/>
            <w:vAlign w:val="center"/>
          </w:tcPr>
          <w:p w14:paraId="1BAFE17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kern w:val="0"/>
                <w:sz w:val="21"/>
                <w:szCs w:val="21"/>
              </w:rPr>
            </w:pPr>
          </w:p>
        </w:tc>
      </w:tr>
    </w:tbl>
    <w:p w14:paraId="1B7A32B3">
      <w:pPr>
        <w:keepNext w:val="0"/>
        <w:keepLines w:val="0"/>
        <w:pageBreakBefore w:val="0"/>
        <w:kinsoku/>
        <w:wordWrap/>
        <w:overflowPunct/>
        <w:topLinePunct w:val="0"/>
        <w:autoSpaceDE/>
        <w:autoSpaceDN/>
        <w:bidi w:val="0"/>
        <w:spacing w:line="360" w:lineRule="auto"/>
        <w:jc w:val="center"/>
        <w:textAlignment w:val="auto"/>
        <w:outlineLvl w:val="9"/>
        <w:rPr>
          <w:rStyle w:val="15"/>
          <w:sz w:val="36"/>
          <w:szCs w:val="36"/>
        </w:rPr>
      </w:pPr>
    </w:p>
    <w:p w14:paraId="34DEED4A">
      <w:pPr>
        <w:keepNext w:val="0"/>
        <w:keepLines w:val="0"/>
        <w:pageBreakBefore w:val="0"/>
        <w:kinsoku/>
        <w:wordWrap/>
        <w:overflowPunct/>
        <w:topLinePunct w:val="0"/>
        <w:autoSpaceDE/>
        <w:autoSpaceDN/>
        <w:bidi w:val="0"/>
        <w:spacing w:line="360" w:lineRule="auto"/>
        <w:jc w:val="center"/>
        <w:textAlignment w:val="auto"/>
        <w:outlineLvl w:val="9"/>
        <w:rPr>
          <w:rStyle w:val="15"/>
          <w:sz w:val="36"/>
          <w:szCs w:val="36"/>
        </w:rPr>
        <w:sectPr>
          <w:headerReference r:id="rId10" w:type="first"/>
          <w:footerReference r:id="rId12" w:type="first"/>
          <w:headerReference r:id="rId9" w:type="default"/>
          <w:footerReference r:id="rId11" w:type="default"/>
          <w:pgSz w:w="11906" w:h="16838"/>
          <w:pgMar w:top="1418" w:right="1134" w:bottom="1418" w:left="1418" w:header="680" w:footer="1020" w:gutter="0"/>
          <w:pgNumType w:fmt="decimal" w:start="1"/>
          <w:cols w:space="720" w:num="1"/>
          <w:docGrid w:type="lines" w:linePitch="466" w:charSpace="0"/>
        </w:sectPr>
      </w:pPr>
      <w:r>
        <w:rPr>
          <w:rStyle w:val="15"/>
          <w:sz w:val="36"/>
          <w:szCs w:val="36"/>
        </w:rPr>
        <w:br w:type="page"/>
      </w:r>
    </w:p>
    <w:p w14:paraId="4195BEB4">
      <w:pPr>
        <w:pStyle w:val="3"/>
        <w:bidi w:val="0"/>
      </w:pPr>
      <w:bookmarkStart w:id="2" w:name="_Toc31332"/>
      <w:r>
        <w:rPr>
          <w:rFonts w:hint="eastAsia"/>
        </w:rPr>
        <w:t>纪委</w:t>
      </w:r>
      <w:r>
        <w:rPr>
          <w:rFonts w:hint="eastAsia"/>
          <w:lang w:eastAsia="zh-CN"/>
        </w:rPr>
        <w:t>（</w:t>
      </w:r>
      <w:r>
        <w:rPr>
          <w:rFonts w:hint="eastAsia"/>
        </w:rPr>
        <w:t>监察处</w:t>
      </w:r>
      <w:r>
        <w:rPr>
          <w:rFonts w:hint="eastAsia"/>
          <w:lang w:eastAsia="zh-CN"/>
        </w:rPr>
        <w:t>）</w:t>
      </w:r>
      <w:bookmarkEnd w:id="2"/>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631"/>
        <w:gridCol w:w="5363"/>
        <w:gridCol w:w="1264"/>
        <w:gridCol w:w="1052"/>
      </w:tblGrid>
      <w:tr w14:paraId="1849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Header/>
          <w:tblCellSpacing w:w="0" w:type="dxa"/>
        </w:trPr>
        <w:tc>
          <w:tcPr>
            <w:tcW w:w="962" w:type="dxa"/>
            <w:shd w:val="clear" w:color="auto" w:fill="F1F1F1" w:themeFill="background1" w:themeFillShade="F2"/>
            <w:noWrap w:val="0"/>
            <w:vAlign w:val="center"/>
          </w:tcPr>
          <w:p w14:paraId="1FED89F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b/>
                <w:bCs/>
                <w:kern w:val="0"/>
                <w:sz w:val="21"/>
                <w:szCs w:val="21"/>
              </w:rPr>
            </w:pPr>
            <w:r>
              <w:rPr>
                <w:rFonts w:hint="eastAsia" w:ascii="宋体" w:hAnsi="宋体" w:cs="宋体"/>
                <w:b/>
                <w:bCs/>
                <w:kern w:val="0"/>
                <w:sz w:val="21"/>
                <w:szCs w:val="21"/>
              </w:rPr>
              <w:t>分类号</w:t>
            </w:r>
          </w:p>
        </w:tc>
        <w:tc>
          <w:tcPr>
            <w:tcW w:w="631" w:type="dxa"/>
            <w:shd w:val="clear" w:color="auto" w:fill="F1F1F1" w:themeFill="background1" w:themeFillShade="F2"/>
            <w:noWrap w:val="0"/>
            <w:vAlign w:val="center"/>
          </w:tcPr>
          <w:p w14:paraId="3670436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b/>
                <w:bCs/>
                <w:kern w:val="0"/>
                <w:sz w:val="21"/>
                <w:szCs w:val="21"/>
              </w:rPr>
            </w:pPr>
            <w:r>
              <w:rPr>
                <w:rFonts w:hint="eastAsia" w:ascii="宋体" w:hAnsi="宋体" w:cs="宋体"/>
                <w:b/>
                <w:bCs/>
                <w:kern w:val="0"/>
                <w:sz w:val="21"/>
                <w:szCs w:val="21"/>
              </w:rPr>
              <w:t>序号</w:t>
            </w:r>
          </w:p>
        </w:tc>
        <w:tc>
          <w:tcPr>
            <w:tcW w:w="5363" w:type="dxa"/>
            <w:shd w:val="clear" w:color="auto" w:fill="F1F1F1" w:themeFill="background1" w:themeFillShade="F2"/>
            <w:noWrap w:val="0"/>
            <w:vAlign w:val="center"/>
          </w:tcPr>
          <w:p w14:paraId="06CBAF1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b/>
                <w:bCs/>
                <w:kern w:val="0"/>
                <w:sz w:val="21"/>
                <w:szCs w:val="21"/>
              </w:rPr>
            </w:pPr>
            <w:r>
              <w:rPr>
                <w:rFonts w:hint="eastAsia" w:ascii="宋体" w:hAnsi="宋体" w:cs="宋体"/>
                <w:b/>
                <w:bCs/>
                <w:kern w:val="0"/>
                <w:sz w:val="21"/>
                <w:szCs w:val="21"/>
              </w:rPr>
              <w:t>类</w:t>
            </w:r>
            <w:r>
              <w:rPr>
                <w:rFonts w:hint="eastAsia" w:ascii="宋体" w:hAnsi="宋体" w:cs="宋体"/>
                <w:b/>
                <w:bCs/>
                <w:kern w:val="0"/>
                <w:sz w:val="21"/>
                <w:szCs w:val="21"/>
                <w:lang w:eastAsia="zh-CN"/>
              </w:rPr>
              <w:t xml:space="preserve">  </w:t>
            </w:r>
            <w:r>
              <w:rPr>
                <w:rFonts w:hint="eastAsia" w:ascii="宋体" w:hAnsi="宋体" w:cs="宋体"/>
                <w:b/>
                <w:bCs/>
                <w:kern w:val="0"/>
                <w:sz w:val="21"/>
                <w:szCs w:val="21"/>
              </w:rPr>
              <w:t>目</w:t>
            </w:r>
            <w:r>
              <w:rPr>
                <w:rFonts w:hint="eastAsia" w:ascii="宋体" w:hAnsi="宋体" w:cs="宋体"/>
                <w:b/>
                <w:bCs/>
                <w:kern w:val="0"/>
                <w:sz w:val="21"/>
                <w:szCs w:val="21"/>
                <w:lang w:eastAsia="zh-CN"/>
              </w:rPr>
              <w:t xml:space="preserve">  </w:t>
            </w:r>
            <w:r>
              <w:rPr>
                <w:rFonts w:hint="eastAsia" w:ascii="宋体" w:hAnsi="宋体" w:cs="宋体"/>
                <w:b/>
                <w:bCs/>
                <w:kern w:val="0"/>
                <w:sz w:val="21"/>
                <w:szCs w:val="21"/>
              </w:rPr>
              <w:t>名</w:t>
            </w:r>
            <w:r>
              <w:rPr>
                <w:rFonts w:hint="eastAsia" w:ascii="宋体" w:hAnsi="宋体" w:cs="宋体"/>
                <w:b/>
                <w:bCs/>
                <w:kern w:val="0"/>
                <w:sz w:val="21"/>
                <w:szCs w:val="21"/>
                <w:lang w:eastAsia="zh-CN"/>
              </w:rPr>
              <w:t xml:space="preserve">  </w:t>
            </w:r>
            <w:r>
              <w:rPr>
                <w:rFonts w:hint="eastAsia" w:ascii="宋体" w:hAnsi="宋体" w:cs="宋体"/>
                <w:b/>
                <w:bCs/>
                <w:kern w:val="0"/>
                <w:sz w:val="21"/>
                <w:szCs w:val="21"/>
              </w:rPr>
              <w:t>称</w:t>
            </w:r>
          </w:p>
        </w:tc>
        <w:tc>
          <w:tcPr>
            <w:tcW w:w="1264" w:type="dxa"/>
            <w:shd w:val="clear" w:color="auto" w:fill="F1F1F1" w:themeFill="background1" w:themeFillShade="F2"/>
            <w:noWrap w:val="0"/>
            <w:vAlign w:val="center"/>
          </w:tcPr>
          <w:p w14:paraId="4EF39CF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b/>
                <w:bCs/>
                <w:kern w:val="0"/>
                <w:sz w:val="21"/>
                <w:szCs w:val="21"/>
              </w:rPr>
            </w:pPr>
            <w:r>
              <w:rPr>
                <w:rFonts w:hint="eastAsia" w:ascii="宋体" w:hAnsi="宋体" w:cs="宋体"/>
                <w:b/>
                <w:bCs/>
                <w:kern w:val="0"/>
                <w:sz w:val="21"/>
                <w:szCs w:val="21"/>
              </w:rPr>
              <w:t>保管期限</w:t>
            </w:r>
          </w:p>
        </w:tc>
        <w:tc>
          <w:tcPr>
            <w:tcW w:w="1052" w:type="dxa"/>
            <w:shd w:val="clear" w:color="auto" w:fill="F1F1F1" w:themeFill="background1" w:themeFillShade="F2"/>
            <w:noWrap w:val="0"/>
            <w:vAlign w:val="center"/>
          </w:tcPr>
          <w:p w14:paraId="240CE1C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b/>
                <w:bCs/>
                <w:kern w:val="0"/>
                <w:sz w:val="21"/>
                <w:szCs w:val="21"/>
              </w:rPr>
            </w:pPr>
            <w:r>
              <w:rPr>
                <w:rFonts w:hint="eastAsia" w:ascii="宋体" w:hAnsi="宋体" w:cs="宋体"/>
                <w:b/>
                <w:bCs/>
                <w:kern w:val="0"/>
                <w:sz w:val="21"/>
                <w:szCs w:val="21"/>
              </w:rPr>
              <w:t>归档时间</w:t>
            </w:r>
          </w:p>
        </w:tc>
      </w:tr>
      <w:tr w14:paraId="4FE07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Header/>
          <w:tblCellSpacing w:w="0" w:type="dxa"/>
        </w:trPr>
        <w:tc>
          <w:tcPr>
            <w:tcW w:w="962" w:type="dxa"/>
            <w:shd w:val="clear" w:color="auto" w:fill="auto"/>
            <w:noWrap w:val="0"/>
            <w:vAlign w:val="center"/>
          </w:tcPr>
          <w:p w14:paraId="2BAA902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b/>
                <w:bCs/>
                <w:kern w:val="0"/>
                <w:sz w:val="21"/>
                <w:szCs w:val="21"/>
              </w:rPr>
            </w:pPr>
          </w:p>
        </w:tc>
        <w:tc>
          <w:tcPr>
            <w:tcW w:w="631" w:type="dxa"/>
            <w:shd w:val="clear" w:color="auto" w:fill="auto"/>
            <w:noWrap w:val="0"/>
            <w:vAlign w:val="center"/>
          </w:tcPr>
          <w:p w14:paraId="4E66FE8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b/>
                <w:bCs/>
                <w:kern w:val="0"/>
                <w:sz w:val="21"/>
                <w:szCs w:val="21"/>
              </w:rPr>
            </w:pPr>
          </w:p>
        </w:tc>
        <w:tc>
          <w:tcPr>
            <w:tcW w:w="5363" w:type="dxa"/>
            <w:shd w:val="clear" w:color="auto" w:fill="auto"/>
            <w:noWrap w:val="0"/>
            <w:vAlign w:val="center"/>
          </w:tcPr>
          <w:p w14:paraId="26F1BF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b/>
                <w:bCs/>
                <w:kern w:val="0"/>
                <w:sz w:val="21"/>
                <w:szCs w:val="21"/>
              </w:rPr>
            </w:pPr>
            <w:r>
              <w:rPr>
                <w:rFonts w:hint="eastAsia" w:ascii="宋体" w:hAnsi="宋体" w:cs="宋体"/>
                <w:b/>
                <w:bCs/>
                <w:color w:val="000000"/>
                <w:kern w:val="0"/>
                <w:sz w:val="21"/>
                <w:szCs w:val="21"/>
              </w:rPr>
              <w:t>一、纪检工作</w:t>
            </w:r>
          </w:p>
        </w:tc>
        <w:tc>
          <w:tcPr>
            <w:tcW w:w="1264" w:type="dxa"/>
            <w:shd w:val="clear" w:color="auto" w:fill="auto"/>
            <w:noWrap w:val="0"/>
            <w:vAlign w:val="center"/>
          </w:tcPr>
          <w:p w14:paraId="576A9AE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b/>
                <w:bCs/>
                <w:kern w:val="0"/>
                <w:sz w:val="21"/>
                <w:szCs w:val="21"/>
              </w:rPr>
            </w:pPr>
          </w:p>
        </w:tc>
        <w:tc>
          <w:tcPr>
            <w:tcW w:w="1052" w:type="dxa"/>
            <w:shd w:val="clear" w:color="auto" w:fill="auto"/>
            <w:noWrap w:val="0"/>
            <w:vAlign w:val="center"/>
          </w:tcPr>
          <w:p w14:paraId="07B143D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b/>
                <w:bCs/>
                <w:kern w:val="0"/>
                <w:sz w:val="21"/>
                <w:szCs w:val="21"/>
              </w:rPr>
            </w:pPr>
          </w:p>
        </w:tc>
      </w:tr>
      <w:tr w14:paraId="2A03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blCellSpacing w:w="0" w:type="dxa"/>
        </w:trPr>
        <w:tc>
          <w:tcPr>
            <w:tcW w:w="962" w:type="dxa"/>
            <w:vMerge w:val="restart"/>
            <w:noWrap w:val="0"/>
            <w:vAlign w:val="center"/>
          </w:tcPr>
          <w:p w14:paraId="068389A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DQ12</w:t>
            </w:r>
          </w:p>
        </w:tc>
        <w:tc>
          <w:tcPr>
            <w:tcW w:w="631" w:type="dxa"/>
            <w:noWrap w:val="0"/>
            <w:vAlign w:val="center"/>
          </w:tcPr>
          <w:p w14:paraId="043104E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363" w:type="dxa"/>
            <w:noWrap w:val="0"/>
            <w:vAlign w:val="center"/>
          </w:tcPr>
          <w:p w14:paraId="73EC0150">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cs="宋体"/>
                <w:kern w:val="0"/>
                <w:sz w:val="21"/>
                <w:szCs w:val="21"/>
              </w:rPr>
            </w:pPr>
            <w:r>
              <w:rPr>
                <w:rFonts w:hint="eastAsia" w:ascii="宋体" w:hAnsi="宋体" w:cs="宋体"/>
                <w:color w:val="000000"/>
                <w:kern w:val="0"/>
                <w:sz w:val="21"/>
                <w:szCs w:val="21"/>
              </w:rPr>
              <w:t>上级有关纪检工作的文件</w:t>
            </w:r>
          </w:p>
        </w:tc>
        <w:tc>
          <w:tcPr>
            <w:tcW w:w="1264" w:type="dxa"/>
            <w:noWrap w:val="0"/>
            <w:vAlign w:val="center"/>
          </w:tcPr>
          <w:p w14:paraId="35DC78A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cs="宋体"/>
                <w:kern w:val="0"/>
                <w:sz w:val="21"/>
                <w:szCs w:val="21"/>
                <w:lang w:eastAsia="zh-CN"/>
              </w:rPr>
              <w:t>30年</w:t>
            </w:r>
          </w:p>
        </w:tc>
        <w:tc>
          <w:tcPr>
            <w:tcW w:w="1052" w:type="dxa"/>
            <w:vMerge w:val="restart"/>
            <w:noWrap w:val="0"/>
            <w:vAlign w:val="center"/>
          </w:tcPr>
          <w:p w14:paraId="7223212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2947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vMerge w:val="continue"/>
            <w:noWrap w:val="0"/>
            <w:vAlign w:val="center"/>
          </w:tcPr>
          <w:p w14:paraId="71C747E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631" w:type="dxa"/>
            <w:noWrap w:val="0"/>
            <w:vAlign w:val="center"/>
          </w:tcPr>
          <w:p w14:paraId="55AE7F9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363" w:type="dxa"/>
            <w:noWrap w:val="0"/>
            <w:vAlign w:val="center"/>
          </w:tcPr>
          <w:p w14:paraId="13EDB0FE">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纪检工作计划、总结、报告、规章制度</w:t>
            </w:r>
          </w:p>
        </w:tc>
        <w:tc>
          <w:tcPr>
            <w:tcW w:w="1264" w:type="dxa"/>
            <w:noWrap w:val="0"/>
            <w:vAlign w:val="center"/>
          </w:tcPr>
          <w:p w14:paraId="469D2C6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52" w:type="dxa"/>
            <w:vMerge w:val="continue"/>
            <w:noWrap w:val="0"/>
            <w:vAlign w:val="center"/>
          </w:tcPr>
          <w:p w14:paraId="56F1A32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6AEB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vMerge w:val="continue"/>
            <w:noWrap w:val="0"/>
            <w:vAlign w:val="center"/>
          </w:tcPr>
          <w:p w14:paraId="763418F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1" w:type="dxa"/>
            <w:noWrap w:val="0"/>
            <w:vAlign w:val="center"/>
          </w:tcPr>
          <w:p w14:paraId="57920B8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363" w:type="dxa"/>
            <w:noWrap w:val="0"/>
            <w:vAlign w:val="center"/>
          </w:tcPr>
          <w:p w14:paraId="37B4C275">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有关纪检工作的请示、批复</w:t>
            </w:r>
          </w:p>
        </w:tc>
        <w:tc>
          <w:tcPr>
            <w:tcW w:w="1264" w:type="dxa"/>
            <w:noWrap w:val="0"/>
            <w:vAlign w:val="center"/>
          </w:tcPr>
          <w:p w14:paraId="6A1ECB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永久或30年</w:t>
            </w:r>
          </w:p>
        </w:tc>
        <w:tc>
          <w:tcPr>
            <w:tcW w:w="1052" w:type="dxa"/>
            <w:vMerge w:val="continue"/>
            <w:noWrap w:val="0"/>
            <w:vAlign w:val="center"/>
          </w:tcPr>
          <w:p w14:paraId="577B6A3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6351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vMerge w:val="continue"/>
            <w:noWrap w:val="0"/>
            <w:vAlign w:val="center"/>
          </w:tcPr>
          <w:p w14:paraId="162568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1" w:type="dxa"/>
            <w:noWrap w:val="0"/>
            <w:vAlign w:val="center"/>
          </w:tcPr>
          <w:p w14:paraId="71AC58F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363" w:type="dxa"/>
            <w:noWrap w:val="0"/>
            <w:vAlign w:val="center"/>
          </w:tcPr>
          <w:p w14:paraId="366675CB">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纪委会议记录、纪要</w:t>
            </w:r>
          </w:p>
        </w:tc>
        <w:tc>
          <w:tcPr>
            <w:tcW w:w="1264" w:type="dxa"/>
            <w:noWrap w:val="0"/>
            <w:vAlign w:val="center"/>
          </w:tcPr>
          <w:p w14:paraId="78A7D33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52" w:type="dxa"/>
            <w:vMerge w:val="continue"/>
            <w:noWrap w:val="0"/>
            <w:vAlign w:val="center"/>
          </w:tcPr>
          <w:p w14:paraId="599383B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3661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vMerge w:val="continue"/>
            <w:noWrap w:val="0"/>
            <w:vAlign w:val="center"/>
          </w:tcPr>
          <w:p w14:paraId="2C91091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1" w:type="dxa"/>
            <w:noWrap w:val="0"/>
            <w:vAlign w:val="center"/>
          </w:tcPr>
          <w:p w14:paraId="432964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363" w:type="dxa"/>
            <w:noWrap w:val="0"/>
            <w:vAlign w:val="center"/>
          </w:tcPr>
          <w:p w14:paraId="0DA1ED61">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纪检工作调查材料及重要统计报表</w:t>
            </w:r>
          </w:p>
        </w:tc>
        <w:tc>
          <w:tcPr>
            <w:tcW w:w="1264" w:type="dxa"/>
            <w:noWrap w:val="0"/>
            <w:vAlign w:val="center"/>
          </w:tcPr>
          <w:p w14:paraId="4EAAC4F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52" w:type="dxa"/>
            <w:vMerge w:val="continue"/>
            <w:noWrap w:val="0"/>
            <w:vAlign w:val="center"/>
          </w:tcPr>
          <w:p w14:paraId="29B827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711E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vMerge w:val="continue"/>
            <w:noWrap w:val="0"/>
            <w:vAlign w:val="center"/>
          </w:tcPr>
          <w:p w14:paraId="309067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1" w:type="dxa"/>
            <w:noWrap w:val="0"/>
            <w:vAlign w:val="center"/>
          </w:tcPr>
          <w:p w14:paraId="5DEB457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6</w:t>
            </w:r>
          </w:p>
        </w:tc>
        <w:tc>
          <w:tcPr>
            <w:tcW w:w="5363" w:type="dxa"/>
            <w:noWrap w:val="0"/>
            <w:vAlign w:val="center"/>
          </w:tcPr>
          <w:p w14:paraId="6593DC68">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群众来信来访材料</w:t>
            </w:r>
          </w:p>
        </w:tc>
        <w:tc>
          <w:tcPr>
            <w:tcW w:w="1264" w:type="dxa"/>
            <w:noWrap w:val="0"/>
            <w:vAlign w:val="center"/>
          </w:tcPr>
          <w:p w14:paraId="6E50627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52" w:type="dxa"/>
            <w:vMerge w:val="continue"/>
            <w:noWrap w:val="0"/>
            <w:vAlign w:val="center"/>
          </w:tcPr>
          <w:p w14:paraId="518D8D3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7EBC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noWrap w:val="0"/>
            <w:vAlign w:val="center"/>
          </w:tcPr>
          <w:p w14:paraId="3670BB0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631" w:type="dxa"/>
            <w:noWrap w:val="0"/>
            <w:vAlign w:val="center"/>
          </w:tcPr>
          <w:p w14:paraId="3A9F560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1</w:t>
            </w:r>
          </w:p>
        </w:tc>
        <w:tc>
          <w:tcPr>
            <w:tcW w:w="5363" w:type="dxa"/>
            <w:noWrap w:val="0"/>
            <w:vAlign w:val="center"/>
          </w:tcPr>
          <w:p w14:paraId="6DB2D20C">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纪检</w:t>
            </w:r>
            <w:r>
              <w:rPr>
                <w:rFonts w:hint="eastAsia" w:ascii="宋体" w:hAnsi="宋体" w:cs="宋体"/>
                <w:color w:val="000000"/>
                <w:kern w:val="0"/>
                <w:sz w:val="21"/>
                <w:szCs w:val="21"/>
                <w:lang w:eastAsia="zh-CN"/>
              </w:rPr>
              <w:t>、巡察</w:t>
            </w:r>
            <w:r>
              <w:rPr>
                <w:rFonts w:hint="eastAsia" w:ascii="宋体" w:hAnsi="宋体" w:cs="宋体"/>
                <w:color w:val="000000"/>
                <w:kern w:val="0"/>
                <w:sz w:val="21"/>
                <w:szCs w:val="21"/>
              </w:rPr>
              <w:t>工作中形成的重要声像材料</w:t>
            </w:r>
          </w:p>
        </w:tc>
        <w:tc>
          <w:tcPr>
            <w:tcW w:w="1264" w:type="dxa"/>
            <w:noWrap w:val="0"/>
            <w:vAlign w:val="center"/>
          </w:tcPr>
          <w:p w14:paraId="7581F97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52" w:type="dxa"/>
            <w:vMerge w:val="continue"/>
            <w:noWrap w:val="0"/>
            <w:vAlign w:val="center"/>
          </w:tcPr>
          <w:p w14:paraId="2B3426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2D0D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noWrap w:val="0"/>
            <w:vAlign w:val="center"/>
          </w:tcPr>
          <w:p w14:paraId="0CDB9DE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31" w:type="dxa"/>
            <w:noWrap w:val="0"/>
            <w:vAlign w:val="center"/>
          </w:tcPr>
          <w:p w14:paraId="146475E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1</w:t>
            </w:r>
          </w:p>
        </w:tc>
        <w:tc>
          <w:tcPr>
            <w:tcW w:w="5363" w:type="dxa"/>
            <w:noWrap w:val="0"/>
            <w:vAlign w:val="center"/>
          </w:tcPr>
          <w:p w14:paraId="555F0143">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本单位工作中获得奖状、奖杯、奖牌、锦旗、证书等</w:t>
            </w:r>
          </w:p>
        </w:tc>
        <w:tc>
          <w:tcPr>
            <w:tcW w:w="1264" w:type="dxa"/>
            <w:noWrap w:val="0"/>
            <w:vAlign w:val="center"/>
          </w:tcPr>
          <w:p w14:paraId="4E47C8D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52" w:type="dxa"/>
            <w:noWrap w:val="0"/>
            <w:vAlign w:val="center"/>
          </w:tcPr>
          <w:p w14:paraId="3C9968C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随时</w:t>
            </w:r>
          </w:p>
        </w:tc>
      </w:tr>
      <w:tr w14:paraId="0745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blCellSpacing w:w="0" w:type="dxa"/>
        </w:trPr>
        <w:tc>
          <w:tcPr>
            <w:tcW w:w="962" w:type="dxa"/>
            <w:noWrap w:val="0"/>
            <w:vAlign w:val="center"/>
          </w:tcPr>
          <w:p w14:paraId="24EF5E5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631" w:type="dxa"/>
            <w:noWrap w:val="0"/>
            <w:vAlign w:val="center"/>
          </w:tcPr>
          <w:p w14:paraId="18BEE1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w:t>
            </w:r>
          </w:p>
        </w:tc>
        <w:tc>
          <w:tcPr>
            <w:tcW w:w="5363" w:type="dxa"/>
            <w:noWrap w:val="0"/>
            <w:vAlign w:val="center"/>
          </w:tcPr>
          <w:p w14:paraId="7D0BAE9C">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其他需要归档保存的文件材料</w:t>
            </w:r>
          </w:p>
        </w:tc>
        <w:tc>
          <w:tcPr>
            <w:tcW w:w="1264" w:type="dxa"/>
            <w:noWrap w:val="0"/>
            <w:vAlign w:val="center"/>
          </w:tcPr>
          <w:p w14:paraId="50C11DF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1052" w:type="dxa"/>
            <w:noWrap w:val="0"/>
            <w:vAlign w:val="center"/>
          </w:tcPr>
          <w:p w14:paraId="0606EAC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74F0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shd w:val="clear" w:color="auto" w:fill="auto"/>
            <w:noWrap w:val="0"/>
            <w:vAlign w:val="center"/>
          </w:tcPr>
          <w:p w14:paraId="2850AEE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631" w:type="dxa"/>
            <w:shd w:val="clear" w:color="auto" w:fill="auto"/>
            <w:noWrap w:val="0"/>
            <w:vAlign w:val="center"/>
          </w:tcPr>
          <w:p w14:paraId="51F3C77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5363" w:type="dxa"/>
            <w:shd w:val="clear" w:color="auto" w:fill="auto"/>
            <w:noWrap w:val="0"/>
            <w:vAlign w:val="center"/>
          </w:tcPr>
          <w:p w14:paraId="3B8D91C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b/>
                <w:bCs/>
                <w:color w:val="000000"/>
                <w:kern w:val="0"/>
                <w:sz w:val="21"/>
                <w:szCs w:val="21"/>
              </w:rPr>
            </w:pPr>
            <w:r>
              <w:rPr>
                <w:rFonts w:hint="eastAsia" w:ascii="宋体" w:hAnsi="宋体" w:cs="宋体"/>
                <w:b/>
                <w:bCs/>
                <w:color w:val="000000"/>
                <w:kern w:val="0"/>
                <w:sz w:val="21"/>
                <w:szCs w:val="21"/>
              </w:rPr>
              <w:t>二、监察工作</w:t>
            </w:r>
          </w:p>
        </w:tc>
        <w:tc>
          <w:tcPr>
            <w:tcW w:w="1264" w:type="dxa"/>
            <w:shd w:val="clear" w:color="auto" w:fill="auto"/>
            <w:noWrap w:val="0"/>
            <w:vAlign w:val="center"/>
          </w:tcPr>
          <w:p w14:paraId="4FDD3EE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1052" w:type="dxa"/>
            <w:shd w:val="clear" w:color="auto" w:fill="auto"/>
            <w:noWrap w:val="0"/>
            <w:vAlign w:val="center"/>
          </w:tcPr>
          <w:p w14:paraId="511C138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298C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blCellSpacing w:w="0" w:type="dxa"/>
        </w:trPr>
        <w:tc>
          <w:tcPr>
            <w:tcW w:w="962" w:type="dxa"/>
            <w:vMerge w:val="restart"/>
            <w:noWrap w:val="0"/>
            <w:vAlign w:val="center"/>
          </w:tcPr>
          <w:p w14:paraId="0840158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DQ12</w:t>
            </w:r>
          </w:p>
        </w:tc>
        <w:tc>
          <w:tcPr>
            <w:tcW w:w="631" w:type="dxa"/>
            <w:noWrap w:val="0"/>
            <w:vAlign w:val="center"/>
          </w:tcPr>
          <w:p w14:paraId="1ED4D77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363" w:type="dxa"/>
            <w:noWrap w:val="0"/>
            <w:vAlign w:val="center"/>
          </w:tcPr>
          <w:p w14:paraId="2918CC4D">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上</w:t>
            </w:r>
            <w:r>
              <w:rPr>
                <w:rFonts w:hint="eastAsia" w:ascii="宋体" w:hAnsi="宋体" w:cs="宋体"/>
                <w:kern w:val="0"/>
                <w:sz w:val="21"/>
                <w:szCs w:val="21"/>
              </w:rPr>
              <w:t>级有关监察工作的文件</w:t>
            </w:r>
          </w:p>
        </w:tc>
        <w:tc>
          <w:tcPr>
            <w:tcW w:w="1264" w:type="dxa"/>
            <w:noWrap w:val="0"/>
            <w:vAlign w:val="center"/>
          </w:tcPr>
          <w:p w14:paraId="63F27CD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30年</w:t>
            </w:r>
          </w:p>
        </w:tc>
        <w:tc>
          <w:tcPr>
            <w:tcW w:w="1052" w:type="dxa"/>
            <w:vMerge w:val="restart"/>
            <w:noWrap w:val="0"/>
            <w:vAlign w:val="center"/>
          </w:tcPr>
          <w:p w14:paraId="13121D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567C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vMerge w:val="continue"/>
            <w:noWrap w:val="0"/>
            <w:vAlign w:val="center"/>
          </w:tcPr>
          <w:p w14:paraId="6646468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1" w:type="dxa"/>
            <w:noWrap w:val="0"/>
            <w:vAlign w:val="center"/>
          </w:tcPr>
          <w:p w14:paraId="1BB5B1B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363" w:type="dxa"/>
            <w:noWrap w:val="0"/>
            <w:vAlign w:val="center"/>
          </w:tcPr>
          <w:p w14:paraId="4F14B22C">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监察工作方面的规章制度</w:t>
            </w:r>
          </w:p>
        </w:tc>
        <w:tc>
          <w:tcPr>
            <w:tcW w:w="1264" w:type="dxa"/>
            <w:noWrap w:val="0"/>
            <w:vAlign w:val="center"/>
          </w:tcPr>
          <w:p w14:paraId="1D11C7D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52" w:type="dxa"/>
            <w:vMerge w:val="continue"/>
            <w:noWrap w:val="0"/>
            <w:vAlign w:val="center"/>
          </w:tcPr>
          <w:p w14:paraId="4144EB8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2D16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vMerge w:val="continue"/>
            <w:noWrap w:val="0"/>
            <w:vAlign w:val="center"/>
          </w:tcPr>
          <w:p w14:paraId="5F8196B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1" w:type="dxa"/>
            <w:noWrap w:val="0"/>
            <w:vAlign w:val="center"/>
          </w:tcPr>
          <w:p w14:paraId="43E4371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363" w:type="dxa"/>
            <w:noWrap w:val="0"/>
            <w:vAlign w:val="center"/>
          </w:tcPr>
          <w:p w14:paraId="785DA7E4">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监察工作计划、总结、调查报告</w:t>
            </w:r>
          </w:p>
        </w:tc>
        <w:tc>
          <w:tcPr>
            <w:tcW w:w="1264" w:type="dxa"/>
            <w:noWrap w:val="0"/>
            <w:vAlign w:val="center"/>
          </w:tcPr>
          <w:p w14:paraId="1721F95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52" w:type="dxa"/>
            <w:vMerge w:val="continue"/>
            <w:noWrap w:val="0"/>
            <w:vAlign w:val="center"/>
          </w:tcPr>
          <w:p w14:paraId="0D58C6E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5919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vMerge w:val="continue"/>
            <w:noWrap w:val="0"/>
            <w:vAlign w:val="center"/>
          </w:tcPr>
          <w:p w14:paraId="5DBE494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1" w:type="dxa"/>
            <w:noWrap w:val="0"/>
            <w:vAlign w:val="center"/>
          </w:tcPr>
          <w:p w14:paraId="053F95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363" w:type="dxa"/>
            <w:noWrap w:val="0"/>
            <w:vAlign w:val="center"/>
          </w:tcPr>
          <w:p w14:paraId="59D6D530">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监察工作统计年报及其他重要报表</w:t>
            </w:r>
          </w:p>
        </w:tc>
        <w:tc>
          <w:tcPr>
            <w:tcW w:w="1264" w:type="dxa"/>
            <w:noWrap w:val="0"/>
            <w:vAlign w:val="center"/>
          </w:tcPr>
          <w:p w14:paraId="321C0F5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52" w:type="dxa"/>
            <w:vMerge w:val="continue"/>
            <w:noWrap w:val="0"/>
            <w:vAlign w:val="center"/>
          </w:tcPr>
          <w:p w14:paraId="443B141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1B78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vMerge w:val="continue"/>
            <w:tcBorders>
              <w:bottom w:val="single" w:color="auto" w:sz="4" w:space="0"/>
            </w:tcBorders>
            <w:noWrap w:val="0"/>
            <w:vAlign w:val="center"/>
          </w:tcPr>
          <w:p w14:paraId="7CEC461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1" w:type="dxa"/>
            <w:tcBorders>
              <w:top w:val="single" w:color="auto" w:sz="4" w:space="0"/>
              <w:left w:val="single" w:color="auto" w:sz="4" w:space="0"/>
              <w:bottom w:val="single" w:color="auto" w:sz="4" w:space="0"/>
              <w:right w:val="single" w:color="auto" w:sz="4" w:space="0"/>
            </w:tcBorders>
            <w:noWrap w:val="0"/>
            <w:vAlign w:val="center"/>
          </w:tcPr>
          <w:p w14:paraId="7953ED2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363" w:type="dxa"/>
            <w:tcBorders>
              <w:top w:val="single" w:color="auto" w:sz="4" w:space="0"/>
              <w:left w:val="single" w:color="auto" w:sz="4" w:space="0"/>
              <w:bottom w:val="single" w:color="auto" w:sz="4" w:space="0"/>
              <w:right w:val="single" w:color="auto" w:sz="4" w:space="0"/>
            </w:tcBorders>
            <w:noWrap w:val="0"/>
            <w:vAlign w:val="center"/>
          </w:tcPr>
          <w:p w14:paraId="1B8DED2B">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对教职工立案、调查、处理及复查材料</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2630593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52" w:type="dxa"/>
            <w:vMerge w:val="continue"/>
            <w:noWrap w:val="0"/>
            <w:vAlign w:val="center"/>
          </w:tcPr>
          <w:p w14:paraId="60D4495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7E9F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tcBorders>
              <w:top w:val="single" w:color="auto" w:sz="4" w:space="0"/>
              <w:left w:val="single" w:color="auto" w:sz="4" w:space="0"/>
              <w:bottom w:val="single" w:color="auto" w:sz="4" w:space="0"/>
              <w:right w:val="single" w:color="auto" w:sz="4" w:space="0"/>
            </w:tcBorders>
            <w:noWrap w:val="0"/>
            <w:vAlign w:val="center"/>
          </w:tcPr>
          <w:p w14:paraId="7A0B305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7E5ED3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1</w:t>
            </w:r>
          </w:p>
        </w:tc>
        <w:tc>
          <w:tcPr>
            <w:tcW w:w="5363" w:type="dxa"/>
            <w:tcBorders>
              <w:top w:val="single" w:color="auto" w:sz="4" w:space="0"/>
              <w:left w:val="single" w:color="auto" w:sz="4" w:space="0"/>
              <w:bottom w:val="single" w:color="auto" w:sz="4" w:space="0"/>
              <w:right w:val="single" w:color="auto" w:sz="4" w:space="0"/>
            </w:tcBorders>
            <w:noWrap w:val="0"/>
            <w:vAlign w:val="center"/>
          </w:tcPr>
          <w:p w14:paraId="58BEB584">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监察工作中形成的重要声像材料</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7BAC75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52" w:type="dxa"/>
            <w:vMerge w:val="continue"/>
            <w:noWrap w:val="0"/>
            <w:vAlign w:val="center"/>
          </w:tcPr>
          <w:p w14:paraId="4CA4801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4E07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tcBorders>
              <w:top w:val="single" w:color="auto" w:sz="4" w:space="0"/>
              <w:left w:val="single" w:color="auto" w:sz="4" w:space="0"/>
              <w:bottom w:val="single" w:color="auto" w:sz="4" w:space="0"/>
              <w:right w:val="single" w:color="auto" w:sz="4" w:space="0"/>
            </w:tcBorders>
            <w:noWrap w:val="0"/>
            <w:vAlign w:val="center"/>
          </w:tcPr>
          <w:p w14:paraId="24E0FCA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2C444D2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1</w:t>
            </w:r>
          </w:p>
        </w:tc>
        <w:tc>
          <w:tcPr>
            <w:tcW w:w="5363" w:type="dxa"/>
            <w:tcBorders>
              <w:top w:val="single" w:color="auto" w:sz="4" w:space="0"/>
              <w:left w:val="single" w:color="auto" w:sz="4" w:space="0"/>
              <w:bottom w:val="single" w:color="auto" w:sz="4" w:space="0"/>
              <w:right w:val="single" w:color="auto" w:sz="4" w:space="0"/>
            </w:tcBorders>
            <w:noWrap w:val="0"/>
            <w:vAlign w:val="center"/>
          </w:tcPr>
          <w:p w14:paraId="2BA2DB0F">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81E6EB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52" w:type="dxa"/>
            <w:noWrap w:val="0"/>
            <w:vAlign w:val="center"/>
          </w:tcPr>
          <w:p w14:paraId="59BDFD8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随时</w:t>
            </w:r>
          </w:p>
        </w:tc>
      </w:tr>
      <w:tr w14:paraId="6DDC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tcBorders>
              <w:top w:val="single" w:color="auto" w:sz="4" w:space="0"/>
              <w:left w:val="single" w:color="auto" w:sz="4" w:space="0"/>
              <w:bottom w:val="single" w:color="auto" w:sz="4" w:space="0"/>
              <w:right w:val="single" w:color="auto" w:sz="4" w:space="0"/>
            </w:tcBorders>
            <w:noWrap w:val="0"/>
            <w:vAlign w:val="center"/>
          </w:tcPr>
          <w:p w14:paraId="4D6C817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1" w:type="dxa"/>
            <w:tcBorders>
              <w:top w:val="single" w:color="auto" w:sz="4" w:space="0"/>
              <w:left w:val="single" w:color="auto" w:sz="4" w:space="0"/>
              <w:bottom w:val="single" w:color="auto" w:sz="4" w:space="0"/>
              <w:right w:val="single" w:color="auto" w:sz="4" w:space="0"/>
            </w:tcBorders>
            <w:noWrap w:val="0"/>
            <w:vAlign w:val="center"/>
          </w:tcPr>
          <w:p w14:paraId="3A22F68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2</w:t>
            </w:r>
          </w:p>
        </w:tc>
        <w:tc>
          <w:tcPr>
            <w:tcW w:w="5363" w:type="dxa"/>
            <w:tcBorders>
              <w:top w:val="single" w:color="auto" w:sz="4" w:space="0"/>
              <w:left w:val="single" w:color="auto" w:sz="4" w:space="0"/>
              <w:bottom w:val="single" w:color="auto" w:sz="4" w:space="0"/>
              <w:right w:val="single" w:color="auto" w:sz="4" w:space="0"/>
            </w:tcBorders>
            <w:noWrap w:val="0"/>
            <w:vAlign w:val="center"/>
          </w:tcPr>
          <w:p w14:paraId="29F2E435">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其他需要归档保存的文件材料</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4DBFF35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1052" w:type="dxa"/>
            <w:noWrap w:val="0"/>
            <w:vAlign w:val="center"/>
          </w:tcPr>
          <w:p w14:paraId="528E41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kern w:val="0"/>
                <w:sz w:val="21"/>
                <w:szCs w:val="21"/>
              </w:rPr>
            </w:pPr>
          </w:p>
        </w:tc>
      </w:tr>
    </w:tbl>
    <w:p w14:paraId="009A1998">
      <w:pPr>
        <w:jc w:val="center"/>
        <w:outlineLvl w:val="9"/>
        <w:sectPr>
          <w:pgSz w:w="11906" w:h="16838"/>
          <w:pgMar w:top="1418" w:right="1134" w:bottom="1418" w:left="1418" w:header="709" w:footer="709" w:gutter="0"/>
          <w:pgNumType w:fmt="decimal"/>
          <w:cols w:space="720" w:num="1"/>
          <w:docGrid w:type="lines" w:linePitch="466" w:charSpace="0"/>
        </w:sectPr>
      </w:pPr>
      <w:r>
        <w:br w:type="page"/>
      </w:r>
    </w:p>
    <w:p w14:paraId="6BA4D990">
      <w:pPr>
        <w:pStyle w:val="3"/>
        <w:bidi w:val="0"/>
        <w:rPr>
          <w:rFonts w:hint="eastAsia"/>
        </w:rPr>
      </w:pPr>
      <w:bookmarkStart w:id="3" w:name="_Toc17798"/>
      <w:bookmarkStart w:id="4" w:name="_Toc128671935"/>
      <w:r>
        <w:rPr>
          <w:rFonts w:hint="eastAsia"/>
          <w:lang w:val="en-US" w:eastAsia="zh-CN"/>
        </w:rPr>
        <w:t>党委巡视工作办公室</w:t>
      </w:r>
      <w:bookmarkEnd w:id="3"/>
      <w:bookmarkEnd w:id="4"/>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631"/>
        <w:gridCol w:w="5363"/>
        <w:gridCol w:w="1264"/>
        <w:gridCol w:w="1052"/>
      </w:tblGrid>
      <w:tr w14:paraId="41C9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Header/>
          <w:tblCellSpacing w:w="0" w:type="dxa"/>
        </w:trPr>
        <w:tc>
          <w:tcPr>
            <w:tcW w:w="962" w:type="dxa"/>
            <w:shd w:val="clear" w:color="auto" w:fill="F1F1F1" w:themeFill="background1" w:themeFillShade="F2"/>
            <w:noWrap w:val="0"/>
            <w:vAlign w:val="center"/>
          </w:tcPr>
          <w:p w14:paraId="07439609">
            <w:pPr>
              <w:keepNext w:val="0"/>
              <w:keepLines w:val="0"/>
              <w:widowControl/>
              <w:suppressLineNumbers w:val="0"/>
              <w:spacing w:before="0" w:beforeAutospacing="0" w:after="0" w:afterAutospacing="0"/>
              <w:ind w:left="108" w:leftChars="45"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分类号</w:t>
            </w:r>
          </w:p>
        </w:tc>
        <w:tc>
          <w:tcPr>
            <w:tcW w:w="631" w:type="dxa"/>
            <w:shd w:val="clear" w:color="auto" w:fill="F1F1F1" w:themeFill="background1" w:themeFillShade="F2"/>
            <w:noWrap w:val="0"/>
            <w:vAlign w:val="center"/>
          </w:tcPr>
          <w:p w14:paraId="3392CA47">
            <w:pPr>
              <w:keepNext w:val="0"/>
              <w:keepLines w:val="0"/>
              <w:widowControl/>
              <w:suppressLineNumbers w:val="0"/>
              <w:spacing w:before="0" w:beforeAutospacing="0" w:after="0" w:afterAutospacing="0"/>
              <w:ind w:left="108" w:leftChars="45"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5363" w:type="dxa"/>
            <w:shd w:val="clear" w:color="auto" w:fill="F1F1F1" w:themeFill="background1" w:themeFillShade="F2"/>
            <w:noWrap w:val="0"/>
            <w:vAlign w:val="center"/>
          </w:tcPr>
          <w:p w14:paraId="030A9DE1">
            <w:pPr>
              <w:keepNext w:val="0"/>
              <w:keepLines w:val="0"/>
              <w:widowControl/>
              <w:suppressLineNumbers w:val="0"/>
              <w:spacing w:before="0" w:beforeAutospacing="0" w:after="0" w:afterAutospacing="0"/>
              <w:ind w:left="108" w:leftChars="45"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eastAsia="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eastAsia="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eastAsia="宋体" w:cs="宋体"/>
                <w:b/>
                <w:bCs/>
                <w:color w:val="000000"/>
                <w:kern w:val="0"/>
                <w:sz w:val="21"/>
                <w:szCs w:val="21"/>
              </w:rPr>
              <w:t>称</w:t>
            </w:r>
          </w:p>
        </w:tc>
        <w:tc>
          <w:tcPr>
            <w:tcW w:w="1264" w:type="dxa"/>
            <w:shd w:val="clear" w:color="auto" w:fill="F1F1F1" w:themeFill="background1" w:themeFillShade="F2"/>
            <w:noWrap w:val="0"/>
            <w:vAlign w:val="center"/>
          </w:tcPr>
          <w:p w14:paraId="7035F5A1">
            <w:pPr>
              <w:keepNext w:val="0"/>
              <w:keepLines w:val="0"/>
              <w:widowControl/>
              <w:suppressLineNumbers w:val="0"/>
              <w:spacing w:before="0" w:beforeAutospacing="0" w:after="0" w:afterAutospacing="0"/>
              <w:ind w:left="108" w:leftChars="45"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保管期限</w:t>
            </w:r>
          </w:p>
        </w:tc>
        <w:tc>
          <w:tcPr>
            <w:tcW w:w="1052" w:type="dxa"/>
            <w:shd w:val="clear" w:color="auto" w:fill="F1F1F1" w:themeFill="background1" w:themeFillShade="F2"/>
            <w:noWrap w:val="0"/>
            <w:vAlign w:val="center"/>
          </w:tcPr>
          <w:p w14:paraId="7C0CCA11">
            <w:pPr>
              <w:keepNext w:val="0"/>
              <w:keepLines w:val="0"/>
              <w:widowControl/>
              <w:suppressLineNumbers w:val="0"/>
              <w:spacing w:before="0" w:beforeAutospacing="0" w:after="0" w:afterAutospacing="0"/>
              <w:ind w:left="108" w:leftChars="45"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归档时间</w:t>
            </w:r>
          </w:p>
        </w:tc>
      </w:tr>
      <w:tr w14:paraId="56ED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blCellSpacing w:w="0" w:type="dxa"/>
        </w:trPr>
        <w:tc>
          <w:tcPr>
            <w:tcW w:w="962" w:type="dxa"/>
            <w:vMerge w:val="restart"/>
            <w:noWrap w:val="0"/>
            <w:vAlign w:val="center"/>
          </w:tcPr>
          <w:p w14:paraId="53555D37">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DQ12-11</w:t>
            </w:r>
          </w:p>
        </w:tc>
        <w:tc>
          <w:tcPr>
            <w:tcW w:w="631" w:type="dxa"/>
            <w:noWrap w:val="0"/>
            <w:vAlign w:val="center"/>
          </w:tcPr>
          <w:p w14:paraId="42982807">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5363" w:type="dxa"/>
            <w:noWrap w:val="0"/>
            <w:vAlign w:val="center"/>
          </w:tcPr>
          <w:p w14:paraId="4A25EDC2">
            <w:pPr>
              <w:keepNext w:val="0"/>
              <w:keepLines w:val="0"/>
              <w:widowControl/>
              <w:suppressLineNumbers w:val="0"/>
              <w:spacing w:before="0" w:beforeAutospacing="0" w:after="0" w:afterAutospacing="0"/>
              <w:ind w:left="108" w:leftChars="45"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上级有关党委巡视工作的文件</w:t>
            </w:r>
          </w:p>
        </w:tc>
        <w:tc>
          <w:tcPr>
            <w:tcW w:w="1264" w:type="dxa"/>
            <w:noWrap w:val="0"/>
            <w:vAlign w:val="center"/>
          </w:tcPr>
          <w:p w14:paraId="7A6571B3">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30年</w:t>
            </w:r>
          </w:p>
        </w:tc>
        <w:tc>
          <w:tcPr>
            <w:tcW w:w="1052" w:type="dxa"/>
            <w:vMerge w:val="restart"/>
            <w:noWrap w:val="0"/>
            <w:vAlign w:val="center"/>
          </w:tcPr>
          <w:p w14:paraId="251537A6">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次年3月</w:t>
            </w:r>
          </w:p>
        </w:tc>
      </w:tr>
      <w:tr w14:paraId="7B0A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vMerge w:val="continue"/>
            <w:noWrap w:val="0"/>
            <w:vAlign w:val="center"/>
          </w:tcPr>
          <w:p w14:paraId="7F79A262">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p>
        </w:tc>
        <w:tc>
          <w:tcPr>
            <w:tcW w:w="631" w:type="dxa"/>
            <w:noWrap w:val="0"/>
            <w:vAlign w:val="center"/>
          </w:tcPr>
          <w:p w14:paraId="66457918">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5363" w:type="dxa"/>
            <w:noWrap w:val="0"/>
            <w:vAlign w:val="center"/>
          </w:tcPr>
          <w:p w14:paraId="2FB17C7C">
            <w:pPr>
              <w:keepNext w:val="0"/>
              <w:keepLines w:val="0"/>
              <w:widowControl/>
              <w:suppressLineNumbers w:val="0"/>
              <w:spacing w:before="0" w:beforeAutospacing="0" w:after="0" w:afterAutospacing="0"/>
              <w:ind w:left="108" w:leftChars="45"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本部门工作计划、总结、报告、规章制度</w:t>
            </w:r>
          </w:p>
        </w:tc>
        <w:tc>
          <w:tcPr>
            <w:tcW w:w="1264" w:type="dxa"/>
            <w:noWrap w:val="0"/>
            <w:vAlign w:val="center"/>
          </w:tcPr>
          <w:p w14:paraId="15AC58E0">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30年</w:t>
            </w:r>
          </w:p>
        </w:tc>
        <w:tc>
          <w:tcPr>
            <w:tcW w:w="1052" w:type="dxa"/>
            <w:vMerge w:val="continue"/>
            <w:noWrap w:val="0"/>
            <w:vAlign w:val="center"/>
          </w:tcPr>
          <w:p w14:paraId="0FCD7D97">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p>
        </w:tc>
      </w:tr>
      <w:tr w14:paraId="1BE8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vMerge w:val="continue"/>
            <w:noWrap w:val="0"/>
            <w:vAlign w:val="center"/>
          </w:tcPr>
          <w:p w14:paraId="394BCB7A">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p>
        </w:tc>
        <w:tc>
          <w:tcPr>
            <w:tcW w:w="631" w:type="dxa"/>
            <w:noWrap w:val="0"/>
            <w:vAlign w:val="center"/>
          </w:tcPr>
          <w:p w14:paraId="4F4ECEE0">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5363" w:type="dxa"/>
            <w:noWrap w:val="0"/>
            <w:vAlign w:val="center"/>
          </w:tcPr>
          <w:p w14:paraId="7B4FA3D0">
            <w:pPr>
              <w:keepNext w:val="0"/>
              <w:keepLines w:val="0"/>
              <w:widowControl/>
              <w:suppressLineNumbers w:val="0"/>
              <w:spacing w:before="0" w:beforeAutospacing="0" w:after="0" w:afterAutospacing="0"/>
              <w:ind w:left="108" w:leftChars="45" w:right="0"/>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eastAsia="zh-CN"/>
              </w:rPr>
              <w:t>党委</w:t>
            </w:r>
            <w:r>
              <w:rPr>
                <w:rFonts w:hint="eastAsia" w:ascii="宋体" w:hAnsi="宋体" w:eastAsia="宋体" w:cs="宋体"/>
                <w:color w:val="000000"/>
                <w:kern w:val="0"/>
                <w:sz w:val="21"/>
                <w:szCs w:val="21"/>
              </w:rPr>
              <w:t>巡视工作的请示、批复</w:t>
            </w:r>
            <w:r>
              <w:rPr>
                <w:rFonts w:hint="eastAsia" w:ascii="宋体" w:hAnsi="宋体" w:cs="宋体"/>
                <w:color w:val="000000"/>
                <w:kern w:val="0"/>
                <w:sz w:val="21"/>
                <w:szCs w:val="21"/>
                <w:lang w:eastAsia="zh-CN"/>
              </w:rPr>
              <w:t>及有关文件材料</w:t>
            </w:r>
          </w:p>
        </w:tc>
        <w:tc>
          <w:tcPr>
            <w:tcW w:w="1264" w:type="dxa"/>
            <w:noWrap w:val="0"/>
            <w:vAlign w:val="center"/>
          </w:tcPr>
          <w:p w14:paraId="333DD51E">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30年</w:t>
            </w:r>
          </w:p>
        </w:tc>
        <w:tc>
          <w:tcPr>
            <w:tcW w:w="1052" w:type="dxa"/>
            <w:vMerge w:val="continue"/>
            <w:noWrap w:val="0"/>
            <w:vAlign w:val="center"/>
          </w:tcPr>
          <w:p w14:paraId="26FC48F7">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p>
        </w:tc>
      </w:tr>
      <w:tr w14:paraId="633D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vMerge w:val="continue"/>
            <w:noWrap w:val="0"/>
            <w:vAlign w:val="center"/>
          </w:tcPr>
          <w:p w14:paraId="05B54D08">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p>
        </w:tc>
        <w:tc>
          <w:tcPr>
            <w:tcW w:w="631" w:type="dxa"/>
            <w:noWrap w:val="0"/>
            <w:vAlign w:val="center"/>
          </w:tcPr>
          <w:p w14:paraId="2A27CB4A">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5363" w:type="dxa"/>
            <w:noWrap w:val="0"/>
            <w:vAlign w:val="center"/>
          </w:tcPr>
          <w:p w14:paraId="1D38ACEA">
            <w:pPr>
              <w:keepNext w:val="0"/>
              <w:keepLines w:val="0"/>
              <w:widowControl/>
              <w:suppressLineNumbers w:val="0"/>
              <w:spacing w:before="0" w:beforeAutospacing="0" w:after="0" w:afterAutospacing="0"/>
              <w:ind w:left="108" w:leftChars="45"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巡视工作会议记录、纪要</w:t>
            </w:r>
          </w:p>
        </w:tc>
        <w:tc>
          <w:tcPr>
            <w:tcW w:w="1264" w:type="dxa"/>
            <w:noWrap w:val="0"/>
            <w:vAlign w:val="center"/>
          </w:tcPr>
          <w:p w14:paraId="238D0FF1">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永久</w:t>
            </w:r>
          </w:p>
        </w:tc>
        <w:tc>
          <w:tcPr>
            <w:tcW w:w="1052" w:type="dxa"/>
            <w:vMerge w:val="continue"/>
            <w:noWrap w:val="0"/>
            <w:vAlign w:val="center"/>
          </w:tcPr>
          <w:p w14:paraId="4159A5CA">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p>
        </w:tc>
      </w:tr>
      <w:tr w14:paraId="671D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vMerge w:val="continue"/>
            <w:noWrap w:val="0"/>
            <w:vAlign w:val="center"/>
          </w:tcPr>
          <w:p w14:paraId="1BC57C51">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p>
        </w:tc>
        <w:tc>
          <w:tcPr>
            <w:tcW w:w="631" w:type="dxa"/>
            <w:noWrap w:val="0"/>
            <w:vAlign w:val="center"/>
          </w:tcPr>
          <w:p w14:paraId="73C93219">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5363" w:type="dxa"/>
            <w:noWrap w:val="0"/>
            <w:vAlign w:val="center"/>
          </w:tcPr>
          <w:p w14:paraId="4DA96C39">
            <w:pPr>
              <w:keepNext w:val="0"/>
              <w:keepLines w:val="0"/>
              <w:widowControl/>
              <w:suppressLineNumbers w:val="0"/>
              <w:spacing w:before="0" w:beforeAutospacing="0" w:after="0" w:afterAutospacing="0"/>
              <w:ind w:left="108" w:leftChars="45"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巡视工作调查材料及重要统计报表</w:t>
            </w:r>
          </w:p>
        </w:tc>
        <w:tc>
          <w:tcPr>
            <w:tcW w:w="1264" w:type="dxa"/>
            <w:noWrap w:val="0"/>
            <w:vAlign w:val="center"/>
          </w:tcPr>
          <w:p w14:paraId="1E7510BC">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永久</w:t>
            </w:r>
          </w:p>
        </w:tc>
        <w:tc>
          <w:tcPr>
            <w:tcW w:w="1052" w:type="dxa"/>
            <w:vMerge w:val="continue"/>
            <w:noWrap w:val="0"/>
            <w:vAlign w:val="center"/>
          </w:tcPr>
          <w:p w14:paraId="6D6C0B6A">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p>
        </w:tc>
      </w:tr>
      <w:tr w14:paraId="7FC8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noWrap w:val="0"/>
            <w:vAlign w:val="center"/>
          </w:tcPr>
          <w:p w14:paraId="27E72626">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SX</w:t>
            </w:r>
          </w:p>
        </w:tc>
        <w:tc>
          <w:tcPr>
            <w:tcW w:w="631" w:type="dxa"/>
            <w:noWrap w:val="0"/>
            <w:vAlign w:val="center"/>
          </w:tcPr>
          <w:p w14:paraId="0A4790A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rPr>
            </w:pPr>
            <w:r>
              <w:rPr>
                <w:rFonts w:hint="eastAsia" w:ascii="宋体" w:hAnsi="宋体" w:cs="宋体"/>
                <w:kern w:val="0"/>
                <w:sz w:val="21"/>
                <w:szCs w:val="21"/>
                <w:highlight w:val="none"/>
                <w:lang w:val="en-US" w:eastAsia="zh-CN" w:bidi="ar-SA"/>
              </w:rPr>
              <w:t>1</w:t>
            </w:r>
          </w:p>
        </w:tc>
        <w:tc>
          <w:tcPr>
            <w:tcW w:w="5363" w:type="dxa"/>
            <w:noWrap w:val="0"/>
            <w:vAlign w:val="center"/>
          </w:tcPr>
          <w:p w14:paraId="4FE126BF">
            <w:pPr>
              <w:keepNext w:val="0"/>
              <w:keepLines w:val="0"/>
              <w:widowControl/>
              <w:suppressLineNumbers w:val="0"/>
              <w:spacing w:before="0" w:beforeAutospacing="0" w:after="0" w:afterAutospacing="0"/>
              <w:ind w:left="108" w:leftChars="45"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党委巡察工作中形成的重要声像材料</w:t>
            </w:r>
          </w:p>
        </w:tc>
        <w:tc>
          <w:tcPr>
            <w:tcW w:w="1264" w:type="dxa"/>
            <w:noWrap w:val="0"/>
            <w:vAlign w:val="center"/>
          </w:tcPr>
          <w:p w14:paraId="4DB864BC">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永久</w:t>
            </w:r>
          </w:p>
        </w:tc>
        <w:tc>
          <w:tcPr>
            <w:tcW w:w="1052" w:type="dxa"/>
            <w:vMerge w:val="continue"/>
            <w:noWrap w:val="0"/>
            <w:vAlign w:val="center"/>
          </w:tcPr>
          <w:p w14:paraId="677143B5">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p>
        </w:tc>
      </w:tr>
      <w:tr w14:paraId="4CCE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2" w:type="dxa"/>
            <w:noWrap w:val="0"/>
            <w:vAlign w:val="center"/>
          </w:tcPr>
          <w:p w14:paraId="56C220BC">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SW</w:t>
            </w:r>
          </w:p>
        </w:tc>
        <w:tc>
          <w:tcPr>
            <w:tcW w:w="631" w:type="dxa"/>
            <w:noWrap w:val="0"/>
            <w:vAlign w:val="center"/>
          </w:tcPr>
          <w:p w14:paraId="005BE1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rPr>
            </w:pPr>
            <w:r>
              <w:rPr>
                <w:rFonts w:hint="eastAsia" w:ascii="宋体" w:hAnsi="宋体" w:cs="宋体"/>
                <w:kern w:val="0"/>
                <w:sz w:val="21"/>
                <w:szCs w:val="21"/>
                <w:highlight w:val="none"/>
                <w:lang w:val="en-US" w:eastAsia="zh-CN" w:bidi="ar-SA"/>
              </w:rPr>
              <w:t>1</w:t>
            </w:r>
          </w:p>
        </w:tc>
        <w:tc>
          <w:tcPr>
            <w:tcW w:w="5363" w:type="dxa"/>
            <w:noWrap w:val="0"/>
            <w:vAlign w:val="center"/>
          </w:tcPr>
          <w:p w14:paraId="2CE0A5FA">
            <w:pPr>
              <w:keepNext w:val="0"/>
              <w:keepLines w:val="0"/>
              <w:widowControl/>
              <w:suppressLineNumbers w:val="0"/>
              <w:spacing w:before="0" w:beforeAutospacing="0" w:after="0" w:afterAutospacing="0"/>
              <w:ind w:left="108" w:leftChars="45"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本单位工作中获得奖状、奖杯、奖牌、锦旗、证书等</w:t>
            </w:r>
          </w:p>
        </w:tc>
        <w:tc>
          <w:tcPr>
            <w:tcW w:w="1264" w:type="dxa"/>
            <w:noWrap w:val="0"/>
            <w:vAlign w:val="center"/>
          </w:tcPr>
          <w:p w14:paraId="28F8B7A4">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永久</w:t>
            </w:r>
          </w:p>
        </w:tc>
        <w:tc>
          <w:tcPr>
            <w:tcW w:w="1052" w:type="dxa"/>
            <w:noWrap w:val="0"/>
            <w:vAlign w:val="center"/>
          </w:tcPr>
          <w:p w14:paraId="3D572591">
            <w:pPr>
              <w:keepNext w:val="0"/>
              <w:keepLines w:val="0"/>
              <w:widowControl/>
              <w:suppressLineNumbers w:val="0"/>
              <w:spacing w:before="0" w:beforeAutospacing="0" w:after="0" w:afterAutospacing="0"/>
              <w:ind w:left="108" w:leftChars="45"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随时</w:t>
            </w:r>
          </w:p>
        </w:tc>
      </w:tr>
      <w:tr w14:paraId="7AC7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blCellSpacing w:w="0" w:type="dxa"/>
        </w:trPr>
        <w:tc>
          <w:tcPr>
            <w:tcW w:w="962" w:type="dxa"/>
            <w:tcBorders>
              <w:top w:val="single" w:color="auto" w:sz="4" w:space="0"/>
              <w:left w:val="single" w:color="auto" w:sz="4" w:space="0"/>
              <w:bottom w:val="single" w:color="auto" w:sz="4" w:space="0"/>
              <w:right w:val="single" w:color="auto" w:sz="4" w:space="0"/>
            </w:tcBorders>
            <w:noWrap w:val="0"/>
            <w:vAlign w:val="center"/>
          </w:tcPr>
          <w:p w14:paraId="1F14A13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1" w:type="dxa"/>
            <w:tcBorders>
              <w:top w:val="single" w:color="auto" w:sz="4" w:space="0"/>
              <w:left w:val="single" w:color="auto" w:sz="4" w:space="0"/>
              <w:bottom w:val="single" w:color="auto" w:sz="4" w:space="0"/>
              <w:right w:val="single" w:color="auto" w:sz="4" w:space="0"/>
            </w:tcBorders>
            <w:noWrap w:val="0"/>
            <w:vAlign w:val="center"/>
          </w:tcPr>
          <w:p w14:paraId="6EE8624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kern w:val="0"/>
                <w:sz w:val="21"/>
                <w:szCs w:val="21"/>
                <w:highlight w:val="none"/>
                <w:lang w:val="en-US" w:eastAsia="zh-CN" w:bidi="ar-SA"/>
              </w:rPr>
              <w:t>2</w:t>
            </w:r>
          </w:p>
        </w:tc>
        <w:tc>
          <w:tcPr>
            <w:tcW w:w="5363" w:type="dxa"/>
            <w:tcBorders>
              <w:top w:val="single" w:color="auto" w:sz="4" w:space="0"/>
              <w:left w:val="single" w:color="auto" w:sz="4" w:space="0"/>
              <w:bottom w:val="single" w:color="auto" w:sz="4" w:space="0"/>
              <w:right w:val="single" w:color="auto" w:sz="4" w:space="0"/>
            </w:tcBorders>
            <w:noWrap w:val="0"/>
            <w:vAlign w:val="center"/>
          </w:tcPr>
          <w:p w14:paraId="550D0F21">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其他需要归档保存的文件材料</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2436455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1052" w:type="dxa"/>
            <w:noWrap w:val="0"/>
            <w:vAlign w:val="center"/>
          </w:tcPr>
          <w:p w14:paraId="65237A1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kern w:val="0"/>
                <w:sz w:val="21"/>
                <w:szCs w:val="21"/>
              </w:rPr>
            </w:pPr>
          </w:p>
        </w:tc>
      </w:tr>
    </w:tbl>
    <w:p w14:paraId="4B74B304">
      <w:pPr>
        <w:keepNext w:val="0"/>
        <w:keepLines w:val="0"/>
        <w:pageBreakBefore w:val="0"/>
        <w:kinsoku/>
        <w:wordWrap/>
        <w:overflowPunct/>
        <w:topLinePunct w:val="0"/>
        <w:autoSpaceDE/>
        <w:autoSpaceDN/>
        <w:bidi w:val="0"/>
        <w:spacing w:line="360" w:lineRule="auto"/>
        <w:jc w:val="center"/>
        <w:textAlignment w:val="auto"/>
        <w:outlineLvl w:val="9"/>
        <w:rPr>
          <w:rStyle w:val="15"/>
          <w:rFonts w:hint="eastAsia"/>
          <w:sz w:val="36"/>
          <w:szCs w:val="36"/>
        </w:rPr>
        <w:sectPr>
          <w:pgSz w:w="11906" w:h="16838"/>
          <w:pgMar w:top="1418" w:right="1134" w:bottom="1418" w:left="1418" w:header="709" w:footer="709" w:gutter="0"/>
          <w:pgNumType w:fmt="decimal"/>
          <w:cols w:space="720" w:num="1"/>
          <w:docGrid w:type="lines" w:linePitch="466" w:charSpace="0"/>
        </w:sectPr>
      </w:pPr>
      <w:r>
        <w:rPr>
          <w:rStyle w:val="15"/>
          <w:rFonts w:hint="eastAsia"/>
          <w:sz w:val="36"/>
          <w:szCs w:val="36"/>
        </w:rPr>
        <w:br w:type="page"/>
      </w:r>
    </w:p>
    <w:p w14:paraId="3856A3D0">
      <w:pPr>
        <w:pStyle w:val="3"/>
        <w:bidi w:val="0"/>
      </w:pPr>
      <w:bookmarkStart w:id="5" w:name="_Toc3297"/>
      <w:r>
        <w:rPr>
          <w:rFonts w:hint="eastAsia"/>
        </w:rPr>
        <w:t>党委组织部</w:t>
      </w:r>
      <w:bookmarkEnd w:id="5"/>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2"/>
        <w:gridCol w:w="619"/>
        <w:gridCol w:w="5499"/>
        <w:gridCol w:w="1148"/>
        <w:gridCol w:w="1073"/>
      </w:tblGrid>
      <w:tr w14:paraId="4B2A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Header/>
          <w:tblCellSpacing w:w="0" w:type="dxa"/>
        </w:trPr>
        <w:tc>
          <w:tcPr>
            <w:tcW w:w="982" w:type="dxa"/>
            <w:shd w:val="clear" w:color="auto" w:fill="F1F1F1" w:themeFill="background1" w:themeFillShade="F2"/>
            <w:noWrap w:val="0"/>
            <w:vAlign w:val="center"/>
          </w:tcPr>
          <w:p w14:paraId="67DA30C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分类号</w:t>
            </w:r>
          </w:p>
        </w:tc>
        <w:tc>
          <w:tcPr>
            <w:tcW w:w="619" w:type="dxa"/>
            <w:shd w:val="clear" w:color="auto" w:fill="F1F1F1" w:themeFill="background1" w:themeFillShade="F2"/>
            <w:noWrap w:val="0"/>
            <w:vAlign w:val="center"/>
          </w:tcPr>
          <w:p w14:paraId="3A09795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序号</w:t>
            </w:r>
          </w:p>
        </w:tc>
        <w:tc>
          <w:tcPr>
            <w:tcW w:w="5499" w:type="dxa"/>
            <w:shd w:val="clear" w:color="auto" w:fill="F1F1F1" w:themeFill="background1" w:themeFillShade="F2"/>
            <w:noWrap w:val="0"/>
            <w:vAlign w:val="center"/>
          </w:tcPr>
          <w:p w14:paraId="6C1B351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148" w:type="dxa"/>
            <w:shd w:val="clear" w:color="auto" w:fill="F1F1F1" w:themeFill="background1" w:themeFillShade="F2"/>
            <w:noWrap w:val="0"/>
            <w:vAlign w:val="center"/>
          </w:tcPr>
          <w:p w14:paraId="55FC182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保管期限</w:t>
            </w:r>
          </w:p>
        </w:tc>
        <w:tc>
          <w:tcPr>
            <w:tcW w:w="1073" w:type="dxa"/>
            <w:shd w:val="clear" w:color="auto" w:fill="F1F1F1" w:themeFill="background1" w:themeFillShade="F2"/>
            <w:noWrap w:val="0"/>
            <w:vAlign w:val="center"/>
          </w:tcPr>
          <w:p w14:paraId="2072DA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归档时间</w:t>
            </w:r>
          </w:p>
        </w:tc>
      </w:tr>
      <w:tr w14:paraId="483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blCellSpacing w:w="0" w:type="dxa"/>
        </w:trPr>
        <w:tc>
          <w:tcPr>
            <w:tcW w:w="982" w:type="dxa"/>
            <w:vMerge w:val="restart"/>
            <w:noWrap w:val="0"/>
            <w:vAlign w:val="center"/>
          </w:tcPr>
          <w:p w14:paraId="6D52972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DQ13</w:t>
            </w:r>
          </w:p>
        </w:tc>
        <w:tc>
          <w:tcPr>
            <w:tcW w:w="619" w:type="dxa"/>
            <w:noWrap w:val="0"/>
            <w:vAlign w:val="center"/>
          </w:tcPr>
          <w:p w14:paraId="492D49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99" w:type="dxa"/>
            <w:noWrap w:val="0"/>
            <w:vAlign w:val="center"/>
          </w:tcPr>
          <w:p w14:paraId="2730212E">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132" w:rightChars="55"/>
              <w:textAlignment w:val="auto"/>
              <w:outlineLvl w:val="9"/>
              <w:rPr>
                <w:rFonts w:hint="default" w:ascii="宋体" w:cs="宋体"/>
                <w:color w:val="000000"/>
                <w:kern w:val="0"/>
                <w:sz w:val="21"/>
                <w:szCs w:val="21"/>
              </w:rPr>
            </w:pPr>
            <w:r>
              <w:rPr>
                <w:rFonts w:hint="eastAsia" w:ascii="宋体" w:hAnsi="宋体" w:cs="宋体"/>
                <w:kern w:val="0"/>
                <w:sz w:val="21"/>
                <w:szCs w:val="21"/>
              </w:rPr>
              <w:t>上级关于组织工作的文件</w:t>
            </w:r>
          </w:p>
        </w:tc>
        <w:tc>
          <w:tcPr>
            <w:tcW w:w="1148" w:type="dxa"/>
            <w:noWrap w:val="0"/>
            <w:vAlign w:val="center"/>
          </w:tcPr>
          <w:p w14:paraId="5E45BA2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kern w:val="0"/>
                <w:sz w:val="21"/>
                <w:szCs w:val="21"/>
                <w:lang w:eastAsia="zh-CN"/>
              </w:rPr>
              <w:t>30年</w:t>
            </w:r>
          </w:p>
        </w:tc>
        <w:tc>
          <w:tcPr>
            <w:tcW w:w="1073" w:type="dxa"/>
            <w:vMerge w:val="restart"/>
            <w:noWrap w:val="0"/>
            <w:vAlign w:val="center"/>
          </w:tcPr>
          <w:p w14:paraId="187F39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033B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blCellSpacing w:w="0" w:type="dxa"/>
        </w:trPr>
        <w:tc>
          <w:tcPr>
            <w:tcW w:w="982" w:type="dxa"/>
            <w:vMerge w:val="continue"/>
            <w:noWrap w:val="0"/>
            <w:vAlign w:val="center"/>
          </w:tcPr>
          <w:p w14:paraId="3055310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5F7CEE3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99" w:type="dxa"/>
            <w:noWrap w:val="0"/>
            <w:vAlign w:val="center"/>
          </w:tcPr>
          <w:p w14:paraId="1AB14FB3">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132" w:rightChars="55"/>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组织工作计划总结、决定、报告、规章制度</w:t>
            </w:r>
            <w:r>
              <w:rPr>
                <w:rFonts w:hint="eastAsia" w:ascii="宋体" w:hAnsi="宋体" w:cs="宋体"/>
                <w:color w:val="000000"/>
                <w:kern w:val="0"/>
                <w:sz w:val="21"/>
                <w:szCs w:val="21"/>
                <w:lang w:eastAsia="zh-CN"/>
              </w:rPr>
              <w:t>等</w:t>
            </w:r>
          </w:p>
        </w:tc>
        <w:tc>
          <w:tcPr>
            <w:tcW w:w="1148" w:type="dxa"/>
            <w:noWrap w:val="0"/>
            <w:vAlign w:val="center"/>
          </w:tcPr>
          <w:p w14:paraId="205F431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永久</w:t>
            </w:r>
          </w:p>
        </w:tc>
        <w:tc>
          <w:tcPr>
            <w:tcW w:w="1073" w:type="dxa"/>
            <w:vMerge w:val="continue"/>
            <w:noWrap w:val="0"/>
            <w:vAlign w:val="center"/>
          </w:tcPr>
          <w:p w14:paraId="260C440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74F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blCellSpacing w:w="0" w:type="dxa"/>
        </w:trPr>
        <w:tc>
          <w:tcPr>
            <w:tcW w:w="982" w:type="dxa"/>
            <w:vMerge w:val="continue"/>
            <w:noWrap w:val="0"/>
            <w:vAlign w:val="center"/>
          </w:tcPr>
          <w:p w14:paraId="2399851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24613F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99" w:type="dxa"/>
            <w:noWrap w:val="0"/>
            <w:vAlign w:val="center"/>
          </w:tcPr>
          <w:p w14:paraId="16B2E422">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132" w:rightChars="55"/>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组织机构设置、变动文件材料</w:t>
            </w:r>
          </w:p>
        </w:tc>
        <w:tc>
          <w:tcPr>
            <w:tcW w:w="1148" w:type="dxa"/>
            <w:noWrap w:val="0"/>
            <w:vAlign w:val="center"/>
          </w:tcPr>
          <w:p w14:paraId="2DE66A7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73" w:type="dxa"/>
            <w:vMerge w:val="continue"/>
            <w:noWrap w:val="0"/>
            <w:vAlign w:val="center"/>
          </w:tcPr>
          <w:p w14:paraId="582EECA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50AA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blCellSpacing w:w="0" w:type="dxa"/>
        </w:trPr>
        <w:tc>
          <w:tcPr>
            <w:tcW w:w="982" w:type="dxa"/>
            <w:vMerge w:val="continue"/>
            <w:noWrap w:val="0"/>
            <w:vAlign w:val="center"/>
          </w:tcPr>
          <w:p w14:paraId="2D0BB1A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3C17269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99" w:type="dxa"/>
            <w:noWrap w:val="0"/>
            <w:vAlign w:val="center"/>
          </w:tcPr>
          <w:p w14:paraId="50ADD2CA">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132" w:rightChars="55"/>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副处级以上干部任免、聘用文件材料</w:t>
            </w:r>
          </w:p>
        </w:tc>
        <w:tc>
          <w:tcPr>
            <w:tcW w:w="1148" w:type="dxa"/>
            <w:noWrap w:val="0"/>
            <w:vAlign w:val="center"/>
          </w:tcPr>
          <w:p w14:paraId="1161510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73" w:type="dxa"/>
            <w:vMerge w:val="continue"/>
            <w:noWrap w:val="0"/>
            <w:vAlign w:val="center"/>
          </w:tcPr>
          <w:p w14:paraId="4982A5A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3C2F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blCellSpacing w:w="0" w:type="dxa"/>
        </w:trPr>
        <w:tc>
          <w:tcPr>
            <w:tcW w:w="982" w:type="dxa"/>
            <w:vMerge w:val="continue"/>
            <w:noWrap w:val="0"/>
            <w:vAlign w:val="center"/>
          </w:tcPr>
          <w:p w14:paraId="72EF7DD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608BB07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99" w:type="dxa"/>
            <w:noWrap w:val="0"/>
            <w:vAlign w:val="center"/>
          </w:tcPr>
          <w:p w14:paraId="3D669C82">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132" w:rightChars="55"/>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副处级以上干部名册</w:t>
            </w:r>
          </w:p>
        </w:tc>
        <w:tc>
          <w:tcPr>
            <w:tcW w:w="1148" w:type="dxa"/>
            <w:noWrap w:val="0"/>
            <w:vAlign w:val="center"/>
          </w:tcPr>
          <w:p w14:paraId="0682C41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73" w:type="dxa"/>
            <w:vMerge w:val="continue"/>
            <w:noWrap w:val="0"/>
            <w:vAlign w:val="center"/>
          </w:tcPr>
          <w:p w14:paraId="1701D81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3085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blCellSpacing w:w="0" w:type="dxa"/>
        </w:trPr>
        <w:tc>
          <w:tcPr>
            <w:tcW w:w="982" w:type="dxa"/>
            <w:vMerge w:val="continue"/>
            <w:noWrap w:val="0"/>
            <w:vAlign w:val="center"/>
          </w:tcPr>
          <w:p w14:paraId="1370F41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5787CA1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499" w:type="dxa"/>
            <w:noWrap w:val="0"/>
            <w:vAlign w:val="center"/>
          </w:tcPr>
          <w:p w14:paraId="4FE8CA17">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132" w:rightChars="55"/>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党组织统计年报表</w:t>
            </w:r>
          </w:p>
        </w:tc>
        <w:tc>
          <w:tcPr>
            <w:tcW w:w="1148" w:type="dxa"/>
            <w:noWrap w:val="0"/>
            <w:vAlign w:val="center"/>
          </w:tcPr>
          <w:p w14:paraId="2F1FFD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73" w:type="dxa"/>
            <w:vMerge w:val="continue"/>
            <w:noWrap w:val="0"/>
            <w:vAlign w:val="center"/>
          </w:tcPr>
          <w:p w14:paraId="6529AC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18F5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blCellSpacing w:w="0" w:type="dxa"/>
        </w:trPr>
        <w:tc>
          <w:tcPr>
            <w:tcW w:w="982" w:type="dxa"/>
            <w:vMerge w:val="continue"/>
            <w:noWrap w:val="0"/>
            <w:vAlign w:val="center"/>
          </w:tcPr>
          <w:p w14:paraId="7D8219F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161825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499" w:type="dxa"/>
            <w:noWrap w:val="0"/>
            <w:vAlign w:val="center"/>
          </w:tcPr>
          <w:p w14:paraId="08033AE0">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132" w:rightChars="55"/>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校级干部培训材料</w:t>
            </w:r>
          </w:p>
        </w:tc>
        <w:tc>
          <w:tcPr>
            <w:tcW w:w="1148" w:type="dxa"/>
            <w:noWrap w:val="0"/>
            <w:vAlign w:val="center"/>
          </w:tcPr>
          <w:p w14:paraId="4FB44F9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14:paraId="0D16C71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0EDE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tblCellSpacing w:w="0" w:type="dxa"/>
        </w:trPr>
        <w:tc>
          <w:tcPr>
            <w:tcW w:w="982" w:type="dxa"/>
            <w:vMerge w:val="continue"/>
            <w:noWrap w:val="0"/>
            <w:vAlign w:val="center"/>
          </w:tcPr>
          <w:p w14:paraId="34E101C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6897756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499" w:type="dxa"/>
            <w:noWrap w:val="0"/>
            <w:vAlign w:val="center"/>
          </w:tcPr>
          <w:p w14:paraId="01229C5F">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132" w:rightChars="55"/>
              <w:textAlignment w:val="auto"/>
              <w:outlineLvl w:val="9"/>
              <w:rPr>
                <w:rFonts w:hint="eastAsia" w:ascii="宋体" w:hAnsi="宋体" w:cs="宋体"/>
                <w:kern w:val="0"/>
                <w:sz w:val="21"/>
                <w:szCs w:val="21"/>
              </w:rPr>
            </w:pPr>
            <w:r>
              <w:rPr>
                <w:rFonts w:hint="eastAsia" w:ascii="宋体" w:hAnsi="宋体" w:cs="宋体"/>
                <w:kern w:val="0"/>
                <w:sz w:val="21"/>
                <w:szCs w:val="21"/>
              </w:rPr>
              <w:t>表彰先进党组织、优秀党员文件材料：</w:t>
            </w:r>
          </w:p>
          <w:p w14:paraId="3E52B2DD">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132" w:rightChars="55"/>
              <w:textAlignment w:val="auto"/>
              <w:outlineLvl w:val="9"/>
              <w:rPr>
                <w:rFonts w:hint="eastAsia" w:ascii="宋体" w:hAnsi="宋体" w:cs="宋体"/>
                <w:kern w:val="0"/>
                <w:sz w:val="21"/>
                <w:szCs w:val="21"/>
              </w:rPr>
            </w:pPr>
            <w:r>
              <w:rPr>
                <w:rFonts w:hint="eastAsia" w:ascii="宋体" w:hAnsi="宋体" w:cs="宋体"/>
                <w:kern w:val="0"/>
                <w:sz w:val="21"/>
                <w:szCs w:val="21"/>
              </w:rPr>
              <w:t>（</w:t>
            </w:r>
            <w:r>
              <w:rPr>
                <w:rFonts w:hint="default" w:ascii="宋体" w:hAnsi="宋体" w:cs="宋体"/>
                <w:kern w:val="0"/>
                <w:sz w:val="21"/>
                <w:szCs w:val="21"/>
              </w:rPr>
              <w:t>1</w:t>
            </w:r>
            <w:r>
              <w:rPr>
                <w:rFonts w:hint="eastAsia" w:ascii="宋体" w:hAnsi="宋体" w:cs="宋体"/>
                <w:kern w:val="0"/>
                <w:sz w:val="21"/>
                <w:szCs w:val="21"/>
              </w:rPr>
              <w:t>）省、部级以上（含省、部级）</w:t>
            </w:r>
          </w:p>
          <w:p w14:paraId="7424EB18">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132" w:rightChars="55"/>
              <w:textAlignment w:val="auto"/>
              <w:outlineLvl w:val="9"/>
              <w:rPr>
                <w:rFonts w:hint="eastAsia" w:ascii="宋体" w:eastAsia="宋体" w:cs="宋体"/>
                <w:color w:val="000000"/>
                <w:kern w:val="0"/>
                <w:sz w:val="21"/>
                <w:szCs w:val="21"/>
                <w:lang w:eastAsia="zh-CN"/>
              </w:rPr>
            </w:pPr>
            <w:r>
              <w:rPr>
                <w:rFonts w:hint="eastAsia" w:ascii="宋体" w:hAnsi="宋体" w:cs="宋体"/>
                <w:kern w:val="0"/>
                <w:sz w:val="21"/>
                <w:szCs w:val="21"/>
              </w:rPr>
              <w:t>（</w:t>
            </w:r>
            <w:r>
              <w:rPr>
                <w:rFonts w:hint="default" w:ascii="宋体" w:hAnsi="宋体" w:cs="宋体"/>
                <w:kern w:val="0"/>
                <w:sz w:val="21"/>
                <w:szCs w:val="21"/>
              </w:rPr>
              <w:t>2</w:t>
            </w:r>
            <w:r>
              <w:rPr>
                <w:rFonts w:hint="eastAsia" w:ascii="宋体" w:hAnsi="宋体" w:cs="宋体"/>
                <w:kern w:val="0"/>
                <w:sz w:val="21"/>
                <w:szCs w:val="21"/>
              </w:rPr>
              <w:t>）省、部级以下</w:t>
            </w:r>
          </w:p>
        </w:tc>
        <w:tc>
          <w:tcPr>
            <w:tcW w:w="1148" w:type="dxa"/>
            <w:noWrap w:val="0"/>
            <w:vAlign w:val="center"/>
          </w:tcPr>
          <w:p w14:paraId="20A3464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kern w:val="0"/>
                <w:sz w:val="21"/>
                <w:szCs w:val="21"/>
              </w:rPr>
            </w:pPr>
          </w:p>
          <w:p w14:paraId="30AE6BE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lang w:eastAsia="zh-CN"/>
              </w:rPr>
              <w:t>永久或30年</w:t>
            </w:r>
          </w:p>
        </w:tc>
        <w:tc>
          <w:tcPr>
            <w:tcW w:w="1073" w:type="dxa"/>
            <w:vMerge w:val="continue"/>
            <w:noWrap w:val="0"/>
            <w:vAlign w:val="center"/>
          </w:tcPr>
          <w:p w14:paraId="5738A3C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262C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blCellSpacing w:w="0" w:type="dxa"/>
        </w:trPr>
        <w:tc>
          <w:tcPr>
            <w:tcW w:w="982" w:type="dxa"/>
            <w:vMerge w:val="continue"/>
            <w:noWrap w:val="0"/>
            <w:vAlign w:val="center"/>
          </w:tcPr>
          <w:p w14:paraId="65217BF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31643C0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9</w:t>
            </w:r>
          </w:p>
        </w:tc>
        <w:tc>
          <w:tcPr>
            <w:tcW w:w="5499" w:type="dxa"/>
            <w:noWrap w:val="0"/>
            <w:vAlign w:val="center"/>
          </w:tcPr>
          <w:p w14:paraId="40F709F1">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132" w:rightChars="55"/>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落实政策的有关文件材料</w:t>
            </w:r>
          </w:p>
        </w:tc>
        <w:tc>
          <w:tcPr>
            <w:tcW w:w="1148" w:type="dxa"/>
            <w:noWrap w:val="0"/>
            <w:vAlign w:val="center"/>
          </w:tcPr>
          <w:p w14:paraId="20B5ED4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14:paraId="5C6865A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3FCA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82" w:type="dxa"/>
            <w:vMerge w:val="continue"/>
            <w:noWrap w:val="0"/>
            <w:vAlign w:val="center"/>
          </w:tcPr>
          <w:p w14:paraId="06B69A5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3DE1B14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10</w:t>
            </w:r>
          </w:p>
        </w:tc>
        <w:tc>
          <w:tcPr>
            <w:tcW w:w="5499" w:type="dxa"/>
            <w:noWrap w:val="0"/>
            <w:vAlign w:val="center"/>
          </w:tcPr>
          <w:p w14:paraId="2103FD60">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组织部工作计划、总结、会议记录、纪要</w:t>
            </w:r>
          </w:p>
        </w:tc>
        <w:tc>
          <w:tcPr>
            <w:tcW w:w="1148" w:type="dxa"/>
            <w:noWrap w:val="0"/>
            <w:vAlign w:val="center"/>
          </w:tcPr>
          <w:p w14:paraId="1880125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14:paraId="28EE69F1">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6803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blCellSpacing w:w="0" w:type="dxa"/>
        </w:trPr>
        <w:tc>
          <w:tcPr>
            <w:tcW w:w="982" w:type="dxa"/>
            <w:vMerge w:val="continue"/>
            <w:noWrap w:val="0"/>
            <w:vAlign w:val="center"/>
          </w:tcPr>
          <w:p w14:paraId="65DC130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7105DA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11</w:t>
            </w:r>
          </w:p>
        </w:tc>
        <w:tc>
          <w:tcPr>
            <w:tcW w:w="5499" w:type="dxa"/>
            <w:noWrap w:val="0"/>
            <w:vAlign w:val="center"/>
          </w:tcPr>
          <w:p w14:paraId="6AA428FD">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党总支、直属党支部改选报告及审批材料</w:t>
            </w:r>
          </w:p>
        </w:tc>
        <w:tc>
          <w:tcPr>
            <w:tcW w:w="1148" w:type="dxa"/>
            <w:noWrap w:val="0"/>
            <w:vAlign w:val="center"/>
          </w:tcPr>
          <w:p w14:paraId="2670FA0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14:paraId="776B3A9C">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5029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blCellSpacing w:w="0" w:type="dxa"/>
        </w:trPr>
        <w:tc>
          <w:tcPr>
            <w:tcW w:w="982" w:type="dxa"/>
            <w:vMerge w:val="continue"/>
            <w:noWrap w:val="0"/>
            <w:vAlign w:val="center"/>
          </w:tcPr>
          <w:p w14:paraId="27CE2A4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6358A6C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12</w:t>
            </w:r>
          </w:p>
        </w:tc>
        <w:tc>
          <w:tcPr>
            <w:tcW w:w="5499" w:type="dxa"/>
            <w:noWrap w:val="0"/>
            <w:vAlign w:val="center"/>
          </w:tcPr>
          <w:p w14:paraId="1F7DBC8A">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党员名册及各党总支、直属党支部委员名册</w:t>
            </w:r>
          </w:p>
        </w:tc>
        <w:tc>
          <w:tcPr>
            <w:tcW w:w="1148" w:type="dxa"/>
            <w:noWrap w:val="0"/>
            <w:vAlign w:val="center"/>
          </w:tcPr>
          <w:p w14:paraId="132EC6B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14:paraId="19EB2158">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2263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blCellSpacing w:w="0" w:type="dxa"/>
        </w:trPr>
        <w:tc>
          <w:tcPr>
            <w:tcW w:w="982" w:type="dxa"/>
            <w:vMerge w:val="continue"/>
            <w:noWrap w:val="0"/>
            <w:vAlign w:val="center"/>
          </w:tcPr>
          <w:p w14:paraId="24ADC86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716BA03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13</w:t>
            </w:r>
          </w:p>
        </w:tc>
        <w:tc>
          <w:tcPr>
            <w:tcW w:w="5499" w:type="dxa"/>
            <w:noWrap w:val="0"/>
            <w:vAlign w:val="center"/>
          </w:tcPr>
          <w:p w14:paraId="0CBA7B24">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出国人员政审材料</w:t>
            </w:r>
          </w:p>
        </w:tc>
        <w:tc>
          <w:tcPr>
            <w:tcW w:w="1148" w:type="dxa"/>
            <w:noWrap w:val="0"/>
            <w:vAlign w:val="center"/>
          </w:tcPr>
          <w:p w14:paraId="2FDDD0F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14:paraId="72551929">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4500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blCellSpacing w:w="0" w:type="dxa"/>
        </w:trPr>
        <w:tc>
          <w:tcPr>
            <w:tcW w:w="982" w:type="dxa"/>
            <w:vMerge w:val="continue"/>
            <w:noWrap w:val="0"/>
            <w:vAlign w:val="center"/>
          </w:tcPr>
          <w:p w14:paraId="43A9E3F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p>
        </w:tc>
        <w:tc>
          <w:tcPr>
            <w:tcW w:w="619" w:type="dxa"/>
            <w:noWrap w:val="0"/>
            <w:vAlign w:val="center"/>
          </w:tcPr>
          <w:p w14:paraId="51A9F08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lang w:val="en-US" w:eastAsia="zh-CN" w:bidi="ar-SA"/>
              </w:rPr>
            </w:pPr>
            <w:r>
              <w:rPr>
                <w:rFonts w:hint="default" w:ascii="宋体" w:hAnsi="宋体" w:cs="宋体"/>
                <w:color w:val="000000"/>
                <w:kern w:val="0"/>
                <w:sz w:val="21"/>
                <w:szCs w:val="21"/>
              </w:rPr>
              <w:t>14</w:t>
            </w:r>
          </w:p>
        </w:tc>
        <w:tc>
          <w:tcPr>
            <w:tcW w:w="5499" w:type="dxa"/>
            <w:noWrap w:val="0"/>
            <w:vAlign w:val="center"/>
          </w:tcPr>
          <w:p w14:paraId="3F662582">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处级干部因私出国审批材料</w:t>
            </w:r>
          </w:p>
        </w:tc>
        <w:tc>
          <w:tcPr>
            <w:tcW w:w="1148" w:type="dxa"/>
            <w:noWrap w:val="0"/>
            <w:vAlign w:val="center"/>
          </w:tcPr>
          <w:p w14:paraId="01C3637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30年</w:t>
            </w:r>
          </w:p>
        </w:tc>
        <w:tc>
          <w:tcPr>
            <w:tcW w:w="1073" w:type="dxa"/>
            <w:vMerge w:val="continue"/>
            <w:noWrap w:val="0"/>
            <w:vAlign w:val="center"/>
          </w:tcPr>
          <w:p w14:paraId="48E7FB77">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6FAB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blCellSpacing w:w="0" w:type="dxa"/>
        </w:trPr>
        <w:tc>
          <w:tcPr>
            <w:tcW w:w="982" w:type="dxa"/>
            <w:vMerge w:val="continue"/>
            <w:noWrap w:val="0"/>
            <w:vAlign w:val="center"/>
          </w:tcPr>
          <w:p w14:paraId="56056D8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34730F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1</w:t>
            </w:r>
            <w:r>
              <w:rPr>
                <w:rFonts w:hint="eastAsia" w:ascii="宋体" w:hAnsi="宋体" w:cs="宋体"/>
                <w:color w:val="000000"/>
                <w:kern w:val="0"/>
                <w:sz w:val="21"/>
                <w:szCs w:val="21"/>
                <w:lang w:val="en-US" w:eastAsia="zh-CN"/>
              </w:rPr>
              <w:t>5</w:t>
            </w:r>
          </w:p>
        </w:tc>
        <w:tc>
          <w:tcPr>
            <w:tcW w:w="5499" w:type="dxa"/>
            <w:noWrap w:val="0"/>
            <w:vAlign w:val="center"/>
          </w:tcPr>
          <w:p w14:paraId="1A560F99">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干部离休审批材料</w:t>
            </w:r>
          </w:p>
        </w:tc>
        <w:tc>
          <w:tcPr>
            <w:tcW w:w="1148" w:type="dxa"/>
            <w:noWrap w:val="0"/>
            <w:vAlign w:val="center"/>
          </w:tcPr>
          <w:p w14:paraId="2C6EE5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14:paraId="40E2F964">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0172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blCellSpacing w:w="0" w:type="dxa"/>
        </w:trPr>
        <w:tc>
          <w:tcPr>
            <w:tcW w:w="982" w:type="dxa"/>
            <w:vMerge w:val="continue"/>
            <w:noWrap w:val="0"/>
            <w:vAlign w:val="center"/>
          </w:tcPr>
          <w:p w14:paraId="752F049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0E78915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1</w:t>
            </w:r>
            <w:r>
              <w:rPr>
                <w:rFonts w:hint="eastAsia" w:ascii="宋体" w:hAnsi="宋体" w:cs="宋体"/>
                <w:color w:val="000000"/>
                <w:kern w:val="0"/>
                <w:sz w:val="21"/>
                <w:szCs w:val="21"/>
                <w:lang w:val="en-US" w:eastAsia="zh-CN"/>
              </w:rPr>
              <w:t>6</w:t>
            </w:r>
          </w:p>
        </w:tc>
        <w:tc>
          <w:tcPr>
            <w:tcW w:w="5499" w:type="dxa"/>
            <w:noWrap w:val="0"/>
            <w:vAlign w:val="center"/>
          </w:tcPr>
          <w:p w14:paraId="33369912">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发展新党员、预备党员转正名册</w:t>
            </w:r>
          </w:p>
        </w:tc>
        <w:tc>
          <w:tcPr>
            <w:tcW w:w="1148" w:type="dxa"/>
            <w:noWrap w:val="0"/>
            <w:vAlign w:val="center"/>
          </w:tcPr>
          <w:p w14:paraId="29E0ACE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14:paraId="39ED10AC">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5220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blCellSpacing w:w="0" w:type="dxa"/>
        </w:trPr>
        <w:tc>
          <w:tcPr>
            <w:tcW w:w="982" w:type="dxa"/>
            <w:vMerge w:val="continue"/>
            <w:noWrap w:val="0"/>
            <w:vAlign w:val="center"/>
          </w:tcPr>
          <w:p w14:paraId="26087A0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132F4EC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1</w:t>
            </w:r>
            <w:r>
              <w:rPr>
                <w:rFonts w:hint="eastAsia" w:ascii="宋体" w:hAnsi="宋体" w:cs="宋体"/>
                <w:color w:val="000000"/>
                <w:kern w:val="0"/>
                <w:sz w:val="21"/>
                <w:szCs w:val="21"/>
                <w:lang w:val="en-US" w:eastAsia="zh-CN"/>
              </w:rPr>
              <w:t>7</w:t>
            </w:r>
          </w:p>
        </w:tc>
        <w:tc>
          <w:tcPr>
            <w:tcW w:w="5499" w:type="dxa"/>
            <w:noWrap w:val="0"/>
            <w:vAlign w:val="center"/>
          </w:tcPr>
          <w:p w14:paraId="1446B10D">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关于吸收新党员、预备党员转正或取消资格、退党材料</w:t>
            </w:r>
          </w:p>
        </w:tc>
        <w:tc>
          <w:tcPr>
            <w:tcW w:w="1148" w:type="dxa"/>
            <w:noWrap w:val="0"/>
            <w:vAlign w:val="center"/>
          </w:tcPr>
          <w:p w14:paraId="51DEADD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14:paraId="7E3D3F5C">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3967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blCellSpacing w:w="0" w:type="dxa"/>
        </w:trPr>
        <w:tc>
          <w:tcPr>
            <w:tcW w:w="982" w:type="dxa"/>
            <w:vMerge w:val="continue"/>
            <w:noWrap w:val="0"/>
            <w:vAlign w:val="center"/>
          </w:tcPr>
          <w:p w14:paraId="205CD38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295D0E2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1</w:t>
            </w:r>
            <w:r>
              <w:rPr>
                <w:rFonts w:hint="eastAsia" w:ascii="宋体" w:hAnsi="宋体" w:cs="宋体"/>
                <w:color w:val="000000"/>
                <w:kern w:val="0"/>
                <w:sz w:val="21"/>
                <w:szCs w:val="21"/>
                <w:lang w:val="en-US" w:eastAsia="zh-CN"/>
              </w:rPr>
              <w:t>8</w:t>
            </w:r>
          </w:p>
        </w:tc>
        <w:tc>
          <w:tcPr>
            <w:tcW w:w="5499" w:type="dxa"/>
            <w:noWrap w:val="0"/>
            <w:vAlign w:val="center"/>
          </w:tcPr>
          <w:p w14:paraId="206EB316">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党组织关系介绍信存根及签收单</w:t>
            </w:r>
          </w:p>
        </w:tc>
        <w:tc>
          <w:tcPr>
            <w:tcW w:w="1148" w:type="dxa"/>
            <w:noWrap w:val="0"/>
            <w:vAlign w:val="center"/>
          </w:tcPr>
          <w:p w14:paraId="0D1F40C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14:paraId="39A5224C">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7A88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blCellSpacing w:w="0" w:type="dxa"/>
        </w:trPr>
        <w:tc>
          <w:tcPr>
            <w:tcW w:w="982" w:type="dxa"/>
            <w:vMerge w:val="continue"/>
            <w:noWrap w:val="0"/>
            <w:vAlign w:val="center"/>
          </w:tcPr>
          <w:p w14:paraId="5ABBC75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3BECFD7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1</w:t>
            </w:r>
            <w:r>
              <w:rPr>
                <w:rFonts w:hint="eastAsia" w:ascii="宋体" w:hAnsi="宋体" w:cs="宋体"/>
                <w:color w:val="000000"/>
                <w:kern w:val="0"/>
                <w:sz w:val="21"/>
                <w:szCs w:val="21"/>
                <w:lang w:val="en-US" w:eastAsia="zh-CN"/>
              </w:rPr>
              <w:t>9</w:t>
            </w:r>
          </w:p>
        </w:tc>
        <w:tc>
          <w:tcPr>
            <w:tcW w:w="5499" w:type="dxa"/>
            <w:noWrap w:val="0"/>
            <w:vAlign w:val="center"/>
          </w:tcPr>
          <w:p w14:paraId="221A4B22">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党费上缴及自存党费回单</w:t>
            </w:r>
          </w:p>
        </w:tc>
        <w:tc>
          <w:tcPr>
            <w:tcW w:w="1148" w:type="dxa"/>
            <w:noWrap w:val="0"/>
            <w:vAlign w:val="center"/>
          </w:tcPr>
          <w:p w14:paraId="3B36C95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73" w:type="dxa"/>
            <w:vMerge w:val="continue"/>
            <w:noWrap w:val="0"/>
            <w:vAlign w:val="center"/>
          </w:tcPr>
          <w:p w14:paraId="51FF93FB">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2D07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blCellSpacing w:w="0" w:type="dxa"/>
        </w:trPr>
        <w:tc>
          <w:tcPr>
            <w:tcW w:w="982" w:type="dxa"/>
            <w:vMerge w:val="continue"/>
            <w:noWrap w:val="0"/>
            <w:vAlign w:val="center"/>
          </w:tcPr>
          <w:p w14:paraId="4DA5815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9" w:type="dxa"/>
            <w:noWrap w:val="0"/>
            <w:vAlign w:val="center"/>
          </w:tcPr>
          <w:p w14:paraId="2ABB7D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20</w:t>
            </w:r>
          </w:p>
        </w:tc>
        <w:tc>
          <w:tcPr>
            <w:tcW w:w="5499" w:type="dxa"/>
            <w:noWrap w:val="0"/>
            <w:vAlign w:val="center"/>
          </w:tcPr>
          <w:p w14:paraId="110A1D13">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党费收据存根</w:t>
            </w:r>
          </w:p>
        </w:tc>
        <w:tc>
          <w:tcPr>
            <w:tcW w:w="1148" w:type="dxa"/>
            <w:noWrap w:val="0"/>
            <w:vAlign w:val="center"/>
          </w:tcPr>
          <w:p w14:paraId="3785FE3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10年</w:t>
            </w:r>
          </w:p>
        </w:tc>
        <w:tc>
          <w:tcPr>
            <w:tcW w:w="1073" w:type="dxa"/>
            <w:vMerge w:val="continue"/>
            <w:noWrap w:val="0"/>
            <w:vAlign w:val="center"/>
          </w:tcPr>
          <w:p w14:paraId="21F455E6">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6887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blCellSpacing w:w="0" w:type="dxa"/>
        </w:trPr>
        <w:tc>
          <w:tcPr>
            <w:tcW w:w="982" w:type="dxa"/>
            <w:noWrap w:val="0"/>
            <w:vAlign w:val="center"/>
          </w:tcPr>
          <w:p w14:paraId="2ECA43D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619" w:type="dxa"/>
            <w:noWrap w:val="0"/>
            <w:vAlign w:val="center"/>
          </w:tcPr>
          <w:p w14:paraId="133D702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kern w:val="0"/>
                <w:sz w:val="21"/>
                <w:szCs w:val="21"/>
                <w:highlight w:val="none"/>
                <w:lang w:val="en-US" w:eastAsia="zh-CN" w:bidi="ar-SA"/>
              </w:rPr>
              <w:t>1</w:t>
            </w:r>
          </w:p>
        </w:tc>
        <w:tc>
          <w:tcPr>
            <w:tcW w:w="5499" w:type="dxa"/>
            <w:noWrap w:val="0"/>
            <w:vAlign w:val="center"/>
          </w:tcPr>
          <w:p w14:paraId="1B6F6DF7">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组织工作中形成的重要声像材料</w:t>
            </w:r>
          </w:p>
        </w:tc>
        <w:tc>
          <w:tcPr>
            <w:tcW w:w="1148" w:type="dxa"/>
            <w:noWrap w:val="0"/>
            <w:vAlign w:val="center"/>
          </w:tcPr>
          <w:p w14:paraId="6E38D70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73" w:type="dxa"/>
            <w:vMerge w:val="continue"/>
            <w:noWrap w:val="0"/>
            <w:vAlign w:val="center"/>
          </w:tcPr>
          <w:p w14:paraId="6C9F841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58AD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blCellSpacing w:w="0" w:type="dxa"/>
        </w:trPr>
        <w:tc>
          <w:tcPr>
            <w:tcW w:w="982" w:type="dxa"/>
            <w:noWrap w:val="0"/>
            <w:vAlign w:val="center"/>
          </w:tcPr>
          <w:p w14:paraId="1A9FA05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19" w:type="dxa"/>
            <w:noWrap w:val="0"/>
            <w:vAlign w:val="center"/>
          </w:tcPr>
          <w:p w14:paraId="7B0674D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kern w:val="0"/>
                <w:sz w:val="21"/>
                <w:szCs w:val="21"/>
                <w:highlight w:val="none"/>
                <w:lang w:val="en-US" w:eastAsia="zh-CN" w:bidi="ar-SA"/>
              </w:rPr>
              <w:t>1</w:t>
            </w:r>
          </w:p>
        </w:tc>
        <w:tc>
          <w:tcPr>
            <w:tcW w:w="5499" w:type="dxa"/>
            <w:noWrap w:val="0"/>
            <w:vAlign w:val="center"/>
          </w:tcPr>
          <w:p w14:paraId="33210134">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本单位工作中获得奖状、奖杯、奖牌、锦旗、证书等</w:t>
            </w:r>
          </w:p>
        </w:tc>
        <w:tc>
          <w:tcPr>
            <w:tcW w:w="1148" w:type="dxa"/>
            <w:noWrap w:val="0"/>
            <w:vAlign w:val="center"/>
          </w:tcPr>
          <w:p w14:paraId="641C1B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73" w:type="dxa"/>
            <w:noWrap w:val="0"/>
            <w:vAlign w:val="center"/>
          </w:tcPr>
          <w:p w14:paraId="3410C44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随时</w:t>
            </w:r>
          </w:p>
        </w:tc>
      </w:tr>
      <w:tr w14:paraId="7A96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blCellSpacing w:w="0" w:type="dxa"/>
        </w:trPr>
        <w:tc>
          <w:tcPr>
            <w:tcW w:w="982" w:type="dxa"/>
            <w:noWrap w:val="0"/>
            <w:vAlign w:val="center"/>
          </w:tcPr>
          <w:p w14:paraId="3F5F74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619" w:type="dxa"/>
            <w:noWrap w:val="0"/>
            <w:vAlign w:val="center"/>
          </w:tcPr>
          <w:p w14:paraId="28B3B42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kern w:val="0"/>
                <w:sz w:val="21"/>
                <w:szCs w:val="21"/>
                <w:highlight w:val="none"/>
                <w:lang w:val="en-US" w:eastAsia="zh-CN" w:bidi="ar-SA"/>
              </w:rPr>
              <w:t>2</w:t>
            </w:r>
          </w:p>
        </w:tc>
        <w:tc>
          <w:tcPr>
            <w:tcW w:w="5499" w:type="dxa"/>
            <w:noWrap w:val="0"/>
            <w:vAlign w:val="center"/>
          </w:tcPr>
          <w:p w14:paraId="0FB161E1">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其他需要归档保存的文件材料</w:t>
            </w:r>
          </w:p>
        </w:tc>
        <w:tc>
          <w:tcPr>
            <w:tcW w:w="1148" w:type="dxa"/>
            <w:noWrap w:val="0"/>
            <w:vAlign w:val="center"/>
          </w:tcPr>
          <w:p w14:paraId="771192B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1073" w:type="dxa"/>
            <w:noWrap w:val="0"/>
            <w:vAlign w:val="center"/>
          </w:tcPr>
          <w:p w14:paraId="70CF6AA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bl>
    <w:p w14:paraId="4189C9C8">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237EE9CB">
      <w:pPr>
        <w:pStyle w:val="3"/>
        <w:bidi w:val="0"/>
      </w:pPr>
      <w:bookmarkStart w:id="6" w:name="_Toc13503"/>
      <w:r>
        <w:rPr>
          <w:rFonts w:hint="eastAsia"/>
        </w:rPr>
        <w:t>党委宣传部</w:t>
      </w:r>
      <w:bookmarkEnd w:id="6"/>
    </w:p>
    <w:tbl>
      <w:tblPr>
        <w:tblStyle w:val="12"/>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2"/>
        <w:gridCol w:w="619"/>
        <w:gridCol w:w="5499"/>
        <w:gridCol w:w="1163"/>
        <w:gridCol w:w="1058"/>
      </w:tblGrid>
      <w:tr w14:paraId="652F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982" w:type="dxa"/>
            <w:shd w:val="clear" w:color="auto" w:fill="F1F1F1" w:themeFill="background1" w:themeFillShade="F2"/>
            <w:noWrap w:val="0"/>
            <w:vAlign w:val="center"/>
          </w:tcPr>
          <w:p w14:paraId="1E89428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b/>
                <w:bCs/>
                <w:color w:val="auto"/>
                <w:kern w:val="0"/>
                <w:sz w:val="21"/>
                <w:szCs w:val="21"/>
              </w:rPr>
            </w:pPr>
            <w:r>
              <w:rPr>
                <w:rFonts w:hint="eastAsia" w:ascii="宋体" w:hAnsi="宋体" w:cs="宋体"/>
                <w:b/>
                <w:bCs/>
                <w:color w:val="auto"/>
                <w:kern w:val="0"/>
                <w:sz w:val="21"/>
                <w:szCs w:val="21"/>
              </w:rPr>
              <w:t>分类号</w:t>
            </w:r>
          </w:p>
        </w:tc>
        <w:tc>
          <w:tcPr>
            <w:tcW w:w="619" w:type="dxa"/>
            <w:shd w:val="clear" w:color="auto" w:fill="F1F1F1" w:themeFill="background1" w:themeFillShade="F2"/>
            <w:noWrap w:val="0"/>
            <w:vAlign w:val="center"/>
          </w:tcPr>
          <w:p w14:paraId="25A9649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b/>
                <w:bCs/>
                <w:color w:val="auto"/>
                <w:kern w:val="0"/>
                <w:sz w:val="21"/>
                <w:szCs w:val="21"/>
              </w:rPr>
            </w:pPr>
            <w:r>
              <w:rPr>
                <w:rFonts w:hint="eastAsia" w:ascii="宋体" w:hAnsi="宋体" w:cs="宋体"/>
                <w:b/>
                <w:bCs/>
                <w:color w:val="auto"/>
                <w:kern w:val="0"/>
                <w:sz w:val="21"/>
                <w:szCs w:val="21"/>
              </w:rPr>
              <w:t>序号</w:t>
            </w:r>
          </w:p>
        </w:tc>
        <w:tc>
          <w:tcPr>
            <w:tcW w:w="5499" w:type="dxa"/>
            <w:shd w:val="clear" w:color="auto" w:fill="F1F1F1" w:themeFill="background1" w:themeFillShade="F2"/>
            <w:noWrap w:val="0"/>
            <w:vAlign w:val="center"/>
          </w:tcPr>
          <w:p w14:paraId="2093F99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b/>
                <w:bCs/>
                <w:color w:val="auto"/>
                <w:kern w:val="0"/>
                <w:sz w:val="21"/>
                <w:szCs w:val="21"/>
              </w:rPr>
            </w:pPr>
            <w:r>
              <w:rPr>
                <w:rFonts w:hint="eastAsia" w:ascii="宋体" w:hAnsi="宋体" w:cs="宋体"/>
                <w:b/>
                <w:bCs/>
                <w:color w:val="auto"/>
                <w:kern w:val="0"/>
                <w:sz w:val="21"/>
                <w:szCs w:val="21"/>
              </w:rPr>
              <w:t>类</w:t>
            </w:r>
            <w:r>
              <w:rPr>
                <w:rFonts w:hint="eastAsia" w:ascii="宋体" w:hAnsi="宋体" w:cs="宋体"/>
                <w:b/>
                <w:bCs/>
                <w:color w:val="auto"/>
                <w:kern w:val="0"/>
                <w:sz w:val="21"/>
                <w:szCs w:val="21"/>
                <w:lang w:eastAsia="zh-CN"/>
              </w:rPr>
              <w:t xml:space="preserve">  </w:t>
            </w:r>
            <w:r>
              <w:rPr>
                <w:rFonts w:hint="eastAsia" w:ascii="宋体" w:hAnsi="宋体" w:cs="宋体"/>
                <w:b/>
                <w:bCs/>
                <w:color w:val="auto"/>
                <w:kern w:val="0"/>
                <w:sz w:val="21"/>
                <w:szCs w:val="21"/>
              </w:rPr>
              <w:t>目</w:t>
            </w:r>
            <w:r>
              <w:rPr>
                <w:rFonts w:hint="eastAsia" w:ascii="宋体" w:hAnsi="宋体" w:cs="宋体"/>
                <w:b/>
                <w:bCs/>
                <w:color w:val="auto"/>
                <w:kern w:val="0"/>
                <w:sz w:val="21"/>
                <w:szCs w:val="21"/>
                <w:lang w:eastAsia="zh-CN"/>
              </w:rPr>
              <w:t xml:space="preserve">  </w:t>
            </w:r>
            <w:r>
              <w:rPr>
                <w:rFonts w:hint="eastAsia" w:ascii="宋体" w:hAnsi="宋体" w:cs="宋体"/>
                <w:b/>
                <w:bCs/>
                <w:color w:val="auto"/>
                <w:kern w:val="0"/>
                <w:sz w:val="21"/>
                <w:szCs w:val="21"/>
              </w:rPr>
              <w:t>名</w:t>
            </w:r>
            <w:r>
              <w:rPr>
                <w:rFonts w:hint="eastAsia" w:ascii="宋体" w:hAnsi="宋体" w:cs="宋体"/>
                <w:b/>
                <w:bCs/>
                <w:color w:val="auto"/>
                <w:kern w:val="0"/>
                <w:sz w:val="21"/>
                <w:szCs w:val="21"/>
                <w:lang w:eastAsia="zh-CN"/>
              </w:rPr>
              <w:t xml:space="preserve">  </w:t>
            </w:r>
            <w:r>
              <w:rPr>
                <w:rFonts w:hint="eastAsia" w:ascii="宋体" w:hAnsi="宋体" w:cs="宋体"/>
                <w:b/>
                <w:bCs/>
                <w:color w:val="auto"/>
                <w:kern w:val="0"/>
                <w:sz w:val="21"/>
                <w:szCs w:val="21"/>
              </w:rPr>
              <w:t>称</w:t>
            </w:r>
          </w:p>
        </w:tc>
        <w:tc>
          <w:tcPr>
            <w:tcW w:w="1163" w:type="dxa"/>
            <w:shd w:val="clear" w:color="auto" w:fill="F1F1F1" w:themeFill="background1" w:themeFillShade="F2"/>
            <w:noWrap w:val="0"/>
            <w:vAlign w:val="center"/>
          </w:tcPr>
          <w:p w14:paraId="4E50236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b/>
                <w:bCs/>
                <w:color w:val="auto"/>
                <w:kern w:val="0"/>
                <w:sz w:val="21"/>
                <w:szCs w:val="21"/>
              </w:rPr>
            </w:pPr>
            <w:r>
              <w:rPr>
                <w:rFonts w:hint="eastAsia" w:ascii="宋体" w:hAnsi="宋体" w:cs="宋体"/>
                <w:b/>
                <w:bCs/>
                <w:color w:val="auto"/>
                <w:kern w:val="0"/>
                <w:sz w:val="21"/>
                <w:szCs w:val="21"/>
              </w:rPr>
              <w:t>保管期限</w:t>
            </w:r>
          </w:p>
        </w:tc>
        <w:tc>
          <w:tcPr>
            <w:tcW w:w="1058" w:type="dxa"/>
            <w:shd w:val="clear" w:color="auto" w:fill="F1F1F1" w:themeFill="background1" w:themeFillShade="F2"/>
            <w:noWrap w:val="0"/>
            <w:vAlign w:val="center"/>
          </w:tcPr>
          <w:p w14:paraId="2FA075C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b/>
                <w:bCs/>
                <w:color w:val="auto"/>
                <w:kern w:val="0"/>
                <w:sz w:val="21"/>
                <w:szCs w:val="21"/>
              </w:rPr>
            </w:pPr>
            <w:r>
              <w:rPr>
                <w:rFonts w:hint="eastAsia" w:ascii="宋体" w:hAnsi="宋体" w:cs="宋体"/>
                <w:b/>
                <w:bCs/>
                <w:color w:val="auto"/>
                <w:kern w:val="0"/>
                <w:sz w:val="21"/>
                <w:szCs w:val="21"/>
              </w:rPr>
              <w:t>归档时间</w:t>
            </w:r>
          </w:p>
        </w:tc>
      </w:tr>
      <w:tr w14:paraId="209A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restart"/>
            <w:noWrap w:val="0"/>
            <w:vAlign w:val="center"/>
          </w:tcPr>
          <w:p w14:paraId="4B17C2F6">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DQ14</w:t>
            </w:r>
          </w:p>
        </w:tc>
        <w:tc>
          <w:tcPr>
            <w:tcW w:w="619" w:type="dxa"/>
            <w:noWrap w:val="0"/>
            <w:vAlign w:val="center"/>
          </w:tcPr>
          <w:p w14:paraId="74D31A1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1</w:t>
            </w:r>
          </w:p>
        </w:tc>
        <w:tc>
          <w:tcPr>
            <w:tcW w:w="5499" w:type="dxa"/>
            <w:noWrap w:val="0"/>
            <w:vAlign w:val="center"/>
          </w:tcPr>
          <w:p w14:paraId="2F0D1E64">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上级关于宣传工作的文件</w:t>
            </w:r>
          </w:p>
        </w:tc>
        <w:tc>
          <w:tcPr>
            <w:tcW w:w="1163" w:type="dxa"/>
            <w:noWrap w:val="0"/>
            <w:vAlign w:val="center"/>
          </w:tcPr>
          <w:p w14:paraId="5E2BD2B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30年</w:t>
            </w:r>
          </w:p>
        </w:tc>
        <w:tc>
          <w:tcPr>
            <w:tcW w:w="1058" w:type="dxa"/>
            <w:vMerge w:val="restart"/>
            <w:noWrap w:val="0"/>
            <w:vAlign w:val="center"/>
          </w:tcPr>
          <w:p w14:paraId="338FCC4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eastAsia" w:ascii="宋体" w:hAnsi="宋体" w:cs="宋体"/>
                <w:color w:val="auto"/>
                <w:kern w:val="0"/>
                <w:sz w:val="21"/>
                <w:szCs w:val="21"/>
              </w:rPr>
              <w:t>次年</w:t>
            </w:r>
            <w:r>
              <w:rPr>
                <w:rFonts w:hint="default" w:ascii="宋体" w:hAnsi="宋体" w:cs="宋体"/>
                <w:color w:val="auto"/>
                <w:kern w:val="0"/>
                <w:sz w:val="21"/>
                <w:szCs w:val="21"/>
              </w:rPr>
              <w:t>3</w:t>
            </w:r>
            <w:r>
              <w:rPr>
                <w:rFonts w:hint="eastAsia" w:ascii="宋体" w:hAnsi="宋体" w:cs="宋体"/>
                <w:color w:val="auto"/>
                <w:kern w:val="0"/>
                <w:sz w:val="21"/>
                <w:szCs w:val="21"/>
              </w:rPr>
              <w:t>月</w:t>
            </w:r>
          </w:p>
        </w:tc>
      </w:tr>
      <w:tr w14:paraId="18B2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14:paraId="7101E3E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19" w:type="dxa"/>
            <w:noWrap w:val="0"/>
            <w:vAlign w:val="center"/>
          </w:tcPr>
          <w:p w14:paraId="0670234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2</w:t>
            </w:r>
          </w:p>
        </w:tc>
        <w:tc>
          <w:tcPr>
            <w:tcW w:w="5499" w:type="dxa"/>
            <w:noWrap w:val="0"/>
            <w:vAlign w:val="center"/>
          </w:tcPr>
          <w:p w14:paraId="20150557">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宣传工作计划、决定、报告、通知和总结</w:t>
            </w:r>
          </w:p>
        </w:tc>
        <w:tc>
          <w:tcPr>
            <w:tcW w:w="1163" w:type="dxa"/>
            <w:noWrap w:val="0"/>
            <w:vAlign w:val="center"/>
          </w:tcPr>
          <w:p w14:paraId="7B0A54C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eastAsia" w:ascii="宋体" w:hAnsi="宋体" w:cs="宋体"/>
                <w:color w:val="auto"/>
                <w:kern w:val="0"/>
                <w:sz w:val="21"/>
                <w:szCs w:val="21"/>
              </w:rPr>
              <w:t>永久</w:t>
            </w:r>
          </w:p>
        </w:tc>
        <w:tc>
          <w:tcPr>
            <w:tcW w:w="1058" w:type="dxa"/>
            <w:vMerge w:val="continue"/>
            <w:noWrap w:val="0"/>
            <w:vAlign w:val="center"/>
          </w:tcPr>
          <w:p w14:paraId="2A676DC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2E26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blCellSpacing w:w="0" w:type="dxa"/>
          <w:jc w:val="center"/>
        </w:trPr>
        <w:tc>
          <w:tcPr>
            <w:tcW w:w="982" w:type="dxa"/>
            <w:vMerge w:val="continue"/>
            <w:noWrap w:val="0"/>
            <w:vAlign w:val="center"/>
          </w:tcPr>
          <w:p w14:paraId="299B8BD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19" w:type="dxa"/>
            <w:noWrap w:val="0"/>
            <w:vAlign w:val="center"/>
          </w:tcPr>
          <w:p w14:paraId="6144610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3</w:t>
            </w:r>
          </w:p>
        </w:tc>
        <w:tc>
          <w:tcPr>
            <w:tcW w:w="5499" w:type="dxa"/>
            <w:noWrap w:val="0"/>
            <w:vAlign w:val="center"/>
          </w:tcPr>
          <w:p w14:paraId="4A069022">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教职工思想政治工作动态及调查材料</w:t>
            </w:r>
          </w:p>
        </w:tc>
        <w:tc>
          <w:tcPr>
            <w:tcW w:w="1163" w:type="dxa"/>
            <w:noWrap w:val="0"/>
            <w:vAlign w:val="center"/>
          </w:tcPr>
          <w:p w14:paraId="5E06F8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eastAsia" w:ascii="宋体" w:hAnsi="宋体" w:cs="宋体"/>
                <w:color w:val="auto"/>
                <w:kern w:val="0"/>
                <w:sz w:val="21"/>
                <w:szCs w:val="21"/>
              </w:rPr>
              <w:t>30年</w:t>
            </w:r>
          </w:p>
        </w:tc>
        <w:tc>
          <w:tcPr>
            <w:tcW w:w="1058" w:type="dxa"/>
            <w:vMerge w:val="continue"/>
            <w:noWrap w:val="0"/>
            <w:vAlign w:val="center"/>
          </w:tcPr>
          <w:p w14:paraId="1C4328B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0F17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14:paraId="11EC990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19" w:type="dxa"/>
            <w:noWrap w:val="0"/>
            <w:vAlign w:val="center"/>
          </w:tcPr>
          <w:p w14:paraId="4210BBC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4</w:t>
            </w:r>
          </w:p>
        </w:tc>
        <w:tc>
          <w:tcPr>
            <w:tcW w:w="5499" w:type="dxa"/>
            <w:noWrap w:val="0"/>
            <w:vAlign w:val="center"/>
          </w:tcPr>
          <w:p w14:paraId="2F443C85">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政治理论学习的决定、通知、计划、总结</w:t>
            </w:r>
          </w:p>
        </w:tc>
        <w:tc>
          <w:tcPr>
            <w:tcW w:w="1163" w:type="dxa"/>
            <w:noWrap w:val="0"/>
            <w:vAlign w:val="center"/>
          </w:tcPr>
          <w:p w14:paraId="5987149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eastAsia" w:ascii="宋体" w:hAnsi="宋体" w:cs="宋体"/>
                <w:color w:val="auto"/>
                <w:kern w:val="0"/>
                <w:sz w:val="21"/>
                <w:szCs w:val="21"/>
              </w:rPr>
              <w:t>30年</w:t>
            </w:r>
          </w:p>
        </w:tc>
        <w:tc>
          <w:tcPr>
            <w:tcW w:w="1058" w:type="dxa"/>
            <w:vMerge w:val="continue"/>
            <w:noWrap w:val="0"/>
            <w:vAlign w:val="center"/>
          </w:tcPr>
          <w:p w14:paraId="0CC002F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0BDA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14:paraId="67C6D93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19" w:type="dxa"/>
            <w:noWrap w:val="0"/>
            <w:vAlign w:val="center"/>
          </w:tcPr>
          <w:p w14:paraId="430C122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5</w:t>
            </w:r>
          </w:p>
        </w:tc>
        <w:tc>
          <w:tcPr>
            <w:tcW w:w="5499" w:type="dxa"/>
            <w:noWrap w:val="0"/>
            <w:vAlign w:val="center"/>
          </w:tcPr>
          <w:p w14:paraId="6E48AB21">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反映学校重大活动的剪报、图表</w:t>
            </w:r>
          </w:p>
        </w:tc>
        <w:tc>
          <w:tcPr>
            <w:tcW w:w="1163" w:type="dxa"/>
            <w:noWrap w:val="0"/>
            <w:vAlign w:val="center"/>
          </w:tcPr>
          <w:p w14:paraId="6CDD314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eastAsia" w:ascii="宋体" w:hAnsi="宋体" w:cs="宋体"/>
                <w:color w:val="auto"/>
                <w:kern w:val="0"/>
                <w:sz w:val="21"/>
                <w:szCs w:val="21"/>
              </w:rPr>
              <w:t>30年</w:t>
            </w:r>
          </w:p>
        </w:tc>
        <w:tc>
          <w:tcPr>
            <w:tcW w:w="1058" w:type="dxa"/>
            <w:vMerge w:val="continue"/>
            <w:noWrap w:val="0"/>
            <w:vAlign w:val="center"/>
          </w:tcPr>
          <w:p w14:paraId="76945F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4CB7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blCellSpacing w:w="0" w:type="dxa"/>
          <w:jc w:val="center"/>
        </w:trPr>
        <w:tc>
          <w:tcPr>
            <w:tcW w:w="982" w:type="dxa"/>
            <w:vMerge w:val="continue"/>
            <w:noWrap w:val="0"/>
            <w:vAlign w:val="center"/>
          </w:tcPr>
          <w:p w14:paraId="2D39FDF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19" w:type="dxa"/>
            <w:noWrap w:val="0"/>
            <w:vAlign w:val="center"/>
          </w:tcPr>
          <w:p w14:paraId="6B06262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6</w:t>
            </w:r>
          </w:p>
        </w:tc>
        <w:tc>
          <w:tcPr>
            <w:tcW w:w="5499" w:type="dxa"/>
            <w:noWrap w:val="0"/>
            <w:vAlign w:val="center"/>
          </w:tcPr>
          <w:p w14:paraId="40BDA068">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宣传部门表彰先进集体和个人的文件材料</w:t>
            </w:r>
          </w:p>
        </w:tc>
        <w:tc>
          <w:tcPr>
            <w:tcW w:w="1163" w:type="dxa"/>
            <w:noWrap w:val="0"/>
            <w:vAlign w:val="center"/>
          </w:tcPr>
          <w:p w14:paraId="4B360CC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30年</w:t>
            </w:r>
          </w:p>
        </w:tc>
        <w:tc>
          <w:tcPr>
            <w:tcW w:w="1058" w:type="dxa"/>
            <w:vMerge w:val="continue"/>
            <w:noWrap w:val="0"/>
            <w:vAlign w:val="center"/>
          </w:tcPr>
          <w:p w14:paraId="48A8C33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5058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14:paraId="63BE11F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19" w:type="dxa"/>
            <w:noWrap w:val="0"/>
            <w:vAlign w:val="center"/>
          </w:tcPr>
          <w:p w14:paraId="545FEB1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7</w:t>
            </w:r>
          </w:p>
        </w:tc>
        <w:tc>
          <w:tcPr>
            <w:tcW w:w="5499" w:type="dxa"/>
            <w:noWrap w:val="0"/>
            <w:vAlign w:val="center"/>
          </w:tcPr>
          <w:p w14:paraId="61EBFBB6">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精神文明建设活动中形成的文件材料</w:t>
            </w:r>
          </w:p>
        </w:tc>
        <w:tc>
          <w:tcPr>
            <w:tcW w:w="1163" w:type="dxa"/>
            <w:noWrap w:val="0"/>
            <w:vAlign w:val="center"/>
          </w:tcPr>
          <w:p w14:paraId="04E5409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eastAsia" w:ascii="宋体" w:hAnsi="宋体" w:cs="宋体"/>
                <w:color w:val="auto"/>
                <w:kern w:val="0"/>
                <w:sz w:val="21"/>
                <w:szCs w:val="21"/>
              </w:rPr>
              <w:t>30年</w:t>
            </w:r>
          </w:p>
        </w:tc>
        <w:tc>
          <w:tcPr>
            <w:tcW w:w="1058" w:type="dxa"/>
            <w:vMerge w:val="continue"/>
            <w:noWrap w:val="0"/>
            <w:vAlign w:val="center"/>
          </w:tcPr>
          <w:p w14:paraId="0730A39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6789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14:paraId="6FF2D06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19" w:type="dxa"/>
            <w:noWrap w:val="0"/>
            <w:vAlign w:val="center"/>
          </w:tcPr>
          <w:p w14:paraId="146052E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8</w:t>
            </w:r>
          </w:p>
        </w:tc>
        <w:tc>
          <w:tcPr>
            <w:tcW w:w="5499" w:type="dxa"/>
            <w:noWrap w:val="0"/>
            <w:vAlign w:val="center"/>
          </w:tcPr>
          <w:p w14:paraId="0D8C97BC">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普法教育工作中形成的文件材料</w:t>
            </w:r>
          </w:p>
        </w:tc>
        <w:tc>
          <w:tcPr>
            <w:tcW w:w="1163" w:type="dxa"/>
            <w:noWrap w:val="0"/>
            <w:vAlign w:val="center"/>
          </w:tcPr>
          <w:p w14:paraId="1E44986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10年</w:t>
            </w:r>
          </w:p>
        </w:tc>
        <w:tc>
          <w:tcPr>
            <w:tcW w:w="1058" w:type="dxa"/>
            <w:vMerge w:val="continue"/>
            <w:noWrap w:val="0"/>
            <w:vAlign w:val="center"/>
          </w:tcPr>
          <w:p w14:paraId="58EBEF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6FA7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14:paraId="5EC5519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19" w:type="dxa"/>
            <w:noWrap w:val="0"/>
            <w:vAlign w:val="center"/>
          </w:tcPr>
          <w:p w14:paraId="1C4011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9</w:t>
            </w:r>
          </w:p>
        </w:tc>
        <w:tc>
          <w:tcPr>
            <w:tcW w:w="5499" w:type="dxa"/>
            <w:noWrap w:val="0"/>
            <w:vAlign w:val="center"/>
          </w:tcPr>
          <w:p w14:paraId="306C4A85">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rPr>
              <w:t>《凤岗通讯社》形成的文件材料</w:t>
            </w:r>
          </w:p>
        </w:tc>
        <w:tc>
          <w:tcPr>
            <w:tcW w:w="1163" w:type="dxa"/>
            <w:noWrap w:val="0"/>
            <w:vAlign w:val="center"/>
          </w:tcPr>
          <w:p w14:paraId="7CFB0EB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30年</w:t>
            </w:r>
          </w:p>
        </w:tc>
        <w:tc>
          <w:tcPr>
            <w:tcW w:w="1058" w:type="dxa"/>
            <w:vMerge w:val="continue"/>
            <w:noWrap w:val="0"/>
            <w:vAlign w:val="center"/>
          </w:tcPr>
          <w:p w14:paraId="30DFEE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3ACB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14:paraId="2F6B1BDF">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jc w:val="center"/>
              <w:textAlignment w:val="auto"/>
              <w:outlineLvl w:val="9"/>
              <w:rPr>
                <w:rFonts w:hint="eastAsia" w:ascii="宋体" w:hAnsi="宋体" w:eastAsia="宋体" w:cs="宋体"/>
                <w:color w:val="auto"/>
                <w:kern w:val="0"/>
                <w:sz w:val="21"/>
                <w:szCs w:val="21"/>
              </w:rPr>
            </w:pPr>
          </w:p>
        </w:tc>
        <w:tc>
          <w:tcPr>
            <w:tcW w:w="619" w:type="dxa"/>
            <w:noWrap w:val="0"/>
            <w:vAlign w:val="center"/>
          </w:tcPr>
          <w:p w14:paraId="4D25372F">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5499" w:type="dxa"/>
            <w:noWrap w:val="0"/>
            <w:vAlign w:val="center"/>
          </w:tcPr>
          <w:p w14:paraId="59999D11">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宣传工作大事记、工作简报</w:t>
            </w:r>
          </w:p>
        </w:tc>
        <w:tc>
          <w:tcPr>
            <w:tcW w:w="1163" w:type="dxa"/>
            <w:noWrap w:val="0"/>
            <w:vAlign w:val="center"/>
          </w:tcPr>
          <w:p w14:paraId="71DBF79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30年</w:t>
            </w:r>
          </w:p>
        </w:tc>
        <w:tc>
          <w:tcPr>
            <w:tcW w:w="1058" w:type="dxa"/>
            <w:vMerge w:val="continue"/>
            <w:noWrap w:val="0"/>
            <w:vAlign w:val="center"/>
          </w:tcPr>
          <w:p w14:paraId="7295C48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1BFC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14:paraId="446A0CA4">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jc w:val="center"/>
              <w:textAlignment w:val="auto"/>
              <w:outlineLvl w:val="9"/>
              <w:rPr>
                <w:rFonts w:hint="eastAsia" w:ascii="宋体" w:hAnsi="宋体" w:eastAsia="宋体" w:cs="宋体"/>
                <w:color w:val="auto"/>
                <w:kern w:val="0"/>
                <w:sz w:val="21"/>
                <w:szCs w:val="21"/>
              </w:rPr>
            </w:pPr>
          </w:p>
        </w:tc>
        <w:tc>
          <w:tcPr>
            <w:tcW w:w="619" w:type="dxa"/>
            <w:noWrap w:val="0"/>
            <w:vAlign w:val="center"/>
          </w:tcPr>
          <w:p w14:paraId="66EB1A9B">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5499" w:type="dxa"/>
            <w:noWrap w:val="0"/>
            <w:vAlign w:val="center"/>
          </w:tcPr>
          <w:p w14:paraId="62283F65">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《新闻媒体中的我校》《学校网络新闻集锦》等宣传材料</w:t>
            </w:r>
          </w:p>
        </w:tc>
        <w:tc>
          <w:tcPr>
            <w:tcW w:w="1163" w:type="dxa"/>
            <w:noWrap w:val="0"/>
            <w:vAlign w:val="center"/>
          </w:tcPr>
          <w:p w14:paraId="35B4847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30年</w:t>
            </w:r>
          </w:p>
        </w:tc>
        <w:tc>
          <w:tcPr>
            <w:tcW w:w="1058" w:type="dxa"/>
            <w:vMerge w:val="continue"/>
            <w:noWrap w:val="0"/>
            <w:vAlign w:val="center"/>
          </w:tcPr>
          <w:p w14:paraId="58791A2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2E16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14:paraId="64D15269">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jc w:val="center"/>
              <w:textAlignment w:val="auto"/>
              <w:outlineLvl w:val="9"/>
              <w:rPr>
                <w:rFonts w:hint="eastAsia" w:ascii="宋体" w:hAnsi="宋体" w:eastAsia="宋体" w:cs="宋体"/>
                <w:color w:val="auto"/>
                <w:kern w:val="0"/>
                <w:sz w:val="21"/>
                <w:szCs w:val="21"/>
              </w:rPr>
            </w:pPr>
          </w:p>
        </w:tc>
        <w:tc>
          <w:tcPr>
            <w:tcW w:w="619" w:type="dxa"/>
            <w:noWrap w:val="0"/>
            <w:vAlign w:val="center"/>
          </w:tcPr>
          <w:p w14:paraId="6F8871F2">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5499" w:type="dxa"/>
            <w:noWrap w:val="0"/>
            <w:vAlign w:val="center"/>
          </w:tcPr>
          <w:p w14:paraId="5CB99BBF">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校史材料</w:t>
            </w:r>
            <w:r>
              <w:rPr>
                <w:rFonts w:hint="eastAsia" w:ascii="宋体" w:hAnsi="宋体" w:eastAsia="宋体" w:cs="宋体"/>
                <w:color w:val="auto"/>
                <w:kern w:val="0"/>
                <w:sz w:val="21"/>
                <w:szCs w:val="21"/>
                <w:lang w:eastAsia="zh-CN"/>
              </w:rPr>
              <w:t>及校庆活动文件材料</w:t>
            </w:r>
          </w:p>
        </w:tc>
        <w:tc>
          <w:tcPr>
            <w:tcW w:w="1163" w:type="dxa"/>
            <w:noWrap w:val="0"/>
            <w:vAlign w:val="center"/>
          </w:tcPr>
          <w:p w14:paraId="375EF0C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永久</w:t>
            </w:r>
          </w:p>
        </w:tc>
        <w:tc>
          <w:tcPr>
            <w:tcW w:w="1058" w:type="dxa"/>
            <w:vMerge w:val="continue"/>
            <w:noWrap w:val="0"/>
            <w:vAlign w:val="center"/>
          </w:tcPr>
          <w:p w14:paraId="5F32C99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3699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noWrap w:val="0"/>
            <w:vAlign w:val="center"/>
          </w:tcPr>
          <w:p w14:paraId="3F20068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CB12</w:t>
            </w:r>
          </w:p>
        </w:tc>
        <w:tc>
          <w:tcPr>
            <w:tcW w:w="619" w:type="dxa"/>
            <w:noWrap w:val="0"/>
            <w:vAlign w:val="center"/>
          </w:tcPr>
          <w:p w14:paraId="585A3C9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1</w:t>
            </w:r>
          </w:p>
        </w:tc>
        <w:tc>
          <w:tcPr>
            <w:tcW w:w="5499" w:type="dxa"/>
            <w:noWrap w:val="0"/>
            <w:vAlign w:val="center"/>
          </w:tcPr>
          <w:p w14:paraId="1F5AF538">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《西北农林科技大学校报》合订本</w:t>
            </w:r>
          </w:p>
        </w:tc>
        <w:tc>
          <w:tcPr>
            <w:tcW w:w="1163" w:type="dxa"/>
            <w:noWrap w:val="0"/>
            <w:vAlign w:val="center"/>
          </w:tcPr>
          <w:p w14:paraId="2D5D3CD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永久</w:t>
            </w:r>
          </w:p>
        </w:tc>
        <w:tc>
          <w:tcPr>
            <w:tcW w:w="1058" w:type="dxa"/>
            <w:vMerge w:val="continue"/>
            <w:noWrap w:val="0"/>
            <w:vAlign w:val="center"/>
          </w:tcPr>
          <w:p w14:paraId="6222873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1827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restart"/>
            <w:noWrap w:val="0"/>
            <w:vAlign w:val="center"/>
          </w:tcPr>
          <w:p w14:paraId="69F2B95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SX</w:t>
            </w:r>
          </w:p>
        </w:tc>
        <w:tc>
          <w:tcPr>
            <w:tcW w:w="619" w:type="dxa"/>
            <w:noWrap w:val="0"/>
            <w:vAlign w:val="center"/>
          </w:tcPr>
          <w:p w14:paraId="3AB06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5499" w:type="dxa"/>
            <w:noWrap w:val="0"/>
            <w:vAlign w:val="center"/>
          </w:tcPr>
          <w:p w14:paraId="1F991DA4">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default" w:ascii="宋体" w:hAnsi="宋体" w:cs="宋体"/>
                <w:color w:val="auto"/>
                <w:kern w:val="0"/>
                <w:sz w:val="21"/>
                <w:szCs w:val="21"/>
              </w:rPr>
            </w:pPr>
            <w:r>
              <w:rPr>
                <w:rFonts w:hint="eastAsia" w:ascii="宋体" w:hAnsi="宋体" w:cs="宋体"/>
                <w:color w:val="auto"/>
                <w:kern w:val="0"/>
                <w:sz w:val="21"/>
                <w:szCs w:val="21"/>
              </w:rPr>
              <w:t>反映本校重大活动、国家、省部级领导来校视察工作的照片、录音带、录像带、光盘等声像材料</w:t>
            </w:r>
          </w:p>
        </w:tc>
        <w:tc>
          <w:tcPr>
            <w:tcW w:w="1163" w:type="dxa"/>
            <w:noWrap w:val="0"/>
            <w:vAlign w:val="center"/>
          </w:tcPr>
          <w:p w14:paraId="0225AF4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eastAsia" w:ascii="宋体" w:hAnsi="宋体" w:cs="宋体"/>
                <w:color w:val="auto"/>
                <w:kern w:val="0"/>
                <w:sz w:val="21"/>
                <w:szCs w:val="21"/>
              </w:rPr>
              <w:t>永久</w:t>
            </w:r>
          </w:p>
        </w:tc>
        <w:tc>
          <w:tcPr>
            <w:tcW w:w="1058" w:type="dxa"/>
            <w:vMerge w:val="continue"/>
            <w:noWrap w:val="0"/>
            <w:vAlign w:val="center"/>
          </w:tcPr>
          <w:p w14:paraId="4145F81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3C27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14:paraId="6ED98D0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19" w:type="dxa"/>
            <w:noWrap w:val="0"/>
            <w:vAlign w:val="center"/>
          </w:tcPr>
          <w:p w14:paraId="76C44EF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5499" w:type="dxa"/>
            <w:noWrap w:val="0"/>
            <w:vAlign w:val="center"/>
          </w:tcPr>
          <w:p w14:paraId="5BCEE0AB">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default" w:ascii="宋体" w:hAnsi="宋体" w:cs="宋体"/>
                <w:color w:val="auto"/>
                <w:kern w:val="0"/>
                <w:sz w:val="21"/>
                <w:szCs w:val="21"/>
              </w:rPr>
            </w:pPr>
            <w:r>
              <w:rPr>
                <w:rFonts w:hint="eastAsia" w:ascii="宋体" w:hAnsi="宋体" w:cs="宋体"/>
                <w:color w:val="auto"/>
                <w:kern w:val="0"/>
                <w:sz w:val="21"/>
                <w:szCs w:val="21"/>
              </w:rPr>
              <w:t>学校电视新闻报道声像材料</w:t>
            </w:r>
          </w:p>
        </w:tc>
        <w:tc>
          <w:tcPr>
            <w:tcW w:w="1163" w:type="dxa"/>
            <w:noWrap w:val="0"/>
            <w:vAlign w:val="center"/>
          </w:tcPr>
          <w:p w14:paraId="7B0E3C3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eastAsia" w:ascii="宋体" w:hAnsi="宋体" w:cs="宋体"/>
                <w:color w:val="auto"/>
                <w:kern w:val="0"/>
                <w:sz w:val="21"/>
                <w:szCs w:val="21"/>
              </w:rPr>
              <w:t>永久</w:t>
            </w:r>
          </w:p>
        </w:tc>
        <w:tc>
          <w:tcPr>
            <w:tcW w:w="1058" w:type="dxa"/>
            <w:vMerge w:val="continue"/>
            <w:noWrap w:val="0"/>
            <w:vAlign w:val="center"/>
          </w:tcPr>
          <w:p w14:paraId="32BCBDF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4F3A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14:paraId="204AA48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19" w:type="dxa"/>
            <w:noWrap w:val="0"/>
            <w:vAlign w:val="center"/>
          </w:tcPr>
          <w:p w14:paraId="365B32F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5499" w:type="dxa"/>
            <w:noWrap w:val="0"/>
            <w:vAlign w:val="center"/>
          </w:tcPr>
          <w:p w14:paraId="5440E863">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default" w:ascii="宋体" w:hAnsi="宋体" w:cs="宋体"/>
                <w:color w:val="auto"/>
                <w:kern w:val="0"/>
                <w:sz w:val="21"/>
                <w:szCs w:val="21"/>
              </w:rPr>
            </w:pPr>
            <w:r>
              <w:rPr>
                <w:rFonts w:hint="eastAsia" w:ascii="宋体" w:hAnsi="宋体" w:cs="宋体"/>
                <w:color w:val="auto"/>
                <w:kern w:val="0"/>
                <w:sz w:val="21"/>
                <w:szCs w:val="21"/>
              </w:rPr>
              <w:t>学校新闻网形成的本校重大活动的具有保存价值重要照片</w:t>
            </w:r>
          </w:p>
        </w:tc>
        <w:tc>
          <w:tcPr>
            <w:tcW w:w="1163" w:type="dxa"/>
            <w:noWrap w:val="0"/>
            <w:vAlign w:val="center"/>
          </w:tcPr>
          <w:p w14:paraId="1FC18B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rPr>
              <w:t>永久</w:t>
            </w:r>
          </w:p>
        </w:tc>
        <w:tc>
          <w:tcPr>
            <w:tcW w:w="1058" w:type="dxa"/>
            <w:vMerge w:val="continue"/>
            <w:noWrap w:val="0"/>
            <w:vAlign w:val="center"/>
          </w:tcPr>
          <w:p w14:paraId="57AAA01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1329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14:paraId="209896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19" w:type="dxa"/>
            <w:noWrap w:val="0"/>
            <w:vAlign w:val="center"/>
          </w:tcPr>
          <w:p w14:paraId="653E223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5499" w:type="dxa"/>
            <w:noWrap w:val="0"/>
            <w:vAlign w:val="center"/>
          </w:tcPr>
          <w:p w14:paraId="18D5C2BC">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eastAsia="zh-CN"/>
              </w:rPr>
              <w:t>学校网站各类视频材料电子版</w:t>
            </w:r>
          </w:p>
        </w:tc>
        <w:tc>
          <w:tcPr>
            <w:tcW w:w="1163" w:type="dxa"/>
            <w:noWrap w:val="0"/>
            <w:vAlign w:val="center"/>
          </w:tcPr>
          <w:p w14:paraId="31D692F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永久</w:t>
            </w:r>
          </w:p>
        </w:tc>
        <w:tc>
          <w:tcPr>
            <w:tcW w:w="1058" w:type="dxa"/>
            <w:vMerge w:val="continue"/>
            <w:noWrap w:val="0"/>
            <w:vAlign w:val="center"/>
          </w:tcPr>
          <w:p w14:paraId="027E403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3B8A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vMerge w:val="continue"/>
            <w:noWrap w:val="0"/>
            <w:vAlign w:val="center"/>
          </w:tcPr>
          <w:p w14:paraId="78E370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19" w:type="dxa"/>
            <w:noWrap w:val="0"/>
            <w:vAlign w:val="center"/>
          </w:tcPr>
          <w:p w14:paraId="36026E6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5499" w:type="dxa"/>
            <w:noWrap w:val="0"/>
            <w:vAlign w:val="center"/>
          </w:tcPr>
          <w:p w14:paraId="188BF54B">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《西北农林科技大学校报》电子版</w:t>
            </w:r>
          </w:p>
        </w:tc>
        <w:tc>
          <w:tcPr>
            <w:tcW w:w="1163" w:type="dxa"/>
            <w:noWrap w:val="0"/>
            <w:vAlign w:val="center"/>
          </w:tcPr>
          <w:p w14:paraId="6756FEC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rPr>
              <w:t>永久</w:t>
            </w:r>
          </w:p>
        </w:tc>
        <w:tc>
          <w:tcPr>
            <w:tcW w:w="1058" w:type="dxa"/>
            <w:vMerge w:val="continue"/>
            <w:noWrap w:val="0"/>
            <w:vAlign w:val="center"/>
          </w:tcPr>
          <w:p w14:paraId="578419B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r w14:paraId="0400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jc w:val="center"/>
        </w:trPr>
        <w:tc>
          <w:tcPr>
            <w:tcW w:w="982" w:type="dxa"/>
            <w:noWrap w:val="0"/>
            <w:vAlign w:val="center"/>
          </w:tcPr>
          <w:p w14:paraId="4179BF5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SW</w:t>
            </w:r>
          </w:p>
        </w:tc>
        <w:tc>
          <w:tcPr>
            <w:tcW w:w="619" w:type="dxa"/>
            <w:noWrap w:val="0"/>
            <w:vAlign w:val="center"/>
          </w:tcPr>
          <w:p w14:paraId="7BD1F13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1</w:t>
            </w:r>
          </w:p>
        </w:tc>
        <w:tc>
          <w:tcPr>
            <w:tcW w:w="5499" w:type="dxa"/>
            <w:noWrap w:val="0"/>
            <w:vAlign w:val="center"/>
          </w:tcPr>
          <w:p w14:paraId="106E810C">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本单位工作中获得奖状、奖杯、奖牌、锦旗、证书等</w:t>
            </w:r>
          </w:p>
        </w:tc>
        <w:tc>
          <w:tcPr>
            <w:tcW w:w="1163" w:type="dxa"/>
            <w:noWrap w:val="0"/>
            <w:vAlign w:val="center"/>
          </w:tcPr>
          <w:p w14:paraId="4081A51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rPr>
              <w:t>永久</w:t>
            </w:r>
          </w:p>
        </w:tc>
        <w:tc>
          <w:tcPr>
            <w:tcW w:w="1058" w:type="dxa"/>
            <w:noWrap w:val="0"/>
            <w:vAlign w:val="center"/>
          </w:tcPr>
          <w:p w14:paraId="061096E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r>
              <w:rPr>
                <w:rFonts w:hint="eastAsia" w:ascii="宋体" w:hAnsi="宋体" w:cs="宋体"/>
                <w:color w:val="auto"/>
                <w:kern w:val="0"/>
                <w:sz w:val="21"/>
                <w:szCs w:val="21"/>
              </w:rPr>
              <w:t>随时</w:t>
            </w:r>
          </w:p>
        </w:tc>
      </w:tr>
      <w:tr w14:paraId="41C4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blCellSpacing w:w="0" w:type="dxa"/>
          <w:jc w:val="center"/>
        </w:trPr>
        <w:tc>
          <w:tcPr>
            <w:tcW w:w="982" w:type="dxa"/>
            <w:noWrap w:val="0"/>
            <w:vAlign w:val="center"/>
          </w:tcPr>
          <w:p w14:paraId="2F6075E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19" w:type="dxa"/>
            <w:noWrap w:val="0"/>
            <w:vAlign w:val="center"/>
          </w:tcPr>
          <w:p w14:paraId="7601E62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auto"/>
                <w:kern w:val="0"/>
                <w:sz w:val="21"/>
                <w:szCs w:val="21"/>
                <w:lang w:val="en-US" w:eastAsia="zh-CN" w:bidi="ar-SA"/>
              </w:rPr>
            </w:pPr>
          </w:p>
        </w:tc>
        <w:tc>
          <w:tcPr>
            <w:tcW w:w="5499" w:type="dxa"/>
            <w:noWrap w:val="0"/>
            <w:vAlign w:val="center"/>
          </w:tcPr>
          <w:p w14:paraId="7AF7C45B">
            <w:pPr>
              <w:keepNext w:val="0"/>
              <w:keepLines w:val="0"/>
              <w:pageBreakBefore w:val="0"/>
              <w:widowControl/>
              <w:suppressLineNumbers w:val="0"/>
              <w:kinsoku/>
              <w:wordWrap/>
              <w:overflowPunct/>
              <w:topLinePunct w:val="0"/>
              <w:autoSpaceDE/>
              <w:autoSpaceDN/>
              <w:bidi w:val="0"/>
              <w:spacing w:before="0" w:beforeAutospacing="0" w:after="0" w:afterAutospacing="0"/>
              <w:ind w:left="72" w:leftChars="30" w:right="0"/>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其他具有保存价值的文件材料</w:t>
            </w:r>
          </w:p>
        </w:tc>
        <w:tc>
          <w:tcPr>
            <w:tcW w:w="1163" w:type="dxa"/>
            <w:noWrap w:val="0"/>
            <w:vAlign w:val="center"/>
          </w:tcPr>
          <w:p w14:paraId="1FB078F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eastAsia" w:ascii="宋体" w:hAnsi="宋体" w:cs="宋体"/>
                <w:color w:val="auto"/>
                <w:kern w:val="0"/>
                <w:sz w:val="21"/>
                <w:szCs w:val="21"/>
              </w:rPr>
              <w:t>永久</w:t>
            </w:r>
          </w:p>
        </w:tc>
        <w:tc>
          <w:tcPr>
            <w:tcW w:w="1058" w:type="dxa"/>
            <w:noWrap w:val="0"/>
            <w:vAlign w:val="center"/>
          </w:tcPr>
          <w:p w14:paraId="6615F0E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auto"/>
                <w:kern w:val="0"/>
                <w:sz w:val="21"/>
                <w:szCs w:val="21"/>
              </w:rPr>
            </w:pPr>
          </w:p>
        </w:tc>
      </w:tr>
    </w:tbl>
    <w:p w14:paraId="344ED998">
      <w:pPr>
        <w:pStyle w:val="11"/>
        <w:keepNext w:val="0"/>
        <w:keepLines w:val="0"/>
        <w:pageBreakBefore w:val="0"/>
        <w:kinsoku/>
        <w:wordWrap/>
        <w:overflowPunct/>
        <w:topLinePunct w:val="0"/>
        <w:autoSpaceDE/>
        <w:autoSpaceDN/>
        <w:bidi w:val="0"/>
        <w:spacing w:before="0" w:beforeAutospacing="0" w:after="0" w:afterAutospacing="0" w:line="360" w:lineRule="auto"/>
        <w:textAlignment w:val="auto"/>
        <w:outlineLvl w:val="9"/>
      </w:pPr>
    </w:p>
    <w:p w14:paraId="0EFCC607">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0B920842">
      <w:pPr>
        <w:pStyle w:val="3"/>
        <w:bidi w:val="0"/>
      </w:pPr>
      <w:bookmarkStart w:id="7" w:name="_Toc6856"/>
      <w:r>
        <w:rPr>
          <w:rFonts w:hint="eastAsia"/>
        </w:rPr>
        <w:t>党委统战部</w:t>
      </w:r>
      <w:bookmarkEnd w:id="7"/>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5"/>
        <w:gridCol w:w="663"/>
        <w:gridCol w:w="5489"/>
        <w:gridCol w:w="1161"/>
        <w:gridCol w:w="1071"/>
      </w:tblGrid>
      <w:tr w14:paraId="40D3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35" w:type="dxa"/>
            <w:shd w:val="clear" w:color="auto" w:fill="F1F1F1" w:themeFill="background1" w:themeFillShade="F2"/>
            <w:noWrap w:val="0"/>
            <w:vAlign w:val="center"/>
          </w:tcPr>
          <w:p w14:paraId="00B6D3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分类号</w:t>
            </w:r>
          </w:p>
        </w:tc>
        <w:tc>
          <w:tcPr>
            <w:tcW w:w="663" w:type="dxa"/>
            <w:shd w:val="clear" w:color="auto" w:fill="F1F1F1" w:themeFill="background1" w:themeFillShade="F2"/>
            <w:noWrap w:val="0"/>
            <w:vAlign w:val="center"/>
          </w:tcPr>
          <w:p w14:paraId="078ED6D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序号</w:t>
            </w:r>
          </w:p>
        </w:tc>
        <w:tc>
          <w:tcPr>
            <w:tcW w:w="5489" w:type="dxa"/>
            <w:shd w:val="clear" w:color="auto" w:fill="F1F1F1" w:themeFill="background1" w:themeFillShade="F2"/>
            <w:noWrap w:val="0"/>
            <w:vAlign w:val="center"/>
          </w:tcPr>
          <w:p w14:paraId="4C8A74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161" w:type="dxa"/>
            <w:shd w:val="clear" w:color="auto" w:fill="F1F1F1" w:themeFill="background1" w:themeFillShade="F2"/>
            <w:noWrap w:val="0"/>
            <w:vAlign w:val="center"/>
          </w:tcPr>
          <w:p w14:paraId="218A65A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保管期限</w:t>
            </w:r>
          </w:p>
        </w:tc>
        <w:tc>
          <w:tcPr>
            <w:tcW w:w="1071" w:type="dxa"/>
            <w:shd w:val="clear" w:color="auto" w:fill="F1F1F1" w:themeFill="background1" w:themeFillShade="F2"/>
            <w:noWrap w:val="0"/>
            <w:vAlign w:val="center"/>
          </w:tcPr>
          <w:p w14:paraId="70EC95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归档时间</w:t>
            </w:r>
          </w:p>
        </w:tc>
      </w:tr>
      <w:tr w14:paraId="46DA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935" w:type="dxa"/>
            <w:vMerge w:val="restart"/>
            <w:noWrap w:val="0"/>
            <w:vAlign w:val="center"/>
          </w:tcPr>
          <w:p w14:paraId="0CF5A73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DQ15</w:t>
            </w:r>
          </w:p>
        </w:tc>
        <w:tc>
          <w:tcPr>
            <w:tcW w:w="663" w:type="dxa"/>
            <w:noWrap w:val="0"/>
            <w:vAlign w:val="center"/>
          </w:tcPr>
          <w:p w14:paraId="6422729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89" w:type="dxa"/>
            <w:noWrap w:val="0"/>
            <w:vAlign w:val="center"/>
          </w:tcPr>
          <w:p w14:paraId="71467118">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textAlignment w:val="auto"/>
              <w:outlineLvl w:val="9"/>
              <w:rPr>
                <w:rFonts w:hint="default" w:ascii="宋体" w:hAnsi="宋体" w:cs="宋体"/>
                <w:kern w:val="0"/>
                <w:sz w:val="21"/>
                <w:szCs w:val="21"/>
              </w:rPr>
            </w:pPr>
            <w:r>
              <w:rPr>
                <w:rFonts w:hint="eastAsia" w:ascii="宋体" w:hAnsi="宋体" w:cs="宋体"/>
                <w:kern w:val="0"/>
                <w:sz w:val="21"/>
                <w:szCs w:val="21"/>
              </w:rPr>
              <w:t>上级关于统战工作的文件</w:t>
            </w:r>
          </w:p>
        </w:tc>
        <w:tc>
          <w:tcPr>
            <w:tcW w:w="1161" w:type="dxa"/>
            <w:noWrap w:val="0"/>
            <w:vAlign w:val="center"/>
          </w:tcPr>
          <w:p w14:paraId="33C6885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eastAsia" w:ascii="宋体" w:hAnsi="宋体" w:cs="宋体"/>
                <w:kern w:val="0"/>
                <w:sz w:val="21"/>
                <w:szCs w:val="21"/>
              </w:rPr>
              <w:t>30年</w:t>
            </w:r>
          </w:p>
        </w:tc>
        <w:tc>
          <w:tcPr>
            <w:tcW w:w="1071" w:type="dxa"/>
            <w:vMerge w:val="restart"/>
            <w:noWrap w:val="0"/>
            <w:vAlign w:val="center"/>
          </w:tcPr>
          <w:p w14:paraId="0233C1F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eastAsia" w:ascii="宋体" w:hAnsi="宋体" w:cs="宋体"/>
                <w:kern w:val="0"/>
                <w:sz w:val="21"/>
                <w:szCs w:val="21"/>
              </w:rPr>
              <w:t>次年</w:t>
            </w:r>
            <w:r>
              <w:rPr>
                <w:rFonts w:hint="default" w:ascii="宋体" w:hAnsi="宋体" w:cs="宋体"/>
                <w:kern w:val="0"/>
                <w:sz w:val="21"/>
                <w:szCs w:val="21"/>
              </w:rPr>
              <w:t>3</w:t>
            </w:r>
            <w:r>
              <w:rPr>
                <w:rFonts w:hint="eastAsia" w:ascii="宋体" w:hAnsi="宋体" w:cs="宋体"/>
                <w:kern w:val="0"/>
                <w:sz w:val="21"/>
                <w:szCs w:val="21"/>
              </w:rPr>
              <w:t>月</w:t>
            </w:r>
          </w:p>
        </w:tc>
      </w:tr>
      <w:tr w14:paraId="206D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blCellSpacing w:w="0" w:type="dxa"/>
        </w:trPr>
        <w:tc>
          <w:tcPr>
            <w:tcW w:w="935" w:type="dxa"/>
            <w:vMerge w:val="continue"/>
            <w:noWrap w:val="0"/>
            <w:vAlign w:val="center"/>
          </w:tcPr>
          <w:p w14:paraId="0154295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63" w:type="dxa"/>
            <w:noWrap w:val="0"/>
            <w:vAlign w:val="center"/>
          </w:tcPr>
          <w:p w14:paraId="49E507B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89" w:type="dxa"/>
            <w:noWrap w:val="0"/>
            <w:vAlign w:val="center"/>
          </w:tcPr>
          <w:p w14:paraId="21C6AC77">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textAlignment w:val="auto"/>
              <w:outlineLvl w:val="9"/>
              <w:rPr>
                <w:rFonts w:hint="default" w:ascii="宋体" w:hAnsi="宋体" w:cs="宋体"/>
                <w:kern w:val="0"/>
                <w:sz w:val="21"/>
                <w:szCs w:val="21"/>
              </w:rPr>
            </w:pPr>
            <w:r>
              <w:rPr>
                <w:rFonts w:hint="eastAsia" w:ascii="宋体" w:hAnsi="宋体" w:cs="宋体"/>
                <w:kern w:val="0"/>
                <w:sz w:val="21"/>
                <w:szCs w:val="21"/>
              </w:rPr>
              <w:t>统战工作计划、决定、报告、通知和总结</w:t>
            </w:r>
          </w:p>
        </w:tc>
        <w:tc>
          <w:tcPr>
            <w:tcW w:w="1161" w:type="dxa"/>
            <w:noWrap w:val="0"/>
            <w:vAlign w:val="center"/>
          </w:tcPr>
          <w:p w14:paraId="7F12BDE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eastAsia" w:ascii="宋体" w:hAnsi="宋体" w:cs="宋体"/>
                <w:kern w:val="0"/>
                <w:sz w:val="21"/>
                <w:szCs w:val="21"/>
              </w:rPr>
              <w:t>永久</w:t>
            </w:r>
          </w:p>
        </w:tc>
        <w:tc>
          <w:tcPr>
            <w:tcW w:w="1071" w:type="dxa"/>
            <w:vMerge w:val="continue"/>
            <w:noWrap w:val="0"/>
            <w:vAlign w:val="center"/>
          </w:tcPr>
          <w:p w14:paraId="78D59E5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r>
      <w:tr w14:paraId="00D2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blCellSpacing w:w="0" w:type="dxa"/>
        </w:trPr>
        <w:tc>
          <w:tcPr>
            <w:tcW w:w="935" w:type="dxa"/>
            <w:vMerge w:val="continue"/>
            <w:noWrap w:val="0"/>
            <w:vAlign w:val="center"/>
          </w:tcPr>
          <w:p w14:paraId="73090AB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63" w:type="dxa"/>
            <w:noWrap w:val="0"/>
            <w:vAlign w:val="center"/>
          </w:tcPr>
          <w:p w14:paraId="4E077D3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89" w:type="dxa"/>
            <w:noWrap w:val="0"/>
            <w:vAlign w:val="center"/>
          </w:tcPr>
          <w:p w14:paraId="4CE3B162">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textAlignment w:val="auto"/>
              <w:outlineLvl w:val="9"/>
              <w:rPr>
                <w:rFonts w:hint="default" w:ascii="宋体" w:hAnsi="宋体" w:cs="宋体"/>
                <w:kern w:val="0"/>
                <w:sz w:val="21"/>
                <w:szCs w:val="21"/>
              </w:rPr>
            </w:pPr>
            <w:r>
              <w:rPr>
                <w:rFonts w:hint="eastAsia" w:ascii="宋体" w:hAnsi="宋体" w:cs="宋体"/>
                <w:kern w:val="0"/>
                <w:sz w:val="21"/>
                <w:szCs w:val="21"/>
              </w:rPr>
              <w:t>统战工作情况调查、典型材料、统计报表</w:t>
            </w:r>
          </w:p>
        </w:tc>
        <w:tc>
          <w:tcPr>
            <w:tcW w:w="1161" w:type="dxa"/>
            <w:noWrap w:val="0"/>
            <w:vAlign w:val="center"/>
          </w:tcPr>
          <w:p w14:paraId="38344C4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eastAsia" w:ascii="宋体" w:hAnsi="宋体" w:cs="宋体"/>
                <w:kern w:val="0"/>
                <w:sz w:val="21"/>
                <w:szCs w:val="21"/>
              </w:rPr>
              <w:t>永久</w:t>
            </w:r>
          </w:p>
        </w:tc>
        <w:tc>
          <w:tcPr>
            <w:tcW w:w="1071" w:type="dxa"/>
            <w:vMerge w:val="continue"/>
            <w:noWrap w:val="0"/>
            <w:vAlign w:val="center"/>
          </w:tcPr>
          <w:p w14:paraId="2E2B01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r>
      <w:tr w14:paraId="5C2B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blCellSpacing w:w="0" w:type="dxa"/>
        </w:trPr>
        <w:tc>
          <w:tcPr>
            <w:tcW w:w="935" w:type="dxa"/>
            <w:vMerge w:val="continue"/>
            <w:noWrap w:val="0"/>
            <w:vAlign w:val="center"/>
          </w:tcPr>
          <w:p w14:paraId="0945D16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63" w:type="dxa"/>
            <w:noWrap w:val="0"/>
            <w:vAlign w:val="center"/>
          </w:tcPr>
          <w:p w14:paraId="12B06A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89" w:type="dxa"/>
            <w:noWrap w:val="0"/>
            <w:vAlign w:val="center"/>
          </w:tcPr>
          <w:p w14:paraId="1DF99132">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textAlignment w:val="auto"/>
              <w:outlineLvl w:val="9"/>
              <w:rPr>
                <w:rFonts w:hint="default" w:ascii="宋体" w:hAnsi="宋体" w:cs="宋体"/>
                <w:kern w:val="0"/>
                <w:sz w:val="21"/>
                <w:szCs w:val="21"/>
              </w:rPr>
            </w:pPr>
            <w:r>
              <w:rPr>
                <w:rFonts w:hint="eastAsia" w:ascii="宋体" w:hAnsi="宋体" w:cs="宋体"/>
                <w:kern w:val="0"/>
                <w:sz w:val="21"/>
                <w:szCs w:val="21"/>
              </w:rPr>
              <w:t>本校各级人大代表、政协委员名单及推荐审批材料</w:t>
            </w:r>
          </w:p>
        </w:tc>
        <w:tc>
          <w:tcPr>
            <w:tcW w:w="1161" w:type="dxa"/>
            <w:noWrap w:val="0"/>
            <w:vAlign w:val="center"/>
          </w:tcPr>
          <w:p w14:paraId="61DB639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eastAsia" w:ascii="宋体" w:hAnsi="宋体" w:cs="宋体"/>
                <w:kern w:val="0"/>
                <w:sz w:val="21"/>
                <w:szCs w:val="21"/>
              </w:rPr>
              <w:t>永久</w:t>
            </w:r>
          </w:p>
        </w:tc>
        <w:tc>
          <w:tcPr>
            <w:tcW w:w="1071" w:type="dxa"/>
            <w:vMerge w:val="continue"/>
            <w:noWrap w:val="0"/>
            <w:vAlign w:val="center"/>
          </w:tcPr>
          <w:p w14:paraId="23D10FD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r>
      <w:tr w14:paraId="3F0D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blCellSpacing w:w="0" w:type="dxa"/>
        </w:trPr>
        <w:tc>
          <w:tcPr>
            <w:tcW w:w="935" w:type="dxa"/>
            <w:vMerge w:val="continue"/>
            <w:noWrap w:val="0"/>
            <w:vAlign w:val="center"/>
          </w:tcPr>
          <w:p w14:paraId="4555114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63" w:type="dxa"/>
            <w:noWrap w:val="0"/>
            <w:vAlign w:val="center"/>
          </w:tcPr>
          <w:p w14:paraId="649FC15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5</w:t>
            </w:r>
          </w:p>
        </w:tc>
        <w:tc>
          <w:tcPr>
            <w:tcW w:w="5489" w:type="dxa"/>
            <w:noWrap w:val="0"/>
            <w:vAlign w:val="center"/>
          </w:tcPr>
          <w:p w14:paraId="691DAEA9">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textAlignment w:val="auto"/>
              <w:outlineLvl w:val="9"/>
              <w:rPr>
                <w:rFonts w:hint="default" w:ascii="宋体" w:hAnsi="宋体" w:cs="宋体"/>
                <w:color w:val="auto"/>
                <w:kern w:val="0"/>
                <w:sz w:val="21"/>
                <w:szCs w:val="21"/>
              </w:rPr>
            </w:pPr>
            <w:r>
              <w:rPr>
                <w:rFonts w:hint="eastAsia" w:ascii="宋体" w:hAnsi="宋体" w:cs="宋体"/>
                <w:color w:val="auto"/>
                <w:kern w:val="0"/>
                <w:sz w:val="21"/>
                <w:szCs w:val="21"/>
              </w:rPr>
              <w:t>民主党派人士提交上级部门建言建策提案及收到的上级部门感谢信等</w:t>
            </w:r>
          </w:p>
        </w:tc>
        <w:tc>
          <w:tcPr>
            <w:tcW w:w="1161" w:type="dxa"/>
            <w:noWrap w:val="0"/>
            <w:vAlign w:val="center"/>
          </w:tcPr>
          <w:p w14:paraId="37F1864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rPr>
              <w:t>30年</w:t>
            </w:r>
          </w:p>
        </w:tc>
        <w:tc>
          <w:tcPr>
            <w:tcW w:w="1071" w:type="dxa"/>
            <w:vMerge w:val="continue"/>
            <w:noWrap w:val="0"/>
            <w:vAlign w:val="center"/>
          </w:tcPr>
          <w:p w14:paraId="4FB04FA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r>
      <w:tr w14:paraId="1AB2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blCellSpacing w:w="0" w:type="dxa"/>
        </w:trPr>
        <w:tc>
          <w:tcPr>
            <w:tcW w:w="935" w:type="dxa"/>
            <w:vMerge w:val="continue"/>
            <w:noWrap w:val="0"/>
            <w:vAlign w:val="center"/>
          </w:tcPr>
          <w:p w14:paraId="67772A8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63" w:type="dxa"/>
            <w:noWrap w:val="0"/>
            <w:vAlign w:val="center"/>
          </w:tcPr>
          <w:p w14:paraId="6773F0B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489" w:type="dxa"/>
            <w:noWrap w:val="0"/>
            <w:vAlign w:val="center"/>
          </w:tcPr>
          <w:p w14:paraId="4867FE68">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textAlignment w:val="auto"/>
              <w:outlineLvl w:val="9"/>
              <w:rPr>
                <w:rFonts w:hint="default" w:ascii="宋体" w:hAnsi="宋体" w:cs="宋体"/>
                <w:kern w:val="0"/>
                <w:sz w:val="21"/>
                <w:szCs w:val="21"/>
              </w:rPr>
            </w:pPr>
            <w:r>
              <w:rPr>
                <w:rFonts w:hint="eastAsia" w:ascii="宋体" w:hAnsi="宋体" w:cs="宋体"/>
                <w:kern w:val="0"/>
                <w:sz w:val="21"/>
                <w:szCs w:val="21"/>
              </w:rPr>
              <w:t>民主党派成员和负责人名册</w:t>
            </w:r>
          </w:p>
        </w:tc>
        <w:tc>
          <w:tcPr>
            <w:tcW w:w="1161" w:type="dxa"/>
            <w:noWrap w:val="0"/>
            <w:vAlign w:val="center"/>
          </w:tcPr>
          <w:p w14:paraId="7B8648C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eastAsia" w:ascii="宋体" w:hAnsi="宋体" w:cs="宋体"/>
                <w:kern w:val="0"/>
                <w:sz w:val="21"/>
                <w:szCs w:val="21"/>
              </w:rPr>
              <w:t>30年</w:t>
            </w:r>
          </w:p>
        </w:tc>
        <w:tc>
          <w:tcPr>
            <w:tcW w:w="1071" w:type="dxa"/>
            <w:vMerge w:val="continue"/>
            <w:noWrap w:val="0"/>
            <w:vAlign w:val="center"/>
          </w:tcPr>
          <w:p w14:paraId="54A64E5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r>
      <w:tr w14:paraId="0376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blCellSpacing w:w="0" w:type="dxa"/>
        </w:trPr>
        <w:tc>
          <w:tcPr>
            <w:tcW w:w="935" w:type="dxa"/>
            <w:vMerge w:val="continue"/>
            <w:noWrap w:val="0"/>
            <w:vAlign w:val="center"/>
          </w:tcPr>
          <w:p w14:paraId="1AA0A52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63" w:type="dxa"/>
            <w:noWrap w:val="0"/>
            <w:vAlign w:val="center"/>
          </w:tcPr>
          <w:p w14:paraId="07BFAD0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489" w:type="dxa"/>
            <w:noWrap w:val="0"/>
            <w:vAlign w:val="center"/>
          </w:tcPr>
          <w:p w14:paraId="5251A493">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textAlignment w:val="auto"/>
              <w:outlineLvl w:val="9"/>
              <w:rPr>
                <w:rFonts w:hint="default" w:ascii="宋体" w:hAnsi="宋体" w:cs="宋体"/>
                <w:kern w:val="0"/>
                <w:sz w:val="21"/>
                <w:szCs w:val="21"/>
              </w:rPr>
            </w:pPr>
            <w:r>
              <w:rPr>
                <w:rFonts w:hint="eastAsia" w:ascii="宋体" w:hAnsi="宋体" w:cs="宋体"/>
                <w:kern w:val="0"/>
                <w:sz w:val="21"/>
                <w:szCs w:val="21"/>
              </w:rPr>
              <w:t>台、港、澳和侨务工作材料</w:t>
            </w:r>
          </w:p>
        </w:tc>
        <w:tc>
          <w:tcPr>
            <w:tcW w:w="1161" w:type="dxa"/>
            <w:noWrap w:val="0"/>
            <w:vAlign w:val="center"/>
          </w:tcPr>
          <w:p w14:paraId="6078839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eastAsia" w:ascii="宋体" w:hAnsi="宋体" w:cs="宋体"/>
                <w:kern w:val="0"/>
                <w:sz w:val="21"/>
                <w:szCs w:val="21"/>
              </w:rPr>
              <w:t>30年</w:t>
            </w:r>
          </w:p>
        </w:tc>
        <w:tc>
          <w:tcPr>
            <w:tcW w:w="1071" w:type="dxa"/>
            <w:vMerge w:val="continue"/>
            <w:noWrap w:val="0"/>
            <w:vAlign w:val="center"/>
          </w:tcPr>
          <w:p w14:paraId="3C6EE13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r>
      <w:tr w14:paraId="0FE2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blCellSpacing w:w="0" w:type="dxa"/>
        </w:trPr>
        <w:tc>
          <w:tcPr>
            <w:tcW w:w="935" w:type="dxa"/>
            <w:vMerge w:val="continue"/>
            <w:noWrap w:val="0"/>
            <w:vAlign w:val="center"/>
          </w:tcPr>
          <w:p w14:paraId="4215BF1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63" w:type="dxa"/>
            <w:noWrap w:val="0"/>
            <w:vAlign w:val="center"/>
          </w:tcPr>
          <w:p w14:paraId="0A48D8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489" w:type="dxa"/>
            <w:noWrap w:val="0"/>
            <w:vAlign w:val="center"/>
          </w:tcPr>
          <w:p w14:paraId="66CC6708">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textAlignment w:val="auto"/>
              <w:outlineLvl w:val="9"/>
              <w:rPr>
                <w:rFonts w:hint="default" w:ascii="宋体" w:hAnsi="宋体" w:cs="宋体"/>
                <w:kern w:val="0"/>
                <w:sz w:val="21"/>
                <w:szCs w:val="21"/>
              </w:rPr>
            </w:pPr>
            <w:r>
              <w:rPr>
                <w:rFonts w:hint="eastAsia" w:ascii="宋体" w:hAnsi="宋体" w:cs="宋体"/>
                <w:kern w:val="0"/>
                <w:sz w:val="21"/>
                <w:szCs w:val="21"/>
              </w:rPr>
              <w:t>统战工作重要会议记录及涉及本校的会议材料</w:t>
            </w:r>
          </w:p>
        </w:tc>
        <w:tc>
          <w:tcPr>
            <w:tcW w:w="1161" w:type="dxa"/>
            <w:noWrap w:val="0"/>
            <w:vAlign w:val="center"/>
          </w:tcPr>
          <w:p w14:paraId="29EB703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eastAsia" w:ascii="宋体" w:hAnsi="宋体" w:cs="宋体"/>
                <w:kern w:val="0"/>
                <w:sz w:val="21"/>
                <w:szCs w:val="21"/>
              </w:rPr>
              <w:t>30年</w:t>
            </w:r>
          </w:p>
        </w:tc>
        <w:tc>
          <w:tcPr>
            <w:tcW w:w="1071" w:type="dxa"/>
            <w:vMerge w:val="continue"/>
            <w:noWrap w:val="0"/>
            <w:vAlign w:val="center"/>
          </w:tcPr>
          <w:p w14:paraId="5097AD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r>
      <w:tr w14:paraId="1148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blCellSpacing w:w="0" w:type="dxa"/>
        </w:trPr>
        <w:tc>
          <w:tcPr>
            <w:tcW w:w="935" w:type="dxa"/>
            <w:noWrap w:val="0"/>
            <w:vAlign w:val="center"/>
          </w:tcPr>
          <w:p w14:paraId="7778865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663" w:type="dxa"/>
            <w:noWrap w:val="0"/>
            <w:vAlign w:val="center"/>
          </w:tcPr>
          <w:p w14:paraId="437A8179">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kern w:val="0"/>
                <w:sz w:val="21"/>
                <w:szCs w:val="21"/>
                <w:lang w:val="en-US" w:eastAsia="zh-CN" w:bidi="ar"/>
              </w:rPr>
              <w:t>1</w:t>
            </w:r>
          </w:p>
        </w:tc>
        <w:tc>
          <w:tcPr>
            <w:tcW w:w="5489" w:type="dxa"/>
            <w:noWrap w:val="0"/>
            <w:vAlign w:val="center"/>
          </w:tcPr>
          <w:p w14:paraId="5693D806">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textAlignment w:val="auto"/>
              <w:outlineLvl w:val="9"/>
              <w:rPr>
                <w:rFonts w:hint="eastAsia" w:ascii="宋体" w:hAnsi="宋体" w:cs="宋体"/>
                <w:kern w:val="0"/>
                <w:sz w:val="21"/>
                <w:szCs w:val="21"/>
              </w:rPr>
            </w:pPr>
            <w:r>
              <w:rPr>
                <w:rFonts w:hint="eastAsia" w:ascii="宋体" w:hAnsi="宋体" w:cs="宋体"/>
                <w:kern w:val="0"/>
                <w:sz w:val="21"/>
                <w:szCs w:val="21"/>
              </w:rPr>
              <w:t>统战工作中形成的重要声像材料</w:t>
            </w:r>
          </w:p>
        </w:tc>
        <w:tc>
          <w:tcPr>
            <w:tcW w:w="1161" w:type="dxa"/>
            <w:noWrap w:val="0"/>
            <w:vAlign w:val="center"/>
          </w:tcPr>
          <w:p w14:paraId="1C4B6F2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eastAsia" w:ascii="宋体" w:hAnsi="宋体" w:cs="宋体"/>
                <w:kern w:val="0"/>
                <w:sz w:val="21"/>
                <w:szCs w:val="21"/>
              </w:rPr>
              <w:t>永久</w:t>
            </w:r>
          </w:p>
        </w:tc>
        <w:tc>
          <w:tcPr>
            <w:tcW w:w="1071" w:type="dxa"/>
            <w:vMerge w:val="continue"/>
            <w:noWrap w:val="0"/>
            <w:vAlign w:val="center"/>
          </w:tcPr>
          <w:p w14:paraId="5286FDB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r>
      <w:tr w14:paraId="730F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blCellSpacing w:w="0" w:type="dxa"/>
        </w:trPr>
        <w:tc>
          <w:tcPr>
            <w:tcW w:w="935" w:type="dxa"/>
            <w:noWrap w:val="0"/>
            <w:vAlign w:val="center"/>
          </w:tcPr>
          <w:p w14:paraId="68F9F88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63" w:type="dxa"/>
            <w:noWrap w:val="0"/>
            <w:vAlign w:val="center"/>
          </w:tcPr>
          <w:p w14:paraId="325AD2DB">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kern w:val="0"/>
                <w:sz w:val="21"/>
                <w:szCs w:val="21"/>
                <w:lang w:val="en-US" w:eastAsia="zh-CN" w:bidi="ar"/>
              </w:rPr>
              <w:t>1</w:t>
            </w:r>
          </w:p>
        </w:tc>
        <w:tc>
          <w:tcPr>
            <w:tcW w:w="5489" w:type="dxa"/>
            <w:noWrap w:val="0"/>
            <w:vAlign w:val="center"/>
          </w:tcPr>
          <w:p w14:paraId="0C6B5B0C">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textAlignment w:val="auto"/>
              <w:outlineLvl w:val="9"/>
              <w:rPr>
                <w:rFonts w:hint="default" w:ascii="宋体" w:hAnsi="宋体" w:cs="宋体"/>
                <w:kern w:val="0"/>
                <w:sz w:val="21"/>
                <w:szCs w:val="21"/>
              </w:rPr>
            </w:pPr>
            <w:r>
              <w:rPr>
                <w:rFonts w:hint="eastAsia" w:ascii="宋体" w:hAnsi="宋体" w:cs="宋体"/>
                <w:kern w:val="0"/>
                <w:sz w:val="21"/>
                <w:szCs w:val="21"/>
              </w:rPr>
              <w:t>本单位工作中获得奖状、奖杯、奖牌、锦旗、证书等</w:t>
            </w:r>
          </w:p>
        </w:tc>
        <w:tc>
          <w:tcPr>
            <w:tcW w:w="1161" w:type="dxa"/>
            <w:noWrap w:val="0"/>
            <w:vAlign w:val="center"/>
          </w:tcPr>
          <w:p w14:paraId="49EB50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eastAsia" w:ascii="宋体" w:hAnsi="宋体" w:cs="宋体"/>
                <w:kern w:val="0"/>
                <w:sz w:val="21"/>
                <w:szCs w:val="21"/>
              </w:rPr>
              <w:t>永久</w:t>
            </w:r>
          </w:p>
        </w:tc>
        <w:tc>
          <w:tcPr>
            <w:tcW w:w="1071" w:type="dxa"/>
            <w:noWrap w:val="0"/>
            <w:vAlign w:val="center"/>
          </w:tcPr>
          <w:p w14:paraId="1CB2EE8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eastAsia" w:ascii="宋体" w:hAnsi="宋体" w:cs="宋体"/>
                <w:kern w:val="0"/>
                <w:sz w:val="21"/>
                <w:szCs w:val="21"/>
              </w:rPr>
              <w:t>随时</w:t>
            </w:r>
          </w:p>
        </w:tc>
      </w:tr>
      <w:tr w14:paraId="7FEA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blCellSpacing w:w="0" w:type="dxa"/>
        </w:trPr>
        <w:tc>
          <w:tcPr>
            <w:tcW w:w="935" w:type="dxa"/>
            <w:noWrap w:val="0"/>
            <w:vAlign w:val="center"/>
          </w:tcPr>
          <w:p w14:paraId="128BC3F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663" w:type="dxa"/>
            <w:noWrap w:val="0"/>
            <w:vAlign w:val="center"/>
          </w:tcPr>
          <w:p w14:paraId="58588B67">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p>
        </w:tc>
        <w:tc>
          <w:tcPr>
            <w:tcW w:w="5489" w:type="dxa"/>
            <w:noWrap w:val="0"/>
            <w:vAlign w:val="center"/>
          </w:tcPr>
          <w:p w14:paraId="13E15D11">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textAlignment w:val="auto"/>
              <w:outlineLvl w:val="9"/>
              <w:rPr>
                <w:rFonts w:hint="default" w:ascii="宋体" w:hAnsi="宋体" w:cs="宋体"/>
                <w:kern w:val="0"/>
                <w:sz w:val="21"/>
                <w:szCs w:val="21"/>
              </w:rPr>
            </w:pPr>
            <w:r>
              <w:rPr>
                <w:rFonts w:hint="eastAsia" w:ascii="宋体" w:hAnsi="宋体" w:cs="宋体"/>
                <w:kern w:val="0"/>
                <w:sz w:val="21"/>
                <w:szCs w:val="21"/>
              </w:rPr>
              <w:t>其他具有保存价值的文件材料</w:t>
            </w:r>
          </w:p>
        </w:tc>
        <w:tc>
          <w:tcPr>
            <w:tcW w:w="1161" w:type="dxa"/>
            <w:noWrap w:val="0"/>
            <w:vAlign w:val="center"/>
          </w:tcPr>
          <w:p w14:paraId="72C8F8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1071" w:type="dxa"/>
            <w:noWrap w:val="0"/>
            <w:vAlign w:val="center"/>
          </w:tcPr>
          <w:p w14:paraId="410009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r>
    </w:tbl>
    <w:p w14:paraId="278751E3">
      <w:pPr>
        <w:keepNext w:val="0"/>
        <w:keepLines w:val="0"/>
        <w:pageBreakBefore w:val="0"/>
        <w:kinsoku/>
        <w:wordWrap/>
        <w:overflowPunct/>
        <w:topLinePunct w:val="0"/>
        <w:autoSpaceDE/>
        <w:autoSpaceDN/>
        <w:bidi w:val="0"/>
        <w:spacing w:line="360" w:lineRule="auto"/>
        <w:textAlignment w:val="auto"/>
        <w:outlineLvl w:val="9"/>
      </w:pPr>
    </w:p>
    <w:p w14:paraId="24DF8665">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63A967D7">
      <w:pPr>
        <w:pStyle w:val="3"/>
        <w:bidi w:val="0"/>
      </w:pPr>
      <w:bookmarkStart w:id="8" w:name="_Toc2420"/>
      <w:r>
        <w:rPr>
          <w:rFonts w:hint="eastAsia"/>
        </w:rPr>
        <w:t>工会</w:t>
      </w:r>
      <w:bookmarkEnd w:id="8"/>
    </w:p>
    <w:tbl>
      <w:tblPr>
        <w:tblStyle w:val="12"/>
        <w:tblW w:w="0" w:type="auto"/>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5"/>
        <w:gridCol w:w="483"/>
        <w:gridCol w:w="5865"/>
        <w:gridCol w:w="955"/>
        <w:gridCol w:w="1061"/>
      </w:tblGrid>
      <w:tr w14:paraId="2932B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CellSpacing w:w="0" w:type="dxa"/>
        </w:trPr>
        <w:tc>
          <w:tcPr>
            <w:tcW w:w="985" w:type="dxa"/>
            <w:shd w:val="clear" w:color="auto" w:fill="F1F1F1" w:themeFill="background1" w:themeFillShade="F2"/>
            <w:noWrap w:val="0"/>
            <w:vAlign w:val="center"/>
          </w:tcPr>
          <w:p w14:paraId="12D70AA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分类号</w:t>
            </w:r>
          </w:p>
        </w:tc>
        <w:tc>
          <w:tcPr>
            <w:tcW w:w="483" w:type="dxa"/>
            <w:shd w:val="clear" w:color="auto" w:fill="F1F1F1" w:themeFill="background1" w:themeFillShade="F2"/>
            <w:noWrap w:val="0"/>
            <w:vAlign w:val="center"/>
          </w:tcPr>
          <w:p w14:paraId="5B6145D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序号</w:t>
            </w:r>
          </w:p>
        </w:tc>
        <w:tc>
          <w:tcPr>
            <w:tcW w:w="5865" w:type="dxa"/>
            <w:shd w:val="clear" w:color="auto" w:fill="F1F1F1" w:themeFill="background1" w:themeFillShade="F2"/>
            <w:noWrap w:val="0"/>
            <w:vAlign w:val="center"/>
          </w:tcPr>
          <w:p w14:paraId="5FC639C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955" w:type="dxa"/>
            <w:shd w:val="clear" w:color="auto" w:fill="F1F1F1" w:themeFill="background1" w:themeFillShade="F2"/>
            <w:noWrap w:val="0"/>
            <w:vAlign w:val="center"/>
          </w:tcPr>
          <w:p w14:paraId="725771E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保管期限</w:t>
            </w:r>
          </w:p>
        </w:tc>
        <w:tc>
          <w:tcPr>
            <w:tcW w:w="1061" w:type="dxa"/>
            <w:shd w:val="clear" w:color="auto" w:fill="F1F1F1" w:themeFill="background1" w:themeFillShade="F2"/>
            <w:noWrap w:val="0"/>
            <w:vAlign w:val="center"/>
          </w:tcPr>
          <w:p w14:paraId="0EBF6A1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归档时间</w:t>
            </w:r>
          </w:p>
        </w:tc>
      </w:tr>
      <w:tr w14:paraId="22752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blCellSpacing w:w="0" w:type="dxa"/>
        </w:trPr>
        <w:tc>
          <w:tcPr>
            <w:tcW w:w="985" w:type="dxa"/>
            <w:vMerge w:val="restart"/>
            <w:noWrap w:val="0"/>
            <w:vAlign w:val="center"/>
          </w:tcPr>
          <w:p w14:paraId="3DBC47A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DQ16</w:t>
            </w:r>
          </w:p>
        </w:tc>
        <w:tc>
          <w:tcPr>
            <w:tcW w:w="483" w:type="dxa"/>
            <w:noWrap w:val="0"/>
            <w:vAlign w:val="center"/>
          </w:tcPr>
          <w:p w14:paraId="53380E5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865" w:type="dxa"/>
            <w:noWrap w:val="0"/>
            <w:vAlign w:val="center"/>
          </w:tcPr>
          <w:p w14:paraId="133E5E89">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82" w:rightChars="34"/>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上级关于工会工作的文件</w:t>
            </w:r>
          </w:p>
        </w:tc>
        <w:tc>
          <w:tcPr>
            <w:tcW w:w="955" w:type="dxa"/>
            <w:noWrap w:val="0"/>
            <w:vAlign w:val="center"/>
          </w:tcPr>
          <w:p w14:paraId="638E696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61" w:type="dxa"/>
            <w:vMerge w:val="restart"/>
            <w:noWrap w:val="0"/>
            <w:vAlign w:val="center"/>
          </w:tcPr>
          <w:p w14:paraId="008411A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03D80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blCellSpacing w:w="0" w:type="dxa"/>
        </w:trPr>
        <w:tc>
          <w:tcPr>
            <w:tcW w:w="985" w:type="dxa"/>
            <w:vMerge w:val="continue"/>
            <w:noWrap w:val="0"/>
            <w:vAlign w:val="center"/>
          </w:tcPr>
          <w:p w14:paraId="3B719CB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483" w:type="dxa"/>
            <w:noWrap w:val="0"/>
            <w:vAlign w:val="center"/>
          </w:tcPr>
          <w:p w14:paraId="6F77FB0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865" w:type="dxa"/>
            <w:noWrap w:val="0"/>
            <w:vAlign w:val="center"/>
          </w:tcPr>
          <w:p w14:paraId="25B29B7B">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82" w:rightChars="34"/>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工会工作计划、总结、报告、决定、重要通知及调查材料</w:t>
            </w:r>
          </w:p>
        </w:tc>
        <w:tc>
          <w:tcPr>
            <w:tcW w:w="955" w:type="dxa"/>
            <w:noWrap w:val="0"/>
            <w:vAlign w:val="center"/>
          </w:tcPr>
          <w:p w14:paraId="6780FE4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永久</w:t>
            </w:r>
          </w:p>
        </w:tc>
        <w:tc>
          <w:tcPr>
            <w:tcW w:w="1061" w:type="dxa"/>
            <w:vMerge w:val="continue"/>
            <w:noWrap w:val="0"/>
            <w:vAlign w:val="center"/>
          </w:tcPr>
          <w:p w14:paraId="42B8B73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6E29A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blCellSpacing w:w="0" w:type="dxa"/>
        </w:trPr>
        <w:tc>
          <w:tcPr>
            <w:tcW w:w="985" w:type="dxa"/>
            <w:vMerge w:val="continue"/>
            <w:noWrap w:val="0"/>
            <w:vAlign w:val="center"/>
          </w:tcPr>
          <w:p w14:paraId="4D19D9F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483" w:type="dxa"/>
            <w:noWrap w:val="0"/>
            <w:vAlign w:val="center"/>
          </w:tcPr>
          <w:p w14:paraId="1D01F15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865" w:type="dxa"/>
            <w:noWrap w:val="0"/>
            <w:vAlign w:val="center"/>
          </w:tcPr>
          <w:p w14:paraId="44BB84D1">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82" w:rightChars="34"/>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教代会、会员代表大会文件材料</w:t>
            </w:r>
          </w:p>
          <w:p w14:paraId="56922AE3">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82" w:rightChars="34"/>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1</w:t>
            </w:r>
            <w:r>
              <w:rPr>
                <w:rFonts w:hint="eastAsia" w:ascii="宋体" w:hAnsi="宋体" w:cs="宋体"/>
                <w:color w:val="000000"/>
                <w:kern w:val="0"/>
                <w:sz w:val="21"/>
                <w:szCs w:val="21"/>
              </w:rPr>
              <w:t>）大会通知、工作报告、议程、决议、总结、领导讲话稿、大会选举办法、选举结果和上级批复等。</w:t>
            </w:r>
          </w:p>
          <w:p w14:paraId="36E9F4E0">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82" w:rightChars="34"/>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w:t>
            </w:r>
            <w:r>
              <w:rPr>
                <w:rFonts w:hint="default" w:ascii="宋体" w:hAnsi="宋体" w:cs="宋体"/>
                <w:color w:val="000000"/>
                <w:kern w:val="0"/>
                <w:sz w:val="21"/>
                <w:szCs w:val="21"/>
              </w:rPr>
              <w:t>2</w:t>
            </w:r>
            <w:r>
              <w:rPr>
                <w:rFonts w:hint="eastAsia" w:ascii="宋体" w:hAnsi="宋体" w:cs="宋体"/>
                <w:color w:val="000000"/>
                <w:kern w:val="0"/>
                <w:sz w:val="21"/>
                <w:szCs w:val="21"/>
              </w:rPr>
              <w:t>）提案及办理情况、会议简报、记录等</w:t>
            </w:r>
          </w:p>
          <w:p w14:paraId="68BE14A7">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82" w:rightChars="34"/>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3</w:t>
            </w:r>
            <w:r>
              <w:rPr>
                <w:rFonts w:hint="eastAsia" w:ascii="宋体" w:hAnsi="宋体" w:cs="宋体"/>
                <w:color w:val="000000"/>
                <w:kern w:val="0"/>
                <w:sz w:val="21"/>
                <w:szCs w:val="21"/>
              </w:rPr>
              <w:t>）其它一般材料</w:t>
            </w:r>
          </w:p>
        </w:tc>
        <w:tc>
          <w:tcPr>
            <w:tcW w:w="955" w:type="dxa"/>
            <w:noWrap w:val="0"/>
            <w:vAlign w:val="center"/>
          </w:tcPr>
          <w:p w14:paraId="3C71F3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永久</w:t>
            </w:r>
          </w:p>
          <w:p w14:paraId="0609FE5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eastAsia="zh-CN"/>
              </w:rPr>
              <w:t>30年</w:t>
            </w:r>
          </w:p>
          <w:p w14:paraId="433293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10年</w:t>
            </w:r>
          </w:p>
        </w:tc>
        <w:tc>
          <w:tcPr>
            <w:tcW w:w="1061" w:type="dxa"/>
            <w:vMerge w:val="continue"/>
            <w:noWrap w:val="0"/>
            <w:vAlign w:val="center"/>
          </w:tcPr>
          <w:p w14:paraId="0F235EB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52E48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blCellSpacing w:w="0" w:type="dxa"/>
        </w:trPr>
        <w:tc>
          <w:tcPr>
            <w:tcW w:w="985" w:type="dxa"/>
            <w:vMerge w:val="continue"/>
            <w:noWrap w:val="0"/>
            <w:vAlign w:val="center"/>
          </w:tcPr>
          <w:p w14:paraId="3F7AC14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483" w:type="dxa"/>
            <w:noWrap w:val="0"/>
            <w:vAlign w:val="center"/>
          </w:tcPr>
          <w:p w14:paraId="055DE8F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865" w:type="dxa"/>
            <w:noWrap w:val="0"/>
            <w:vAlign w:val="center"/>
          </w:tcPr>
          <w:p w14:paraId="18DE3273">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82" w:rightChars="34"/>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表彰工会先进集体和个人的审批材料</w:t>
            </w:r>
          </w:p>
        </w:tc>
        <w:tc>
          <w:tcPr>
            <w:tcW w:w="955" w:type="dxa"/>
            <w:noWrap w:val="0"/>
            <w:vAlign w:val="center"/>
          </w:tcPr>
          <w:p w14:paraId="23FE18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61" w:type="dxa"/>
            <w:vMerge w:val="continue"/>
            <w:noWrap w:val="0"/>
            <w:vAlign w:val="center"/>
          </w:tcPr>
          <w:p w14:paraId="4E0EAD7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4B258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blCellSpacing w:w="0" w:type="dxa"/>
        </w:trPr>
        <w:tc>
          <w:tcPr>
            <w:tcW w:w="985" w:type="dxa"/>
            <w:vMerge w:val="continue"/>
            <w:noWrap w:val="0"/>
            <w:vAlign w:val="center"/>
          </w:tcPr>
          <w:p w14:paraId="25A1C16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483" w:type="dxa"/>
            <w:noWrap w:val="0"/>
            <w:vAlign w:val="center"/>
          </w:tcPr>
          <w:p w14:paraId="7ACFD1E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865" w:type="dxa"/>
            <w:noWrap w:val="0"/>
            <w:vAlign w:val="center"/>
          </w:tcPr>
          <w:p w14:paraId="3132444C">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82" w:rightChars="34"/>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处分会员的有关材料</w:t>
            </w:r>
          </w:p>
        </w:tc>
        <w:tc>
          <w:tcPr>
            <w:tcW w:w="955" w:type="dxa"/>
            <w:noWrap w:val="0"/>
            <w:vAlign w:val="center"/>
          </w:tcPr>
          <w:p w14:paraId="498F58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61" w:type="dxa"/>
            <w:vMerge w:val="continue"/>
            <w:noWrap w:val="0"/>
            <w:vAlign w:val="center"/>
          </w:tcPr>
          <w:p w14:paraId="48BA77D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131DA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blCellSpacing w:w="0" w:type="dxa"/>
        </w:trPr>
        <w:tc>
          <w:tcPr>
            <w:tcW w:w="985" w:type="dxa"/>
            <w:vMerge w:val="continue"/>
            <w:noWrap w:val="0"/>
            <w:vAlign w:val="center"/>
          </w:tcPr>
          <w:p w14:paraId="220BF83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483" w:type="dxa"/>
            <w:noWrap w:val="0"/>
            <w:vAlign w:val="center"/>
          </w:tcPr>
          <w:p w14:paraId="337ABB1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865" w:type="dxa"/>
            <w:noWrap w:val="0"/>
            <w:vAlign w:val="center"/>
          </w:tcPr>
          <w:p w14:paraId="2C92044B">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82" w:rightChars="34"/>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工会委员会及各部门委员会会议记录、纪要、工作简报</w:t>
            </w:r>
          </w:p>
        </w:tc>
        <w:tc>
          <w:tcPr>
            <w:tcW w:w="955" w:type="dxa"/>
            <w:noWrap w:val="0"/>
            <w:vAlign w:val="center"/>
          </w:tcPr>
          <w:p w14:paraId="5BA4CE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61" w:type="dxa"/>
            <w:vMerge w:val="continue"/>
            <w:noWrap w:val="0"/>
            <w:vAlign w:val="center"/>
          </w:tcPr>
          <w:p w14:paraId="0DC64B1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47FC9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blCellSpacing w:w="0" w:type="dxa"/>
        </w:trPr>
        <w:tc>
          <w:tcPr>
            <w:tcW w:w="985" w:type="dxa"/>
            <w:vMerge w:val="continue"/>
            <w:noWrap w:val="0"/>
            <w:vAlign w:val="center"/>
          </w:tcPr>
          <w:p w14:paraId="4DF697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483" w:type="dxa"/>
            <w:noWrap w:val="0"/>
            <w:vAlign w:val="center"/>
          </w:tcPr>
          <w:p w14:paraId="182630D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865" w:type="dxa"/>
            <w:noWrap w:val="0"/>
            <w:vAlign w:val="center"/>
          </w:tcPr>
          <w:p w14:paraId="3341273E">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82" w:rightChars="34"/>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工会组织的各种活动形成的重要文件材料</w:t>
            </w:r>
          </w:p>
        </w:tc>
        <w:tc>
          <w:tcPr>
            <w:tcW w:w="955" w:type="dxa"/>
            <w:noWrap w:val="0"/>
            <w:vAlign w:val="center"/>
          </w:tcPr>
          <w:p w14:paraId="2717E16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61" w:type="dxa"/>
            <w:vMerge w:val="continue"/>
            <w:noWrap w:val="0"/>
            <w:vAlign w:val="center"/>
          </w:tcPr>
          <w:p w14:paraId="241CBBB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6D2CB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blCellSpacing w:w="0" w:type="dxa"/>
        </w:trPr>
        <w:tc>
          <w:tcPr>
            <w:tcW w:w="985" w:type="dxa"/>
            <w:vMerge w:val="continue"/>
            <w:noWrap w:val="0"/>
            <w:vAlign w:val="center"/>
          </w:tcPr>
          <w:p w14:paraId="123E97E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483" w:type="dxa"/>
            <w:noWrap w:val="0"/>
            <w:vAlign w:val="center"/>
          </w:tcPr>
          <w:p w14:paraId="0605405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865" w:type="dxa"/>
            <w:noWrap w:val="0"/>
            <w:vAlign w:val="center"/>
          </w:tcPr>
          <w:p w14:paraId="6E3ACC00">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82" w:rightChars="34"/>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教职工福利工作的文件材料</w:t>
            </w:r>
          </w:p>
        </w:tc>
        <w:tc>
          <w:tcPr>
            <w:tcW w:w="955" w:type="dxa"/>
            <w:noWrap w:val="0"/>
            <w:vAlign w:val="center"/>
          </w:tcPr>
          <w:p w14:paraId="26B6740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61" w:type="dxa"/>
            <w:vMerge w:val="continue"/>
            <w:noWrap w:val="0"/>
            <w:vAlign w:val="center"/>
          </w:tcPr>
          <w:p w14:paraId="06C889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48E35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blCellSpacing w:w="0" w:type="dxa"/>
        </w:trPr>
        <w:tc>
          <w:tcPr>
            <w:tcW w:w="985" w:type="dxa"/>
            <w:vMerge w:val="continue"/>
            <w:noWrap w:val="0"/>
            <w:vAlign w:val="center"/>
          </w:tcPr>
          <w:p w14:paraId="659FFAA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483" w:type="dxa"/>
            <w:noWrap w:val="0"/>
            <w:vAlign w:val="center"/>
          </w:tcPr>
          <w:p w14:paraId="41369DF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9</w:t>
            </w:r>
          </w:p>
        </w:tc>
        <w:tc>
          <w:tcPr>
            <w:tcW w:w="5865" w:type="dxa"/>
            <w:noWrap w:val="0"/>
            <w:vAlign w:val="center"/>
          </w:tcPr>
          <w:p w14:paraId="0673781B">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82" w:rightChars="34"/>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基层工会干部名册、会员名册</w:t>
            </w:r>
          </w:p>
        </w:tc>
        <w:tc>
          <w:tcPr>
            <w:tcW w:w="955" w:type="dxa"/>
            <w:noWrap w:val="0"/>
            <w:vAlign w:val="center"/>
          </w:tcPr>
          <w:p w14:paraId="5050C8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61" w:type="dxa"/>
            <w:vMerge w:val="continue"/>
            <w:noWrap w:val="0"/>
            <w:vAlign w:val="center"/>
          </w:tcPr>
          <w:p w14:paraId="1F7C817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32189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blCellSpacing w:w="0" w:type="dxa"/>
        </w:trPr>
        <w:tc>
          <w:tcPr>
            <w:tcW w:w="985" w:type="dxa"/>
            <w:vMerge w:val="continue"/>
            <w:noWrap w:val="0"/>
            <w:vAlign w:val="center"/>
          </w:tcPr>
          <w:p w14:paraId="54EE62E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483" w:type="dxa"/>
            <w:noWrap w:val="0"/>
            <w:vAlign w:val="center"/>
          </w:tcPr>
          <w:p w14:paraId="5DB8757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10</w:t>
            </w:r>
          </w:p>
        </w:tc>
        <w:tc>
          <w:tcPr>
            <w:tcW w:w="5865" w:type="dxa"/>
            <w:noWrap w:val="0"/>
            <w:vAlign w:val="center"/>
          </w:tcPr>
          <w:p w14:paraId="7880DD7E">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82" w:rightChars="34"/>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妇女工作材料</w:t>
            </w:r>
          </w:p>
        </w:tc>
        <w:tc>
          <w:tcPr>
            <w:tcW w:w="955" w:type="dxa"/>
            <w:noWrap w:val="0"/>
            <w:vAlign w:val="center"/>
          </w:tcPr>
          <w:p w14:paraId="10FC5B5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61" w:type="dxa"/>
            <w:vMerge w:val="continue"/>
            <w:noWrap w:val="0"/>
            <w:vAlign w:val="center"/>
          </w:tcPr>
          <w:p w14:paraId="54EF0ED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31B77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blCellSpacing w:w="0" w:type="dxa"/>
        </w:trPr>
        <w:tc>
          <w:tcPr>
            <w:tcW w:w="985" w:type="dxa"/>
            <w:noWrap w:val="0"/>
            <w:vAlign w:val="center"/>
          </w:tcPr>
          <w:p w14:paraId="48C3391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483" w:type="dxa"/>
            <w:noWrap w:val="0"/>
            <w:vAlign w:val="center"/>
          </w:tcPr>
          <w:p w14:paraId="09BBF153">
            <w:pPr>
              <w:keepNext w:val="0"/>
              <w:keepLines w:val="0"/>
              <w:widowControl/>
              <w:suppressLineNumbers w:val="0"/>
              <w:autoSpaceDE w:val="0"/>
              <w:autoSpaceDN/>
              <w:spacing w:before="0" w:beforeAutospacing="0" w:after="0" w:afterAutospacing="0"/>
              <w:ind w:left="0" w:leftChars="0" w:right="0" w:rightChars="0"/>
              <w:jc w:val="center"/>
              <w:rPr>
                <w:rFonts w:hint="eastAsia" w:ascii="宋体" w:hAnsi="宋体" w:eastAsia="宋体" w:cs="宋体"/>
                <w:color w:val="000000"/>
                <w:kern w:val="0"/>
                <w:sz w:val="21"/>
                <w:szCs w:val="21"/>
                <w:lang w:eastAsia="zh-CN"/>
              </w:rPr>
            </w:pPr>
            <w:r>
              <w:rPr>
                <w:rFonts w:hint="eastAsia" w:ascii="宋体" w:hAnsi="宋体" w:eastAsia="宋体" w:cs="宋体"/>
                <w:kern w:val="0"/>
                <w:sz w:val="21"/>
                <w:szCs w:val="21"/>
                <w:lang w:val="en-US" w:eastAsia="zh-CN" w:bidi="ar"/>
              </w:rPr>
              <w:t>1</w:t>
            </w:r>
          </w:p>
        </w:tc>
        <w:tc>
          <w:tcPr>
            <w:tcW w:w="5865" w:type="dxa"/>
            <w:noWrap w:val="0"/>
            <w:vAlign w:val="center"/>
          </w:tcPr>
          <w:p w14:paraId="25378266">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82" w:rightChars="34"/>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工会工作中形成的重要声像材料</w:t>
            </w:r>
          </w:p>
        </w:tc>
        <w:tc>
          <w:tcPr>
            <w:tcW w:w="955" w:type="dxa"/>
            <w:noWrap w:val="0"/>
            <w:vAlign w:val="center"/>
          </w:tcPr>
          <w:p w14:paraId="18F73E3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61" w:type="dxa"/>
            <w:vMerge w:val="continue"/>
            <w:noWrap w:val="0"/>
            <w:vAlign w:val="center"/>
          </w:tcPr>
          <w:p w14:paraId="25CFCC5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436A7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blCellSpacing w:w="0" w:type="dxa"/>
        </w:trPr>
        <w:tc>
          <w:tcPr>
            <w:tcW w:w="985" w:type="dxa"/>
            <w:noWrap w:val="0"/>
            <w:vAlign w:val="center"/>
          </w:tcPr>
          <w:p w14:paraId="7AB2D4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483" w:type="dxa"/>
            <w:noWrap w:val="0"/>
            <w:vAlign w:val="center"/>
          </w:tcPr>
          <w:p w14:paraId="15F760D9">
            <w:pPr>
              <w:keepNext w:val="0"/>
              <w:keepLines w:val="0"/>
              <w:widowControl/>
              <w:suppressLineNumbers w:val="0"/>
              <w:autoSpaceDE w:val="0"/>
              <w:autoSpaceDN/>
              <w:spacing w:before="0" w:beforeAutospacing="0" w:after="0" w:afterAutospacing="0"/>
              <w:ind w:left="0" w:leftChars="0" w:right="0" w:rightChars="0"/>
              <w:jc w:val="center"/>
              <w:rPr>
                <w:rFonts w:hint="eastAsia" w:ascii="宋体" w:hAnsi="宋体" w:eastAsia="宋体" w:cs="宋体"/>
                <w:color w:val="000000"/>
                <w:kern w:val="0"/>
                <w:sz w:val="21"/>
                <w:szCs w:val="21"/>
                <w:lang w:eastAsia="zh-CN"/>
              </w:rPr>
            </w:pPr>
            <w:r>
              <w:rPr>
                <w:rFonts w:hint="eastAsia" w:ascii="宋体" w:hAnsi="宋体" w:eastAsia="宋体" w:cs="宋体"/>
                <w:kern w:val="0"/>
                <w:sz w:val="21"/>
                <w:szCs w:val="21"/>
                <w:lang w:val="en-US" w:eastAsia="zh-CN" w:bidi="ar"/>
              </w:rPr>
              <w:t>1</w:t>
            </w:r>
          </w:p>
        </w:tc>
        <w:tc>
          <w:tcPr>
            <w:tcW w:w="5865" w:type="dxa"/>
            <w:noWrap w:val="0"/>
            <w:vAlign w:val="center"/>
          </w:tcPr>
          <w:p w14:paraId="0A83C954">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82" w:rightChars="34"/>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955" w:type="dxa"/>
            <w:noWrap w:val="0"/>
            <w:vAlign w:val="center"/>
          </w:tcPr>
          <w:p w14:paraId="724135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61" w:type="dxa"/>
            <w:noWrap w:val="0"/>
            <w:vAlign w:val="center"/>
          </w:tcPr>
          <w:p w14:paraId="36D90A4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随时</w:t>
            </w:r>
          </w:p>
        </w:tc>
      </w:tr>
      <w:tr w14:paraId="74B4D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blCellSpacing w:w="0" w:type="dxa"/>
        </w:trPr>
        <w:tc>
          <w:tcPr>
            <w:tcW w:w="985" w:type="dxa"/>
            <w:noWrap w:val="0"/>
            <w:vAlign w:val="center"/>
          </w:tcPr>
          <w:p w14:paraId="6E8F7B1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483" w:type="dxa"/>
            <w:noWrap w:val="0"/>
            <w:vAlign w:val="center"/>
          </w:tcPr>
          <w:p w14:paraId="515985DB">
            <w:pPr>
              <w:keepNext w:val="0"/>
              <w:keepLines w:val="0"/>
              <w:widowControl/>
              <w:suppressLineNumbers w:val="0"/>
              <w:autoSpaceDE w:val="0"/>
              <w:autoSpaceDN/>
              <w:spacing w:before="0" w:beforeAutospacing="0" w:after="0" w:afterAutospacing="0"/>
              <w:ind w:left="0" w:leftChars="0" w:right="0" w:rightChars="0"/>
              <w:jc w:val="center"/>
              <w:rPr>
                <w:rFonts w:hint="eastAsia" w:ascii="宋体" w:hAnsi="宋体" w:eastAsia="宋体" w:cs="宋体"/>
                <w:color w:val="000000"/>
                <w:kern w:val="0"/>
                <w:sz w:val="21"/>
                <w:szCs w:val="21"/>
                <w:lang w:eastAsia="zh-CN"/>
              </w:rPr>
            </w:pPr>
          </w:p>
        </w:tc>
        <w:tc>
          <w:tcPr>
            <w:tcW w:w="5865" w:type="dxa"/>
            <w:noWrap w:val="0"/>
            <w:vAlign w:val="center"/>
          </w:tcPr>
          <w:p w14:paraId="46B1BF2F">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82" w:rightChars="34"/>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955" w:type="dxa"/>
            <w:noWrap w:val="0"/>
            <w:vAlign w:val="center"/>
          </w:tcPr>
          <w:p w14:paraId="5F0B14F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kern w:val="0"/>
                <w:sz w:val="21"/>
                <w:szCs w:val="21"/>
              </w:rPr>
            </w:pPr>
          </w:p>
        </w:tc>
        <w:tc>
          <w:tcPr>
            <w:tcW w:w="1061" w:type="dxa"/>
            <w:noWrap w:val="0"/>
            <w:vAlign w:val="center"/>
          </w:tcPr>
          <w:p w14:paraId="1DEABE7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kern w:val="0"/>
                <w:sz w:val="21"/>
                <w:szCs w:val="21"/>
              </w:rPr>
            </w:pPr>
          </w:p>
        </w:tc>
      </w:tr>
    </w:tbl>
    <w:p w14:paraId="59CAE0C4">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13051E44">
      <w:pPr>
        <w:pStyle w:val="3"/>
        <w:bidi w:val="0"/>
      </w:pPr>
      <w:bookmarkStart w:id="9" w:name="_Toc28167"/>
      <w:r>
        <w:rPr>
          <w:rFonts w:hint="eastAsia"/>
        </w:rPr>
        <w:t>团委</w:t>
      </w:r>
      <w:bookmarkEnd w:id="9"/>
    </w:p>
    <w:tbl>
      <w:tblPr>
        <w:tblStyle w:val="12"/>
        <w:tblW w:w="0" w:type="auto"/>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3"/>
        <w:gridCol w:w="632"/>
        <w:gridCol w:w="5361"/>
        <w:gridCol w:w="1278"/>
        <w:gridCol w:w="1054"/>
      </w:tblGrid>
      <w:tr w14:paraId="00D42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CellSpacing w:w="0" w:type="dxa"/>
        </w:trPr>
        <w:tc>
          <w:tcPr>
            <w:tcW w:w="963" w:type="dxa"/>
            <w:shd w:val="clear" w:color="auto" w:fill="F1F1F1" w:themeFill="background1" w:themeFillShade="F2"/>
            <w:noWrap w:val="0"/>
            <w:vAlign w:val="center"/>
          </w:tcPr>
          <w:p w14:paraId="748F75E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32" w:type="dxa"/>
            <w:shd w:val="clear" w:color="auto" w:fill="F1F1F1" w:themeFill="background1" w:themeFillShade="F2"/>
            <w:noWrap w:val="0"/>
            <w:vAlign w:val="center"/>
          </w:tcPr>
          <w:p w14:paraId="442CE65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361" w:type="dxa"/>
            <w:shd w:val="clear" w:color="auto" w:fill="F1F1F1" w:themeFill="background1" w:themeFillShade="F2"/>
            <w:noWrap w:val="0"/>
            <w:vAlign w:val="center"/>
          </w:tcPr>
          <w:p w14:paraId="3172708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78" w:type="dxa"/>
            <w:shd w:val="clear" w:color="auto" w:fill="F1F1F1" w:themeFill="background1" w:themeFillShade="F2"/>
            <w:noWrap w:val="0"/>
            <w:vAlign w:val="center"/>
          </w:tcPr>
          <w:p w14:paraId="37FAB07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54" w:type="dxa"/>
            <w:shd w:val="clear" w:color="auto" w:fill="F1F1F1" w:themeFill="background1" w:themeFillShade="F2"/>
            <w:noWrap w:val="0"/>
            <w:vAlign w:val="center"/>
          </w:tcPr>
          <w:p w14:paraId="4A01C4B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73375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blCellSpacing w:w="0" w:type="dxa"/>
        </w:trPr>
        <w:tc>
          <w:tcPr>
            <w:tcW w:w="963" w:type="dxa"/>
            <w:vMerge w:val="restart"/>
            <w:noWrap w:val="0"/>
            <w:vAlign w:val="center"/>
          </w:tcPr>
          <w:p w14:paraId="226DC95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cs="宋体"/>
                <w:color w:val="000000"/>
                <w:kern w:val="0"/>
                <w:sz w:val="21"/>
                <w:szCs w:val="21"/>
              </w:rPr>
              <w:t>DQ17</w:t>
            </w:r>
          </w:p>
        </w:tc>
        <w:tc>
          <w:tcPr>
            <w:tcW w:w="632" w:type="dxa"/>
            <w:noWrap w:val="0"/>
            <w:vAlign w:val="center"/>
          </w:tcPr>
          <w:p w14:paraId="3D4AA60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361" w:type="dxa"/>
            <w:noWrap w:val="0"/>
            <w:vAlign w:val="center"/>
          </w:tcPr>
          <w:p w14:paraId="2D02040E">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上级关于共青团工作的文件</w:t>
            </w:r>
          </w:p>
        </w:tc>
        <w:tc>
          <w:tcPr>
            <w:tcW w:w="1278" w:type="dxa"/>
            <w:noWrap w:val="0"/>
            <w:vAlign w:val="center"/>
          </w:tcPr>
          <w:p w14:paraId="0C78F69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4" w:type="dxa"/>
            <w:vMerge w:val="restart"/>
            <w:noWrap w:val="0"/>
            <w:vAlign w:val="center"/>
          </w:tcPr>
          <w:p w14:paraId="35E4AB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763BF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blCellSpacing w:w="0" w:type="dxa"/>
        </w:trPr>
        <w:tc>
          <w:tcPr>
            <w:tcW w:w="963" w:type="dxa"/>
            <w:vMerge w:val="continue"/>
            <w:noWrap w:val="0"/>
            <w:vAlign w:val="center"/>
          </w:tcPr>
          <w:p w14:paraId="29E23F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2" w:type="dxa"/>
            <w:noWrap w:val="0"/>
            <w:vAlign w:val="center"/>
          </w:tcPr>
          <w:p w14:paraId="2C7153F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361" w:type="dxa"/>
            <w:noWrap w:val="0"/>
            <w:vAlign w:val="center"/>
          </w:tcPr>
          <w:p w14:paraId="729B5958">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团代会文件材料</w:t>
            </w:r>
          </w:p>
          <w:p w14:paraId="4803EFCC">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w:t>
            </w:r>
            <w:r>
              <w:rPr>
                <w:rFonts w:hint="default" w:ascii="宋体" w:hAnsi="宋体" w:cs="宋体"/>
                <w:color w:val="000000"/>
                <w:kern w:val="0"/>
                <w:sz w:val="21"/>
                <w:szCs w:val="21"/>
              </w:rPr>
              <w:t>1</w:t>
            </w:r>
            <w:r>
              <w:rPr>
                <w:rFonts w:hint="eastAsia" w:ascii="宋体" w:hAnsi="宋体" w:cs="宋体"/>
                <w:color w:val="000000"/>
                <w:kern w:val="0"/>
                <w:sz w:val="21"/>
                <w:szCs w:val="21"/>
              </w:rPr>
              <w:t>）大会通知、工作报告、议程、决议、总结、领导讲话稿、大会选举办法、选举结果和上级批复等</w:t>
            </w:r>
          </w:p>
          <w:p w14:paraId="146A4E0E">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2</w:t>
            </w:r>
            <w:r>
              <w:rPr>
                <w:rFonts w:hint="eastAsia" w:ascii="宋体" w:hAnsi="宋体" w:cs="宋体"/>
                <w:color w:val="000000"/>
                <w:kern w:val="0"/>
                <w:sz w:val="21"/>
                <w:szCs w:val="21"/>
              </w:rPr>
              <w:t>）会议简报、记录等</w:t>
            </w:r>
          </w:p>
          <w:p w14:paraId="23A84A1F">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w:t>
            </w:r>
            <w:r>
              <w:rPr>
                <w:rFonts w:hint="default" w:ascii="宋体" w:hAnsi="宋体" w:cs="宋体"/>
                <w:color w:val="000000"/>
                <w:kern w:val="0"/>
                <w:sz w:val="21"/>
                <w:szCs w:val="21"/>
              </w:rPr>
              <w:t>3</w:t>
            </w:r>
            <w:r>
              <w:rPr>
                <w:rFonts w:hint="eastAsia" w:ascii="宋体" w:hAnsi="宋体" w:cs="宋体"/>
                <w:color w:val="000000"/>
                <w:kern w:val="0"/>
                <w:sz w:val="21"/>
                <w:szCs w:val="21"/>
              </w:rPr>
              <w:t>）其它一般材料</w:t>
            </w:r>
          </w:p>
        </w:tc>
        <w:tc>
          <w:tcPr>
            <w:tcW w:w="1278" w:type="dxa"/>
            <w:noWrap w:val="0"/>
            <w:vAlign w:val="center"/>
          </w:tcPr>
          <w:p w14:paraId="0FCFAEC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p w14:paraId="41E2656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30年</w:t>
            </w:r>
          </w:p>
          <w:p w14:paraId="10C915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54" w:type="dxa"/>
            <w:vMerge w:val="continue"/>
            <w:noWrap w:val="0"/>
            <w:vAlign w:val="center"/>
          </w:tcPr>
          <w:p w14:paraId="605ED48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A6F8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14:paraId="6CB261D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2" w:type="dxa"/>
            <w:noWrap w:val="0"/>
            <w:vAlign w:val="center"/>
          </w:tcPr>
          <w:p w14:paraId="3CB67F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361" w:type="dxa"/>
            <w:noWrap w:val="0"/>
            <w:vAlign w:val="center"/>
          </w:tcPr>
          <w:p w14:paraId="473BE011">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团委工作计划、报告、总结及规章制度</w:t>
            </w:r>
          </w:p>
        </w:tc>
        <w:tc>
          <w:tcPr>
            <w:tcW w:w="1278" w:type="dxa"/>
            <w:noWrap w:val="0"/>
            <w:vAlign w:val="center"/>
          </w:tcPr>
          <w:p w14:paraId="54B4F0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4" w:type="dxa"/>
            <w:vMerge w:val="continue"/>
            <w:noWrap w:val="0"/>
            <w:vAlign w:val="center"/>
          </w:tcPr>
          <w:p w14:paraId="17677CB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DF6D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14:paraId="17125E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2" w:type="dxa"/>
            <w:noWrap w:val="0"/>
            <w:vAlign w:val="center"/>
          </w:tcPr>
          <w:p w14:paraId="5E1B1EC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361" w:type="dxa"/>
            <w:noWrap w:val="0"/>
            <w:vAlign w:val="center"/>
          </w:tcPr>
          <w:p w14:paraId="2C38553F">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团委工作典型调查、统计材料</w:t>
            </w:r>
          </w:p>
        </w:tc>
        <w:tc>
          <w:tcPr>
            <w:tcW w:w="1278" w:type="dxa"/>
            <w:noWrap w:val="0"/>
            <w:vAlign w:val="center"/>
          </w:tcPr>
          <w:p w14:paraId="1C7758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4" w:type="dxa"/>
            <w:vMerge w:val="continue"/>
            <w:noWrap w:val="0"/>
            <w:vAlign w:val="center"/>
          </w:tcPr>
          <w:p w14:paraId="06F9296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F7AF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blCellSpacing w:w="0" w:type="dxa"/>
        </w:trPr>
        <w:tc>
          <w:tcPr>
            <w:tcW w:w="963" w:type="dxa"/>
            <w:vMerge w:val="continue"/>
            <w:noWrap w:val="0"/>
            <w:vAlign w:val="center"/>
          </w:tcPr>
          <w:p w14:paraId="7AC54AF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2" w:type="dxa"/>
            <w:noWrap w:val="0"/>
            <w:vAlign w:val="center"/>
          </w:tcPr>
          <w:p w14:paraId="401E525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361" w:type="dxa"/>
            <w:noWrap w:val="0"/>
            <w:vAlign w:val="center"/>
          </w:tcPr>
          <w:p w14:paraId="2CA13213">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表彰和奖励先进团支部、优秀团员的材料</w:t>
            </w:r>
          </w:p>
        </w:tc>
        <w:tc>
          <w:tcPr>
            <w:tcW w:w="1278" w:type="dxa"/>
            <w:noWrap w:val="0"/>
            <w:vAlign w:val="center"/>
          </w:tcPr>
          <w:p w14:paraId="6AD19E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4" w:type="dxa"/>
            <w:vMerge w:val="continue"/>
            <w:noWrap w:val="0"/>
            <w:vAlign w:val="center"/>
          </w:tcPr>
          <w:p w14:paraId="110D8CA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530E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14:paraId="51FB424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2" w:type="dxa"/>
            <w:noWrap w:val="0"/>
            <w:vAlign w:val="center"/>
          </w:tcPr>
          <w:p w14:paraId="411A4E7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361" w:type="dxa"/>
            <w:noWrap w:val="0"/>
            <w:vAlign w:val="center"/>
          </w:tcPr>
          <w:p w14:paraId="1235C6D4">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处分团员的材料及复查材料</w:t>
            </w:r>
          </w:p>
        </w:tc>
        <w:tc>
          <w:tcPr>
            <w:tcW w:w="1278" w:type="dxa"/>
            <w:noWrap w:val="0"/>
            <w:vAlign w:val="center"/>
          </w:tcPr>
          <w:p w14:paraId="4681F24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4" w:type="dxa"/>
            <w:vMerge w:val="continue"/>
            <w:noWrap w:val="0"/>
            <w:vAlign w:val="center"/>
          </w:tcPr>
          <w:p w14:paraId="118FC1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B859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14:paraId="49CC8A8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2" w:type="dxa"/>
            <w:noWrap w:val="0"/>
            <w:vAlign w:val="center"/>
          </w:tcPr>
          <w:p w14:paraId="58642ED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361" w:type="dxa"/>
            <w:noWrap w:val="0"/>
            <w:vAlign w:val="center"/>
          </w:tcPr>
          <w:p w14:paraId="2DCF3FA6">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批准入团、离团材料及名单</w:t>
            </w:r>
          </w:p>
        </w:tc>
        <w:tc>
          <w:tcPr>
            <w:tcW w:w="1278" w:type="dxa"/>
            <w:noWrap w:val="0"/>
            <w:vAlign w:val="center"/>
          </w:tcPr>
          <w:p w14:paraId="69C4A2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4" w:type="dxa"/>
            <w:vMerge w:val="continue"/>
            <w:noWrap w:val="0"/>
            <w:vAlign w:val="center"/>
          </w:tcPr>
          <w:p w14:paraId="3F7135E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E1B5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14:paraId="4BA4C98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2" w:type="dxa"/>
            <w:noWrap w:val="0"/>
            <w:vAlign w:val="center"/>
          </w:tcPr>
          <w:p w14:paraId="55A445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361" w:type="dxa"/>
            <w:noWrap w:val="0"/>
            <w:vAlign w:val="center"/>
          </w:tcPr>
          <w:p w14:paraId="0C916418">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团干部名单</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团员名册</w:t>
            </w:r>
          </w:p>
        </w:tc>
        <w:tc>
          <w:tcPr>
            <w:tcW w:w="1278" w:type="dxa"/>
            <w:noWrap w:val="0"/>
            <w:vAlign w:val="center"/>
          </w:tcPr>
          <w:p w14:paraId="0629032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4" w:type="dxa"/>
            <w:vMerge w:val="continue"/>
            <w:noWrap w:val="0"/>
            <w:vAlign w:val="center"/>
          </w:tcPr>
          <w:p w14:paraId="0E36031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EE78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14:paraId="0347DC1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2" w:type="dxa"/>
            <w:noWrap w:val="0"/>
            <w:vAlign w:val="center"/>
          </w:tcPr>
          <w:p w14:paraId="501A48D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9</w:t>
            </w:r>
          </w:p>
        </w:tc>
        <w:tc>
          <w:tcPr>
            <w:tcW w:w="5361" w:type="dxa"/>
            <w:noWrap w:val="0"/>
            <w:vAlign w:val="center"/>
          </w:tcPr>
          <w:p w14:paraId="17A30A48">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学生会有关文件材料</w:t>
            </w:r>
          </w:p>
        </w:tc>
        <w:tc>
          <w:tcPr>
            <w:tcW w:w="1278" w:type="dxa"/>
            <w:noWrap w:val="0"/>
            <w:vAlign w:val="center"/>
          </w:tcPr>
          <w:p w14:paraId="6C36C0B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4" w:type="dxa"/>
            <w:vMerge w:val="continue"/>
            <w:noWrap w:val="0"/>
            <w:vAlign w:val="center"/>
          </w:tcPr>
          <w:p w14:paraId="0DE6F4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AE09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14:paraId="3499D1E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2" w:type="dxa"/>
            <w:noWrap w:val="0"/>
            <w:vAlign w:val="center"/>
          </w:tcPr>
          <w:p w14:paraId="0BAEBC5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10</w:t>
            </w:r>
          </w:p>
        </w:tc>
        <w:tc>
          <w:tcPr>
            <w:tcW w:w="5361" w:type="dxa"/>
            <w:noWrap w:val="0"/>
            <w:vAlign w:val="center"/>
          </w:tcPr>
          <w:p w14:paraId="29C03B4C">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学生组织参与各种学会、社团的有关材料</w:t>
            </w:r>
          </w:p>
        </w:tc>
        <w:tc>
          <w:tcPr>
            <w:tcW w:w="1278" w:type="dxa"/>
            <w:noWrap w:val="0"/>
            <w:vAlign w:val="center"/>
          </w:tcPr>
          <w:p w14:paraId="33F56F0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54" w:type="dxa"/>
            <w:vMerge w:val="continue"/>
            <w:noWrap w:val="0"/>
            <w:vAlign w:val="center"/>
          </w:tcPr>
          <w:p w14:paraId="05F6725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AD2B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14:paraId="2968FBD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2" w:type="dxa"/>
            <w:noWrap w:val="0"/>
            <w:vAlign w:val="center"/>
          </w:tcPr>
          <w:p w14:paraId="563D315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11</w:t>
            </w:r>
          </w:p>
        </w:tc>
        <w:tc>
          <w:tcPr>
            <w:tcW w:w="5361" w:type="dxa"/>
            <w:noWrap w:val="0"/>
            <w:vAlign w:val="center"/>
          </w:tcPr>
          <w:p w14:paraId="2F81B363">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团委牵头组织的重大活动的有关材料</w:t>
            </w:r>
          </w:p>
        </w:tc>
        <w:tc>
          <w:tcPr>
            <w:tcW w:w="1278" w:type="dxa"/>
            <w:noWrap w:val="0"/>
            <w:vAlign w:val="center"/>
          </w:tcPr>
          <w:p w14:paraId="726DB28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4" w:type="dxa"/>
            <w:vMerge w:val="continue"/>
            <w:noWrap w:val="0"/>
            <w:vAlign w:val="center"/>
          </w:tcPr>
          <w:p w14:paraId="3367EAA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5EE2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noWrap w:val="0"/>
            <w:vAlign w:val="center"/>
          </w:tcPr>
          <w:p w14:paraId="63FE39A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SX</w:t>
            </w:r>
          </w:p>
        </w:tc>
        <w:tc>
          <w:tcPr>
            <w:tcW w:w="632" w:type="dxa"/>
            <w:noWrap w:val="0"/>
            <w:vAlign w:val="center"/>
          </w:tcPr>
          <w:p w14:paraId="3DA6B87C">
            <w:pPr>
              <w:keepNext w:val="0"/>
              <w:keepLines w:val="0"/>
              <w:widowControl/>
              <w:suppressLineNumbers w:val="0"/>
              <w:autoSpaceDE w:val="0"/>
              <w:autoSpaceDN/>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lang w:val="en-US" w:eastAsia="zh-CN" w:bidi="ar"/>
              </w:rPr>
              <w:t>1</w:t>
            </w:r>
          </w:p>
        </w:tc>
        <w:tc>
          <w:tcPr>
            <w:tcW w:w="5361" w:type="dxa"/>
            <w:noWrap w:val="0"/>
            <w:vAlign w:val="center"/>
          </w:tcPr>
          <w:p w14:paraId="58255D94">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团委工作中形成的重要声像材料</w:t>
            </w:r>
          </w:p>
        </w:tc>
        <w:tc>
          <w:tcPr>
            <w:tcW w:w="1278" w:type="dxa"/>
            <w:noWrap w:val="0"/>
            <w:vAlign w:val="center"/>
          </w:tcPr>
          <w:p w14:paraId="4AA2D64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p>
        </w:tc>
        <w:tc>
          <w:tcPr>
            <w:tcW w:w="1054" w:type="dxa"/>
            <w:vMerge w:val="continue"/>
            <w:noWrap w:val="0"/>
            <w:vAlign w:val="center"/>
          </w:tcPr>
          <w:p w14:paraId="1BC91DD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606C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noWrap w:val="0"/>
            <w:vAlign w:val="center"/>
          </w:tcPr>
          <w:p w14:paraId="193B717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S</w:t>
            </w:r>
            <w:r>
              <w:rPr>
                <w:rFonts w:hint="eastAsia" w:ascii="宋体" w:hAnsi="宋体" w:cs="宋体"/>
                <w:color w:val="000000"/>
                <w:kern w:val="0"/>
                <w:sz w:val="21"/>
                <w:szCs w:val="21"/>
                <w:lang w:val="en-US" w:eastAsia="zh-CN"/>
              </w:rPr>
              <w:t>W</w:t>
            </w:r>
          </w:p>
        </w:tc>
        <w:tc>
          <w:tcPr>
            <w:tcW w:w="632" w:type="dxa"/>
            <w:noWrap w:val="0"/>
            <w:vAlign w:val="center"/>
          </w:tcPr>
          <w:p w14:paraId="1BCB181F">
            <w:pPr>
              <w:keepNext w:val="0"/>
              <w:keepLines w:val="0"/>
              <w:widowControl/>
              <w:suppressLineNumbers w:val="0"/>
              <w:autoSpaceDE w:val="0"/>
              <w:autoSpaceDN/>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kern w:val="0"/>
                <w:sz w:val="21"/>
                <w:szCs w:val="21"/>
                <w:lang w:val="en-US" w:eastAsia="zh-CN" w:bidi="ar"/>
              </w:rPr>
              <w:t>1</w:t>
            </w:r>
          </w:p>
        </w:tc>
        <w:tc>
          <w:tcPr>
            <w:tcW w:w="5361" w:type="dxa"/>
            <w:noWrap w:val="0"/>
            <w:vAlign w:val="center"/>
          </w:tcPr>
          <w:p w14:paraId="014BDCD2">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本单位工作中获得奖状、奖杯、奖牌、锦旗、证书等</w:t>
            </w:r>
          </w:p>
        </w:tc>
        <w:tc>
          <w:tcPr>
            <w:tcW w:w="1278" w:type="dxa"/>
            <w:noWrap w:val="0"/>
            <w:vAlign w:val="center"/>
          </w:tcPr>
          <w:p w14:paraId="721059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4" w:type="dxa"/>
            <w:noWrap w:val="0"/>
            <w:vAlign w:val="center"/>
          </w:tcPr>
          <w:p w14:paraId="7660A76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随时</w:t>
            </w:r>
          </w:p>
        </w:tc>
      </w:tr>
      <w:tr w14:paraId="057F8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63" w:type="dxa"/>
            <w:noWrap w:val="0"/>
            <w:vAlign w:val="center"/>
          </w:tcPr>
          <w:p w14:paraId="7E6BA53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2" w:type="dxa"/>
            <w:noWrap w:val="0"/>
            <w:vAlign w:val="center"/>
          </w:tcPr>
          <w:p w14:paraId="14F384ED">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rPr>
            </w:pPr>
          </w:p>
        </w:tc>
        <w:tc>
          <w:tcPr>
            <w:tcW w:w="5361" w:type="dxa"/>
            <w:noWrap w:val="0"/>
            <w:vAlign w:val="center"/>
          </w:tcPr>
          <w:p w14:paraId="41686852">
            <w:pPr>
              <w:keepNext w:val="0"/>
              <w:keepLines w:val="0"/>
              <w:pageBreakBefore w:val="0"/>
              <w:widowControl/>
              <w:suppressLineNumbers w:val="0"/>
              <w:kinsoku/>
              <w:wordWrap/>
              <w:overflowPunct/>
              <w:topLinePunct w:val="0"/>
              <w:autoSpaceDE/>
              <w:autoSpaceDN/>
              <w:bidi w:val="0"/>
              <w:spacing w:before="0" w:beforeAutospacing="0" w:after="0" w:afterAutospacing="0"/>
              <w:ind w:left="106" w:leftChars="44" w:right="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其他具有保存价值的文件材料</w:t>
            </w:r>
          </w:p>
        </w:tc>
        <w:tc>
          <w:tcPr>
            <w:tcW w:w="1278" w:type="dxa"/>
            <w:noWrap w:val="0"/>
            <w:vAlign w:val="center"/>
          </w:tcPr>
          <w:p w14:paraId="18DA967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1054" w:type="dxa"/>
            <w:noWrap w:val="0"/>
            <w:vAlign w:val="center"/>
          </w:tcPr>
          <w:p w14:paraId="410283D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bl>
    <w:p w14:paraId="1E8727BB">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77480DDD">
      <w:pPr>
        <w:pStyle w:val="3"/>
        <w:bidi w:val="0"/>
      </w:pPr>
      <w:bookmarkStart w:id="10" w:name="_Toc13750"/>
      <w:r>
        <w:rPr>
          <w:rFonts w:hint="eastAsia"/>
        </w:rPr>
        <w:t>机关党委</w:t>
      </w:r>
      <w:bookmarkEnd w:id="10"/>
    </w:p>
    <w:tbl>
      <w:tblPr>
        <w:tblStyle w:val="12"/>
        <w:tblW w:w="944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8"/>
        <w:gridCol w:w="520"/>
        <w:gridCol w:w="5684"/>
        <w:gridCol w:w="1241"/>
        <w:gridCol w:w="1089"/>
      </w:tblGrid>
      <w:tr w14:paraId="43BD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08" w:type="dxa"/>
            <w:shd w:val="clear" w:color="auto" w:fill="F1F1F1" w:themeFill="background1" w:themeFillShade="F2"/>
            <w:noWrap w:val="0"/>
            <w:vAlign w:val="center"/>
          </w:tcPr>
          <w:p w14:paraId="57605A0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分类号</w:t>
            </w:r>
          </w:p>
        </w:tc>
        <w:tc>
          <w:tcPr>
            <w:tcW w:w="520" w:type="dxa"/>
            <w:shd w:val="clear" w:color="auto" w:fill="F1F1F1" w:themeFill="background1" w:themeFillShade="F2"/>
            <w:noWrap w:val="0"/>
            <w:vAlign w:val="center"/>
          </w:tcPr>
          <w:p w14:paraId="5E10FD2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序号</w:t>
            </w:r>
          </w:p>
        </w:tc>
        <w:tc>
          <w:tcPr>
            <w:tcW w:w="5684" w:type="dxa"/>
            <w:shd w:val="clear" w:color="auto" w:fill="F1F1F1" w:themeFill="background1" w:themeFillShade="F2"/>
            <w:noWrap w:val="0"/>
            <w:vAlign w:val="center"/>
          </w:tcPr>
          <w:p w14:paraId="6F0F312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41" w:type="dxa"/>
            <w:shd w:val="clear" w:color="auto" w:fill="F1F1F1" w:themeFill="background1" w:themeFillShade="F2"/>
            <w:noWrap w:val="0"/>
            <w:vAlign w:val="center"/>
          </w:tcPr>
          <w:p w14:paraId="6AD2565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89" w:type="dxa"/>
            <w:shd w:val="clear" w:color="auto" w:fill="F1F1F1" w:themeFill="background1" w:themeFillShade="F2"/>
            <w:noWrap w:val="0"/>
            <w:vAlign w:val="center"/>
          </w:tcPr>
          <w:p w14:paraId="3A101E5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6225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blCellSpacing w:w="0" w:type="dxa"/>
        </w:trPr>
        <w:tc>
          <w:tcPr>
            <w:tcW w:w="908" w:type="dxa"/>
            <w:vMerge w:val="restart"/>
            <w:noWrap w:val="0"/>
            <w:vAlign w:val="center"/>
          </w:tcPr>
          <w:p w14:paraId="70FD9B21">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DQ18</w:t>
            </w:r>
          </w:p>
        </w:tc>
        <w:tc>
          <w:tcPr>
            <w:tcW w:w="520" w:type="dxa"/>
            <w:noWrap w:val="0"/>
            <w:vAlign w:val="center"/>
          </w:tcPr>
          <w:p w14:paraId="2011C13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5684" w:type="dxa"/>
            <w:noWrap w:val="0"/>
            <w:vAlign w:val="center"/>
          </w:tcPr>
          <w:p w14:paraId="5DB4C4D7">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机关党委、各支部工作计划、总结、简报、统计表等材料</w:t>
            </w:r>
          </w:p>
        </w:tc>
        <w:tc>
          <w:tcPr>
            <w:tcW w:w="1241" w:type="dxa"/>
            <w:noWrap w:val="0"/>
            <w:vAlign w:val="center"/>
          </w:tcPr>
          <w:p w14:paraId="249BC1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30年</w:t>
            </w:r>
          </w:p>
        </w:tc>
        <w:tc>
          <w:tcPr>
            <w:tcW w:w="1089" w:type="dxa"/>
            <w:vMerge w:val="restart"/>
            <w:noWrap w:val="0"/>
            <w:vAlign w:val="center"/>
          </w:tcPr>
          <w:p w14:paraId="72D6172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754D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blCellSpacing w:w="0" w:type="dxa"/>
        </w:trPr>
        <w:tc>
          <w:tcPr>
            <w:tcW w:w="908" w:type="dxa"/>
            <w:vMerge w:val="continue"/>
            <w:noWrap w:val="0"/>
            <w:vAlign w:val="center"/>
          </w:tcPr>
          <w:p w14:paraId="057E2CEA">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0"/>
              <w:jc w:val="center"/>
              <w:textAlignment w:val="auto"/>
              <w:outlineLvl w:val="9"/>
              <w:rPr>
                <w:rFonts w:hint="eastAsia" w:ascii="宋体" w:hAnsi="宋体" w:eastAsia="宋体" w:cs="宋体"/>
                <w:color w:val="000000"/>
                <w:kern w:val="0"/>
                <w:sz w:val="21"/>
                <w:szCs w:val="21"/>
              </w:rPr>
            </w:pPr>
          </w:p>
        </w:tc>
        <w:tc>
          <w:tcPr>
            <w:tcW w:w="520" w:type="dxa"/>
            <w:noWrap w:val="0"/>
            <w:vAlign w:val="center"/>
          </w:tcPr>
          <w:p w14:paraId="6DC5898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w:t>
            </w:r>
          </w:p>
        </w:tc>
        <w:tc>
          <w:tcPr>
            <w:tcW w:w="5684" w:type="dxa"/>
            <w:noWrap w:val="0"/>
            <w:vAlign w:val="center"/>
          </w:tcPr>
          <w:p w14:paraId="60E53737">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机关党委支部换届改选形成的文件材料</w:t>
            </w:r>
          </w:p>
        </w:tc>
        <w:tc>
          <w:tcPr>
            <w:tcW w:w="1241" w:type="dxa"/>
            <w:noWrap w:val="0"/>
            <w:vAlign w:val="center"/>
          </w:tcPr>
          <w:p w14:paraId="342DAD8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30年</w:t>
            </w:r>
          </w:p>
        </w:tc>
        <w:tc>
          <w:tcPr>
            <w:tcW w:w="1089" w:type="dxa"/>
            <w:vMerge w:val="continue"/>
            <w:noWrap w:val="0"/>
            <w:vAlign w:val="center"/>
          </w:tcPr>
          <w:p w14:paraId="38C7E4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ABA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blCellSpacing w:w="0" w:type="dxa"/>
        </w:trPr>
        <w:tc>
          <w:tcPr>
            <w:tcW w:w="908" w:type="dxa"/>
            <w:vMerge w:val="continue"/>
            <w:noWrap w:val="0"/>
            <w:vAlign w:val="center"/>
          </w:tcPr>
          <w:p w14:paraId="26513CCF">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0"/>
              <w:jc w:val="center"/>
              <w:textAlignment w:val="auto"/>
              <w:outlineLvl w:val="9"/>
              <w:rPr>
                <w:rFonts w:hint="eastAsia" w:ascii="宋体" w:hAnsi="宋体" w:eastAsia="宋体" w:cs="宋体"/>
                <w:color w:val="000000"/>
                <w:kern w:val="0"/>
                <w:sz w:val="21"/>
                <w:szCs w:val="21"/>
              </w:rPr>
            </w:pPr>
          </w:p>
        </w:tc>
        <w:tc>
          <w:tcPr>
            <w:tcW w:w="520" w:type="dxa"/>
            <w:noWrap w:val="0"/>
            <w:vAlign w:val="center"/>
          </w:tcPr>
          <w:p w14:paraId="305954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w:t>
            </w:r>
          </w:p>
        </w:tc>
        <w:tc>
          <w:tcPr>
            <w:tcW w:w="5684" w:type="dxa"/>
            <w:noWrap w:val="0"/>
            <w:vAlign w:val="center"/>
          </w:tcPr>
          <w:p w14:paraId="016296CA">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机关科级干部选拔作用的材料</w:t>
            </w:r>
          </w:p>
        </w:tc>
        <w:tc>
          <w:tcPr>
            <w:tcW w:w="1241" w:type="dxa"/>
            <w:noWrap w:val="0"/>
            <w:vAlign w:val="center"/>
          </w:tcPr>
          <w:p w14:paraId="3B3560F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30年</w:t>
            </w:r>
          </w:p>
        </w:tc>
        <w:tc>
          <w:tcPr>
            <w:tcW w:w="1089" w:type="dxa"/>
            <w:vMerge w:val="continue"/>
            <w:noWrap w:val="0"/>
            <w:vAlign w:val="center"/>
          </w:tcPr>
          <w:p w14:paraId="3E8E09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8AF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blCellSpacing w:w="0" w:type="dxa"/>
        </w:trPr>
        <w:tc>
          <w:tcPr>
            <w:tcW w:w="908" w:type="dxa"/>
            <w:vMerge w:val="continue"/>
            <w:noWrap w:val="0"/>
            <w:vAlign w:val="center"/>
          </w:tcPr>
          <w:p w14:paraId="4BC67F5C">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0"/>
              <w:jc w:val="center"/>
              <w:textAlignment w:val="auto"/>
              <w:outlineLvl w:val="9"/>
              <w:rPr>
                <w:rFonts w:hint="eastAsia" w:ascii="宋体" w:hAnsi="宋体" w:eastAsia="宋体" w:cs="宋体"/>
                <w:color w:val="000000"/>
                <w:kern w:val="0"/>
                <w:sz w:val="21"/>
                <w:szCs w:val="21"/>
              </w:rPr>
            </w:pPr>
          </w:p>
        </w:tc>
        <w:tc>
          <w:tcPr>
            <w:tcW w:w="520" w:type="dxa"/>
            <w:noWrap w:val="0"/>
            <w:vAlign w:val="center"/>
          </w:tcPr>
          <w:p w14:paraId="11B4529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4</w:t>
            </w:r>
          </w:p>
        </w:tc>
        <w:tc>
          <w:tcPr>
            <w:tcW w:w="5684" w:type="dxa"/>
            <w:noWrap w:val="0"/>
            <w:vAlign w:val="center"/>
          </w:tcPr>
          <w:p w14:paraId="0BD09A14">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机关作风建设管理材料</w:t>
            </w:r>
          </w:p>
        </w:tc>
        <w:tc>
          <w:tcPr>
            <w:tcW w:w="1241" w:type="dxa"/>
            <w:noWrap w:val="0"/>
            <w:vAlign w:val="center"/>
          </w:tcPr>
          <w:p w14:paraId="7412222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30年</w:t>
            </w:r>
          </w:p>
        </w:tc>
        <w:tc>
          <w:tcPr>
            <w:tcW w:w="1089" w:type="dxa"/>
            <w:vMerge w:val="continue"/>
            <w:noWrap w:val="0"/>
            <w:vAlign w:val="center"/>
          </w:tcPr>
          <w:p w14:paraId="66B1AC4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8C4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blCellSpacing w:w="0" w:type="dxa"/>
        </w:trPr>
        <w:tc>
          <w:tcPr>
            <w:tcW w:w="908" w:type="dxa"/>
            <w:vMerge w:val="continue"/>
            <w:noWrap w:val="0"/>
            <w:vAlign w:val="center"/>
          </w:tcPr>
          <w:p w14:paraId="0EE98B7C">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0"/>
              <w:jc w:val="center"/>
              <w:textAlignment w:val="auto"/>
              <w:outlineLvl w:val="9"/>
              <w:rPr>
                <w:rFonts w:hint="eastAsia" w:ascii="宋体" w:hAnsi="宋体" w:eastAsia="宋体" w:cs="宋体"/>
                <w:color w:val="000000"/>
                <w:kern w:val="0"/>
                <w:sz w:val="21"/>
                <w:szCs w:val="21"/>
              </w:rPr>
            </w:pPr>
          </w:p>
        </w:tc>
        <w:tc>
          <w:tcPr>
            <w:tcW w:w="520" w:type="dxa"/>
            <w:noWrap w:val="0"/>
            <w:vAlign w:val="center"/>
          </w:tcPr>
          <w:p w14:paraId="1687EEE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5</w:t>
            </w:r>
          </w:p>
        </w:tc>
        <w:tc>
          <w:tcPr>
            <w:tcW w:w="5684" w:type="dxa"/>
            <w:noWrap w:val="0"/>
            <w:vAlign w:val="center"/>
          </w:tcPr>
          <w:p w14:paraId="50C2BED0">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机关党委表彰奖励文件材料</w:t>
            </w:r>
          </w:p>
        </w:tc>
        <w:tc>
          <w:tcPr>
            <w:tcW w:w="1241" w:type="dxa"/>
            <w:noWrap w:val="0"/>
            <w:vAlign w:val="center"/>
          </w:tcPr>
          <w:p w14:paraId="6EE4FFE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30年</w:t>
            </w:r>
          </w:p>
        </w:tc>
        <w:tc>
          <w:tcPr>
            <w:tcW w:w="1089" w:type="dxa"/>
            <w:vMerge w:val="continue"/>
            <w:noWrap w:val="0"/>
            <w:vAlign w:val="center"/>
          </w:tcPr>
          <w:p w14:paraId="651D5DF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A1A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blCellSpacing w:w="0" w:type="dxa"/>
        </w:trPr>
        <w:tc>
          <w:tcPr>
            <w:tcW w:w="908" w:type="dxa"/>
            <w:noWrap w:val="0"/>
            <w:vAlign w:val="center"/>
          </w:tcPr>
          <w:p w14:paraId="5E00B3CD">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SX</w:t>
            </w:r>
          </w:p>
        </w:tc>
        <w:tc>
          <w:tcPr>
            <w:tcW w:w="520" w:type="dxa"/>
            <w:noWrap w:val="0"/>
            <w:vAlign w:val="center"/>
          </w:tcPr>
          <w:p w14:paraId="494C0AF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5684" w:type="dxa"/>
            <w:noWrap w:val="0"/>
            <w:vAlign w:val="center"/>
          </w:tcPr>
          <w:p w14:paraId="16C57273">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机关党委工作中形成的重要声像材料</w:t>
            </w:r>
          </w:p>
        </w:tc>
        <w:tc>
          <w:tcPr>
            <w:tcW w:w="1241" w:type="dxa"/>
            <w:noWrap w:val="0"/>
            <w:vAlign w:val="center"/>
          </w:tcPr>
          <w:p w14:paraId="1051D4D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永久</w:t>
            </w:r>
          </w:p>
        </w:tc>
        <w:tc>
          <w:tcPr>
            <w:tcW w:w="1089" w:type="dxa"/>
            <w:vMerge w:val="continue"/>
            <w:noWrap w:val="0"/>
            <w:vAlign w:val="center"/>
          </w:tcPr>
          <w:p w14:paraId="5A1AE8D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7B1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908" w:type="dxa"/>
            <w:noWrap w:val="0"/>
            <w:vAlign w:val="center"/>
          </w:tcPr>
          <w:p w14:paraId="1D99BD46">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SW</w:t>
            </w:r>
          </w:p>
        </w:tc>
        <w:tc>
          <w:tcPr>
            <w:tcW w:w="520" w:type="dxa"/>
            <w:noWrap w:val="0"/>
            <w:vAlign w:val="center"/>
          </w:tcPr>
          <w:p w14:paraId="5FA07DF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5684" w:type="dxa"/>
            <w:noWrap w:val="0"/>
            <w:vAlign w:val="center"/>
          </w:tcPr>
          <w:p w14:paraId="39ADE936">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本单位工作中获得奖状、奖杯、奖牌、锦旗、证书等</w:t>
            </w:r>
          </w:p>
        </w:tc>
        <w:tc>
          <w:tcPr>
            <w:tcW w:w="1241" w:type="dxa"/>
            <w:noWrap w:val="0"/>
            <w:vAlign w:val="center"/>
          </w:tcPr>
          <w:p w14:paraId="1A881C6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永久</w:t>
            </w:r>
          </w:p>
        </w:tc>
        <w:tc>
          <w:tcPr>
            <w:tcW w:w="1089" w:type="dxa"/>
            <w:noWrap w:val="0"/>
            <w:vAlign w:val="center"/>
          </w:tcPr>
          <w:p w14:paraId="574FC1F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579B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blCellSpacing w:w="0" w:type="dxa"/>
        </w:trPr>
        <w:tc>
          <w:tcPr>
            <w:tcW w:w="908" w:type="dxa"/>
            <w:noWrap w:val="0"/>
            <w:vAlign w:val="center"/>
          </w:tcPr>
          <w:p w14:paraId="3F9F5E6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520" w:type="dxa"/>
            <w:noWrap w:val="0"/>
            <w:vAlign w:val="center"/>
          </w:tcPr>
          <w:p w14:paraId="41822FB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lang w:val="en-US" w:eastAsia="zh-CN"/>
              </w:rPr>
            </w:pPr>
          </w:p>
        </w:tc>
        <w:tc>
          <w:tcPr>
            <w:tcW w:w="5684" w:type="dxa"/>
            <w:noWrap w:val="0"/>
            <w:vAlign w:val="center"/>
          </w:tcPr>
          <w:p w14:paraId="733F1823">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其他具有保存价值的文件材料</w:t>
            </w:r>
          </w:p>
        </w:tc>
        <w:tc>
          <w:tcPr>
            <w:tcW w:w="1241" w:type="dxa"/>
            <w:noWrap w:val="0"/>
            <w:vAlign w:val="center"/>
          </w:tcPr>
          <w:p w14:paraId="1AE8B69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宋体" w:cs="宋体"/>
                <w:color w:val="000000"/>
                <w:kern w:val="0"/>
                <w:sz w:val="21"/>
                <w:szCs w:val="21"/>
              </w:rPr>
            </w:pPr>
          </w:p>
        </w:tc>
        <w:tc>
          <w:tcPr>
            <w:tcW w:w="1089" w:type="dxa"/>
            <w:noWrap w:val="0"/>
            <w:vAlign w:val="center"/>
          </w:tcPr>
          <w:p w14:paraId="655EF2E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r>
    </w:tbl>
    <w:p w14:paraId="1D18E15E">
      <w:pPr>
        <w:keepNext w:val="0"/>
        <w:keepLines w:val="0"/>
        <w:pageBreakBefore w:val="0"/>
        <w:kinsoku/>
        <w:wordWrap/>
        <w:overflowPunct/>
        <w:topLinePunct w:val="0"/>
        <w:autoSpaceDE/>
        <w:autoSpaceDN/>
        <w:bidi w:val="0"/>
        <w:spacing w:line="360" w:lineRule="auto"/>
        <w:textAlignment w:val="auto"/>
        <w:outlineLvl w:val="9"/>
      </w:pPr>
    </w:p>
    <w:p w14:paraId="52E5A7D1">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14727F61">
      <w:pPr>
        <w:pStyle w:val="3"/>
        <w:bidi w:val="0"/>
        <w:rPr>
          <w:rFonts w:hint="eastAsia"/>
        </w:rPr>
      </w:pPr>
      <w:bookmarkStart w:id="11" w:name="_Toc10467"/>
      <w:r>
        <w:rPr>
          <w:rFonts w:hint="eastAsia"/>
        </w:rPr>
        <w:t>党校</w:t>
      </w:r>
      <w:bookmarkEnd w:id="11"/>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635"/>
        <w:gridCol w:w="5504"/>
        <w:gridCol w:w="1270"/>
        <w:gridCol w:w="1058"/>
      </w:tblGrid>
      <w:tr w14:paraId="5A18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3" w:type="dxa"/>
            <w:shd w:val="clear" w:color="auto" w:fill="F1F1F1" w:themeFill="background1" w:themeFillShade="F2"/>
            <w:noWrap w:val="0"/>
            <w:vAlign w:val="center"/>
          </w:tcPr>
          <w:p w14:paraId="24BBA81B">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b/>
                <w:sz w:val="21"/>
                <w:szCs w:val="21"/>
              </w:rPr>
            </w:pPr>
            <w:r>
              <w:rPr>
                <w:rFonts w:hint="eastAsia" w:ascii="宋体" w:hAnsi="宋体"/>
                <w:b/>
                <w:sz w:val="21"/>
                <w:szCs w:val="21"/>
              </w:rPr>
              <w:t>分类号</w:t>
            </w:r>
          </w:p>
        </w:tc>
        <w:tc>
          <w:tcPr>
            <w:tcW w:w="635" w:type="dxa"/>
            <w:shd w:val="clear" w:color="auto" w:fill="F1F1F1" w:themeFill="background1" w:themeFillShade="F2"/>
            <w:noWrap w:val="0"/>
            <w:vAlign w:val="center"/>
          </w:tcPr>
          <w:p w14:paraId="55915C97">
            <w:pPr>
              <w:keepNext w:val="0"/>
              <w:keepLines w:val="0"/>
              <w:pageBreakBefore w:val="0"/>
              <w:suppressLineNumbers w:val="0"/>
              <w:kinsoku/>
              <w:wordWrap/>
              <w:overflowPunct/>
              <w:topLinePunct w:val="0"/>
              <w:autoSpaceDE/>
              <w:autoSpaceDN/>
              <w:bidi w:val="0"/>
              <w:spacing w:before="0" w:beforeAutospacing="0" w:after="0" w:afterAutospacing="0"/>
              <w:ind w:left="0" w:right="-108" w:rightChars="-45"/>
              <w:jc w:val="center"/>
              <w:textAlignment w:val="auto"/>
              <w:outlineLvl w:val="9"/>
              <w:rPr>
                <w:rFonts w:hint="default" w:ascii="宋体"/>
                <w:b/>
                <w:sz w:val="21"/>
                <w:szCs w:val="21"/>
              </w:rPr>
            </w:pPr>
            <w:r>
              <w:rPr>
                <w:rFonts w:hint="eastAsia" w:ascii="宋体" w:hAnsi="宋体"/>
                <w:b/>
                <w:sz w:val="21"/>
                <w:szCs w:val="21"/>
              </w:rPr>
              <w:t>序号</w:t>
            </w:r>
          </w:p>
        </w:tc>
        <w:tc>
          <w:tcPr>
            <w:tcW w:w="5504" w:type="dxa"/>
            <w:shd w:val="clear" w:color="auto" w:fill="F1F1F1" w:themeFill="background1" w:themeFillShade="F2"/>
            <w:noWrap w:val="0"/>
            <w:vAlign w:val="center"/>
          </w:tcPr>
          <w:p w14:paraId="49D9A8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70" w:type="dxa"/>
            <w:shd w:val="clear" w:color="auto" w:fill="F1F1F1" w:themeFill="background1" w:themeFillShade="F2"/>
            <w:noWrap w:val="0"/>
            <w:vAlign w:val="center"/>
          </w:tcPr>
          <w:p w14:paraId="318619AE">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b/>
                <w:sz w:val="21"/>
                <w:szCs w:val="21"/>
              </w:rPr>
            </w:pPr>
            <w:r>
              <w:rPr>
                <w:rFonts w:hint="eastAsia" w:ascii="宋体" w:hAnsi="宋体"/>
                <w:b/>
                <w:sz w:val="21"/>
                <w:szCs w:val="21"/>
              </w:rPr>
              <w:t>保管期限</w:t>
            </w:r>
          </w:p>
        </w:tc>
        <w:tc>
          <w:tcPr>
            <w:tcW w:w="1058" w:type="dxa"/>
            <w:shd w:val="clear" w:color="auto" w:fill="F1F1F1" w:themeFill="background1" w:themeFillShade="F2"/>
            <w:noWrap w:val="0"/>
            <w:vAlign w:val="center"/>
          </w:tcPr>
          <w:p w14:paraId="486236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108" w:rightChars="-45"/>
              <w:textAlignment w:val="auto"/>
              <w:outlineLvl w:val="9"/>
              <w:rPr>
                <w:rFonts w:hint="default" w:ascii="宋体" w:cs="宋体"/>
                <w:b/>
                <w:color w:val="000000"/>
                <w:kern w:val="0"/>
                <w:sz w:val="21"/>
                <w:szCs w:val="21"/>
              </w:rPr>
            </w:pPr>
            <w:r>
              <w:rPr>
                <w:rFonts w:hint="eastAsia" w:ascii="宋体" w:hAnsi="宋体" w:cs="宋体"/>
                <w:b/>
                <w:bCs/>
                <w:color w:val="000000"/>
                <w:kern w:val="0"/>
                <w:sz w:val="21"/>
                <w:szCs w:val="21"/>
              </w:rPr>
              <w:t>归档时间</w:t>
            </w:r>
          </w:p>
        </w:tc>
      </w:tr>
      <w:tr w14:paraId="77CB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53" w:type="dxa"/>
            <w:vMerge w:val="restart"/>
            <w:noWrap w:val="0"/>
            <w:vAlign w:val="center"/>
          </w:tcPr>
          <w:p w14:paraId="0E2E2F6C">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sz w:val="21"/>
                <w:szCs w:val="21"/>
              </w:rPr>
            </w:pPr>
            <w:r>
              <w:rPr>
                <w:rFonts w:hint="default" w:ascii="宋体" w:hAnsi="宋体"/>
                <w:sz w:val="21"/>
                <w:szCs w:val="21"/>
              </w:rPr>
              <w:t>DQ19</w:t>
            </w:r>
          </w:p>
        </w:tc>
        <w:tc>
          <w:tcPr>
            <w:tcW w:w="635" w:type="dxa"/>
            <w:noWrap w:val="0"/>
            <w:vAlign w:val="center"/>
          </w:tcPr>
          <w:p w14:paraId="7E3B5517">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sz w:val="21"/>
                <w:szCs w:val="21"/>
              </w:rPr>
            </w:pPr>
            <w:r>
              <w:rPr>
                <w:rFonts w:hint="default" w:ascii="宋体" w:hAnsi="宋体"/>
                <w:sz w:val="21"/>
                <w:szCs w:val="21"/>
              </w:rPr>
              <w:t>1</w:t>
            </w:r>
          </w:p>
        </w:tc>
        <w:tc>
          <w:tcPr>
            <w:tcW w:w="5504" w:type="dxa"/>
            <w:noWrap w:val="0"/>
            <w:vAlign w:val="center"/>
          </w:tcPr>
          <w:p w14:paraId="53A176C6">
            <w:pPr>
              <w:keepNext w:val="0"/>
              <w:keepLines w:val="0"/>
              <w:pageBreakBefore w:val="0"/>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sz w:val="21"/>
                <w:szCs w:val="21"/>
              </w:rPr>
            </w:pPr>
            <w:r>
              <w:rPr>
                <w:rFonts w:hint="eastAsia" w:ascii="宋体" w:hAnsi="宋体"/>
                <w:sz w:val="21"/>
                <w:szCs w:val="21"/>
              </w:rPr>
              <w:t>上级有关党校工作的文件</w:t>
            </w:r>
          </w:p>
        </w:tc>
        <w:tc>
          <w:tcPr>
            <w:tcW w:w="1270" w:type="dxa"/>
            <w:noWrap w:val="0"/>
            <w:vAlign w:val="center"/>
          </w:tcPr>
          <w:p w14:paraId="42D2CFF6">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sz w:val="21"/>
                <w:szCs w:val="21"/>
              </w:rPr>
            </w:pPr>
            <w:r>
              <w:rPr>
                <w:rFonts w:hint="eastAsia" w:ascii="宋体" w:hAnsi="宋体"/>
                <w:sz w:val="21"/>
                <w:szCs w:val="21"/>
              </w:rPr>
              <w:t>30年</w:t>
            </w:r>
          </w:p>
        </w:tc>
        <w:tc>
          <w:tcPr>
            <w:tcW w:w="1058" w:type="dxa"/>
            <w:vMerge w:val="restart"/>
            <w:noWrap w:val="0"/>
            <w:vAlign w:val="center"/>
          </w:tcPr>
          <w:p w14:paraId="21A677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494F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53" w:type="dxa"/>
            <w:vMerge w:val="continue"/>
            <w:noWrap w:val="0"/>
            <w:vAlign w:val="center"/>
          </w:tcPr>
          <w:p w14:paraId="6D4FBBFB">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sz w:val="21"/>
                <w:szCs w:val="21"/>
              </w:rPr>
            </w:pPr>
          </w:p>
        </w:tc>
        <w:tc>
          <w:tcPr>
            <w:tcW w:w="635" w:type="dxa"/>
            <w:noWrap w:val="0"/>
            <w:vAlign w:val="center"/>
          </w:tcPr>
          <w:p w14:paraId="51C34C75">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sz w:val="21"/>
                <w:szCs w:val="21"/>
              </w:rPr>
            </w:pPr>
            <w:r>
              <w:rPr>
                <w:rFonts w:hint="default" w:ascii="宋体" w:hAnsi="宋体"/>
                <w:sz w:val="21"/>
                <w:szCs w:val="21"/>
              </w:rPr>
              <w:t>2</w:t>
            </w:r>
          </w:p>
        </w:tc>
        <w:tc>
          <w:tcPr>
            <w:tcW w:w="5504" w:type="dxa"/>
            <w:noWrap w:val="0"/>
            <w:vAlign w:val="center"/>
          </w:tcPr>
          <w:p w14:paraId="17C6E791">
            <w:pPr>
              <w:keepNext w:val="0"/>
              <w:keepLines w:val="0"/>
              <w:pageBreakBefore w:val="0"/>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sz w:val="21"/>
                <w:szCs w:val="21"/>
              </w:rPr>
            </w:pPr>
            <w:r>
              <w:rPr>
                <w:rFonts w:hint="eastAsia" w:ascii="宋体" w:hAnsi="宋体"/>
                <w:sz w:val="21"/>
                <w:szCs w:val="21"/>
              </w:rPr>
              <w:t>党校工作规章制度</w:t>
            </w:r>
          </w:p>
        </w:tc>
        <w:tc>
          <w:tcPr>
            <w:tcW w:w="1270" w:type="dxa"/>
            <w:noWrap w:val="0"/>
            <w:vAlign w:val="center"/>
          </w:tcPr>
          <w:p w14:paraId="1BFD2B94">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sz w:val="21"/>
                <w:szCs w:val="21"/>
              </w:rPr>
            </w:pPr>
            <w:r>
              <w:rPr>
                <w:rFonts w:hint="eastAsia" w:ascii="宋体" w:hAnsi="宋体"/>
                <w:sz w:val="21"/>
                <w:szCs w:val="21"/>
              </w:rPr>
              <w:t>30年</w:t>
            </w:r>
          </w:p>
        </w:tc>
        <w:tc>
          <w:tcPr>
            <w:tcW w:w="1058" w:type="dxa"/>
            <w:vMerge w:val="continue"/>
            <w:noWrap w:val="0"/>
            <w:vAlign w:val="center"/>
          </w:tcPr>
          <w:p w14:paraId="38DCA7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cs="宋体"/>
                <w:color w:val="000000"/>
                <w:kern w:val="0"/>
                <w:sz w:val="21"/>
                <w:szCs w:val="21"/>
              </w:rPr>
            </w:pPr>
          </w:p>
        </w:tc>
      </w:tr>
      <w:tr w14:paraId="2A7D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53" w:type="dxa"/>
            <w:vMerge w:val="continue"/>
            <w:noWrap w:val="0"/>
            <w:vAlign w:val="center"/>
          </w:tcPr>
          <w:p w14:paraId="2ABC611D">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sz w:val="21"/>
                <w:szCs w:val="21"/>
              </w:rPr>
            </w:pPr>
          </w:p>
        </w:tc>
        <w:tc>
          <w:tcPr>
            <w:tcW w:w="635" w:type="dxa"/>
            <w:noWrap w:val="0"/>
            <w:vAlign w:val="center"/>
          </w:tcPr>
          <w:p w14:paraId="2C7028F4">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sz w:val="21"/>
                <w:szCs w:val="21"/>
              </w:rPr>
            </w:pPr>
            <w:r>
              <w:rPr>
                <w:rFonts w:hint="default" w:ascii="宋体" w:hAnsi="宋体"/>
                <w:sz w:val="21"/>
                <w:szCs w:val="21"/>
              </w:rPr>
              <w:t>3</w:t>
            </w:r>
          </w:p>
        </w:tc>
        <w:tc>
          <w:tcPr>
            <w:tcW w:w="5504" w:type="dxa"/>
            <w:noWrap w:val="0"/>
            <w:vAlign w:val="center"/>
          </w:tcPr>
          <w:p w14:paraId="5DD84FF3">
            <w:pPr>
              <w:keepNext w:val="0"/>
              <w:keepLines w:val="0"/>
              <w:pageBreakBefore w:val="0"/>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sz w:val="21"/>
                <w:szCs w:val="21"/>
              </w:rPr>
            </w:pPr>
            <w:r>
              <w:rPr>
                <w:rFonts w:hint="eastAsia" w:ascii="宋体" w:hAnsi="宋体"/>
                <w:sz w:val="21"/>
                <w:szCs w:val="21"/>
              </w:rPr>
              <w:t>党校工作计划、总结及统计等</w:t>
            </w:r>
          </w:p>
        </w:tc>
        <w:tc>
          <w:tcPr>
            <w:tcW w:w="1270" w:type="dxa"/>
            <w:noWrap w:val="0"/>
            <w:vAlign w:val="center"/>
          </w:tcPr>
          <w:p w14:paraId="0A9FAA19">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sz w:val="21"/>
                <w:szCs w:val="21"/>
              </w:rPr>
            </w:pPr>
            <w:r>
              <w:rPr>
                <w:rFonts w:hint="eastAsia" w:ascii="宋体" w:hAnsi="宋体"/>
                <w:sz w:val="21"/>
                <w:szCs w:val="21"/>
              </w:rPr>
              <w:t>30年</w:t>
            </w:r>
          </w:p>
        </w:tc>
        <w:tc>
          <w:tcPr>
            <w:tcW w:w="1058" w:type="dxa"/>
            <w:vMerge w:val="continue"/>
            <w:noWrap w:val="0"/>
            <w:vAlign w:val="center"/>
          </w:tcPr>
          <w:p w14:paraId="35CB155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cs="宋体"/>
                <w:color w:val="000000"/>
                <w:kern w:val="0"/>
                <w:sz w:val="21"/>
                <w:szCs w:val="21"/>
              </w:rPr>
            </w:pPr>
          </w:p>
        </w:tc>
      </w:tr>
      <w:tr w14:paraId="30B9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53" w:type="dxa"/>
            <w:vMerge w:val="continue"/>
            <w:noWrap w:val="0"/>
            <w:vAlign w:val="center"/>
          </w:tcPr>
          <w:p w14:paraId="42173C03">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sz w:val="21"/>
                <w:szCs w:val="21"/>
              </w:rPr>
            </w:pPr>
          </w:p>
        </w:tc>
        <w:tc>
          <w:tcPr>
            <w:tcW w:w="635" w:type="dxa"/>
            <w:noWrap w:val="0"/>
            <w:vAlign w:val="center"/>
          </w:tcPr>
          <w:p w14:paraId="0555BC1C">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sz w:val="21"/>
                <w:szCs w:val="21"/>
              </w:rPr>
            </w:pPr>
            <w:r>
              <w:rPr>
                <w:rFonts w:hint="default" w:ascii="宋体" w:hAnsi="宋体"/>
                <w:sz w:val="21"/>
                <w:szCs w:val="21"/>
              </w:rPr>
              <w:t>4</w:t>
            </w:r>
          </w:p>
        </w:tc>
        <w:tc>
          <w:tcPr>
            <w:tcW w:w="5504" w:type="dxa"/>
            <w:noWrap w:val="0"/>
            <w:vAlign w:val="center"/>
          </w:tcPr>
          <w:p w14:paraId="2A50E4B4">
            <w:pPr>
              <w:keepNext w:val="0"/>
              <w:keepLines w:val="0"/>
              <w:pageBreakBefore w:val="0"/>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sz w:val="21"/>
                <w:szCs w:val="21"/>
              </w:rPr>
            </w:pPr>
            <w:r>
              <w:rPr>
                <w:rFonts w:hint="eastAsia" w:ascii="宋体" w:hAnsi="宋体"/>
                <w:color w:val="000000"/>
                <w:sz w:val="21"/>
                <w:szCs w:val="21"/>
              </w:rPr>
              <w:t>各类培训班课程设置，培训计划、学员名单、考试成绩</w:t>
            </w:r>
            <w:r>
              <w:rPr>
                <w:rFonts w:hint="eastAsia" w:ascii="宋体" w:hAnsi="宋体"/>
                <w:color w:val="000000"/>
                <w:sz w:val="21"/>
                <w:szCs w:val="21"/>
                <w:lang w:eastAsia="zh-CN"/>
              </w:rPr>
              <w:t>、</w:t>
            </w:r>
            <w:r>
              <w:rPr>
                <w:rFonts w:hint="eastAsia" w:ascii="宋体" w:hAnsi="宋体"/>
                <w:color w:val="000000"/>
                <w:sz w:val="21"/>
                <w:szCs w:val="21"/>
                <w:lang w:val="en-US" w:eastAsia="zh-CN"/>
              </w:rPr>
              <w:t>党课结业成绩单</w:t>
            </w:r>
            <w:r>
              <w:rPr>
                <w:rFonts w:hint="eastAsia" w:ascii="宋体" w:hAnsi="宋体"/>
                <w:color w:val="000000"/>
                <w:sz w:val="21"/>
                <w:szCs w:val="21"/>
              </w:rPr>
              <w:t>等</w:t>
            </w:r>
          </w:p>
        </w:tc>
        <w:tc>
          <w:tcPr>
            <w:tcW w:w="1270" w:type="dxa"/>
            <w:noWrap w:val="0"/>
            <w:vAlign w:val="center"/>
          </w:tcPr>
          <w:p w14:paraId="4015D292">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sz w:val="21"/>
                <w:szCs w:val="21"/>
              </w:rPr>
            </w:pPr>
            <w:r>
              <w:rPr>
                <w:rFonts w:hint="eastAsia" w:ascii="宋体" w:hAnsi="宋体"/>
                <w:sz w:val="21"/>
                <w:szCs w:val="21"/>
              </w:rPr>
              <w:t>30年</w:t>
            </w:r>
          </w:p>
        </w:tc>
        <w:tc>
          <w:tcPr>
            <w:tcW w:w="1058" w:type="dxa"/>
            <w:vMerge w:val="continue"/>
            <w:noWrap w:val="0"/>
            <w:vAlign w:val="center"/>
          </w:tcPr>
          <w:p w14:paraId="0D3DFFA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cs="宋体"/>
                <w:color w:val="000000"/>
                <w:kern w:val="0"/>
                <w:sz w:val="21"/>
                <w:szCs w:val="21"/>
              </w:rPr>
            </w:pPr>
          </w:p>
        </w:tc>
      </w:tr>
      <w:tr w14:paraId="1C39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53" w:type="dxa"/>
            <w:noWrap w:val="0"/>
            <w:vAlign w:val="center"/>
          </w:tcPr>
          <w:p w14:paraId="76840A97">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sz w:val="21"/>
                <w:szCs w:val="21"/>
                <w:lang w:val="en-US" w:eastAsia="zh-CN"/>
              </w:rPr>
            </w:pPr>
            <w:r>
              <w:rPr>
                <w:rFonts w:hint="eastAsia" w:ascii="宋体" w:hAnsi="宋体"/>
                <w:sz w:val="21"/>
                <w:szCs w:val="21"/>
                <w:lang w:val="en-US" w:eastAsia="zh-CN"/>
              </w:rPr>
              <w:t>SX</w:t>
            </w:r>
          </w:p>
        </w:tc>
        <w:tc>
          <w:tcPr>
            <w:tcW w:w="635" w:type="dxa"/>
            <w:noWrap w:val="0"/>
            <w:vAlign w:val="center"/>
          </w:tcPr>
          <w:p w14:paraId="4EA75B94">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Times New Roman" w:eastAsia="宋体" w:cs="Times New Roman"/>
                <w:kern w:val="2"/>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504" w:type="dxa"/>
            <w:noWrap w:val="0"/>
            <w:vAlign w:val="center"/>
          </w:tcPr>
          <w:p w14:paraId="4C515D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党校管理</w:t>
            </w:r>
            <w:r>
              <w:rPr>
                <w:rFonts w:hint="eastAsia" w:ascii="宋体" w:hAnsi="宋体" w:eastAsia="宋体" w:cs="宋体"/>
                <w:color w:val="000000"/>
                <w:kern w:val="0"/>
                <w:sz w:val="21"/>
                <w:szCs w:val="21"/>
              </w:rPr>
              <w:t>工作中形成的重要声像材料</w:t>
            </w:r>
          </w:p>
        </w:tc>
        <w:tc>
          <w:tcPr>
            <w:tcW w:w="1270" w:type="dxa"/>
            <w:noWrap w:val="0"/>
            <w:vAlign w:val="center"/>
          </w:tcPr>
          <w:p w14:paraId="52DBA0A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永久</w:t>
            </w:r>
          </w:p>
        </w:tc>
        <w:tc>
          <w:tcPr>
            <w:tcW w:w="1058" w:type="dxa"/>
            <w:noWrap w:val="0"/>
            <w:vAlign w:val="center"/>
          </w:tcPr>
          <w:p w14:paraId="717A1BF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cs="宋体"/>
                <w:color w:val="000000"/>
                <w:kern w:val="0"/>
                <w:sz w:val="21"/>
                <w:szCs w:val="21"/>
              </w:rPr>
            </w:pPr>
          </w:p>
        </w:tc>
      </w:tr>
      <w:tr w14:paraId="1231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53" w:type="dxa"/>
            <w:noWrap w:val="0"/>
            <w:vAlign w:val="center"/>
          </w:tcPr>
          <w:p w14:paraId="30091556">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sz w:val="21"/>
                <w:szCs w:val="21"/>
                <w:lang w:val="en-US" w:eastAsia="zh-CN"/>
              </w:rPr>
            </w:pPr>
            <w:r>
              <w:rPr>
                <w:rFonts w:hint="eastAsia" w:ascii="宋体" w:hAnsi="宋体"/>
                <w:sz w:val="21"/>
                <w:szCs w:val="21"/>
                <w:lang w:val="en-US" w:eastAsia="zh-CN"/>
              </w:rPr>
              <w:t>SW</w:t>
            </w:r>
          </w:p>
        </w:tc>
        <w:tc>
          <w:tcPr>
            <w:tcW w:w="635" w:type="dxa"/>
            <w:noWrap w:val="0"/>
            <w:vAlign w:val="center"/>
          </w:tcPr>
          <w:p w14:paraId="1BA56E24">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Times New Roman" w:eastAsia="宋体" w:cs="Times New Roman"/>
                <w:kern w:val="2"/>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504" w:type="dxa"/>
            <w:noWrap w:val="0"/>
            <w:vAlign w:val="center"/>
          </w:tcPr>
          <w:p w14:paraId="4E97FBAD">
            <w:pPr>
              <w:keepNext w:val="0"/>
              <w:keepLines w:val="0"/>
              <w:pageBreakBefore w:val="0"/>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sz w:val="21"/>
                <w:szCs w:val="21"/>
              </w:rPr>
            </w:pPr>
            <w:r>
              <w:rPr>
                <w:rFonts w:hint="eastAsia" w:ascii="宋体" w:hAnsi="宋体"/>
                <w:sz w:val="21"/>
                <w:szCs w:val="21"/>
              </w:rPr>
              <w:t>本单位工作中获得奖状、奖杯、奖牌、锦旗、证书等</w:t>
            </w:r>
          </w:p>
        </w:tc>
        <w:tc>
          <w:tcPr>
            <w:tcW w:w="1270" w:type="dxa"/>
            <w:noWrap w:val="0"/>
            <w:vAlign w:val="center"/>
          </w:tcPr>
          <w:p w14:paraId="5C10B10C">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sz w:val="21"/>
                <w:szCs w:val="21"/>
              </w:rPr>
            </w:pPr>
            <w:r>
              <w:rPr>
                <w:rFonts w:hint="eastAsia" w:ascii="宋体" w:hAnsi="宋体"/>
                <w:sz w:val="21"/>
                <w:szCs w:val="21"/>
              </w:rPr>
              <w:t>永久</w:t>
            </w:r>
          </w:p>
        </w:tc>
        <w:tc>
          <w:tcPr>
            <w:tcW w:w="1058" w:type="dxa"/>
            <w:noWrap w:val="0"/>
            <w:vAlign w:val="center"/>
          </w:tcPr>
          <w:p w14:paraId="2B691D7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随时</w:t>
            </w:r>
          </w:p>
        </w:tc>
      </w:tr>
      <w:tr w14:paraId="7CEB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53" w:type="dxa"/>
            <w:noWrap w:val="0"/>
            <w:vAlign w:val="center"/>
          </w:tcPr>
          <w:p w14:paraId="7D974B42">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sz w:val="21"/>
                <w:szCs w:val="21"/>
              </w:rPr>
            </w:pPr>
          </w:p>
        </w:tc>
        <w:tc>
          <w:tcPr>
            <w:tcW w:w="635" w:type="dxa"/>
            <w:noWrap w:val="0"/>
            <w:vAlign w:val="center"/>
          </w:tcPr>
          <w:p w14:paraId="15988A56">
            <w:pPr>
              <w:keepNext w:val="0"/>
              <w:keepLines w:val="0"/>
              <w:widowControl/>
              <w:suppressLineNumbers w:val="0"/>
              <w:autoSpaceDE w:val="0"/>
              <w:autoSpaceDN/>
              <w:spacing w:before="0" w:beforeAutospacing="0" w:after="0" w:afterAutospacing="0"/>
              <w:ind w:left="0" w:leftChars="0" w:right="0" w:rightChars="0"/>
              <w:jc w:val="center"/>
              <w:rPr>
                <w:rFonts w:hint="eastAsia" w:ascii="宋体" w:eastAsia="宋体"/>
                <w:sz w:val="21"/>
                <w:szCs w:val="21"/>
                <w:lang w:val="en-US" w:eastAsia="zh-CN"/>
              </w:rPr>
            </w:pPr>
          </w:p>
        </w:tc>
        <w:tc>
          <w:tcPr>
            <w:tcW w:w="5504" w:type="dxa"/>
            <w:noWrap w:val="0"/>
            <w:vAlign w:val="center"/>
          </w:tcPr>
          <w:p w14:paraId="0000CC45">
            <w:pPr>
              <w:keepNext w:val="0"/>
              <w:keepLines w:val="0"/>
              <w:pageBreakBefore w:val="0"/>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sz w:val="21"/>
                <w:szCs w:val="21"/>
              </w:rPr>
            </w:pPr>
            <w:r>
              <w:rPr>
                <w:rFonts w:hint="eastAsia" w:ascii="宋体" w:hAnsi="宋体"/>
                <w:sz w:val="21"/>
                <w:szCs w:val="21"/>
              </w:rPr>
              <w:t>其它具有保存价值的文件材料</w:t>
            </w:r>
          </w:p>
        </w:tc>
        <w:tc>
          <w:tcPr>
            <w:tcW w:w="1270" w:type="dxa"/>
            <w:noWrap w:val="0"/>
            <w:vAlign w:val="center"/>
          </w:tcPr>
          <w:p w14:paraId="793F192E">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sz w:val="21"/>
                <w:szCs w:val="21"/>
              </w:rPr>
            </w:pPr>
          </w:p>
        </w:tc>
        <w:tc>
          <w:tcPr>
            <w:tcW w:w="1058" w:type="dxa"/>
            <w:noWrap w:val="0"/>
            <w:vAlign w:val="center"/>
          </w:tcPr>
          <w:p w14:paraId="3C3A0B6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kern w:val="0"/>
                <w:sz w:val="21"/>
                <w:szCs w:val="21"/>
              </w:rPr>
            </w:pPr>
          </w:p>
        </w:tc>
      </w:tr>
    </w:tbl>
    <w:p w14:paraId="2AACF947">
      <w:pPr>
        <w:keepNext w:val="0"/>
        <w:keepLines w:val="0"/>
        <w:pageBreakBefore w:val="0"/>
        <w:kinsoku/>
        <w:wordWrap/>
        <w:overflowPunct/>
        <w:topLinePunct w:val="0"/>
        <w:autoSpaceDE/>
        <w:autoSpaceDN/>
        <w:bidi w:val="0"/>
        <w:spacing w:line="360" w:lineRule="auto"/>
        <w:textAlignment w:val="auto"/>
        <w:outlineLvl w:val="9"/>
      </w:pPr>
    </w:p>
    <w:p w14:paraId="1AA874DF">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12DCB45A">
      <w:pPr>
        <w:pStyle w:val="3"/>
        <w:bidi w:val="0"/>
        <w:rPr>
          <w:rFonts w:hint="eastAsia"/>
          <w:lang w:eastAsia="zh-CN"/>
        </w:rPr>
      </w:pPr>
      <w:bookmarkStart w:id="12" w:name="_Toc12643"/>
      <w:r>
        <w:rPr>
          <w:rFonts w:hint="eastAsia"/>
        </w:rPr>
        <w:t>人事处</w:t>
      </w:r>
      <w:r>
        <w:rPr>
          <w:rFonts w:hint="eastAsia"/>
          <w:lang w:eastAsia="zh-CN"/>
        </w:rPr>
        <w:t>（党委教师工作部）</w:t>
      </w:r>
      <w:bookmarkEnd w:id="12"/>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4"/>
        <w:gridCol w:w="575"/>
        <w:gridCol w:w="5378"/>
        <w:gridCol w:w="1238"/>
        <w:gridCol w:w="1032"/>
      </w:tblGrid>
      <w:tr w14:paraId="1818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44" w:type="dxa"/>
            <w:shd w:val="clear" w:color="auto" w:fill="F1F1F1" w:themeFill="background1" w:themeFillShade="F2"/>
            <w:noWrap w:val="0"/>
            <w:vAlign w:val="center"/>
          </w:tcPr>
          <w:p w14:paraId="3540F1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575" w:type="dxa"/>
            <w:shd w:val="clear" w:color="auto" w:fill="F1F1F1" w:themeFill="background1" w:themeFillShade="F2"/>
            <w:noWrap w:val="0"/>
            <w:vAlign w:val="center"/>
          </w:tcPr>
          <w:p w14:paraId="4BA4C1B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378" w:type="dxa"/>
            <w:shd w:val="clear" w:color="auto" w:fill="F1F1F1" w:themeFill="background1" w:themeFillShade="F2"/>
            <w:noWrap w:val="0"/>
            <w:vAlign w:val="center"/>
          </w:tcPr>
          <w:p w14:paraId="303A8B1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38" w:type="dxa"/>
            <w:shd w:val="clear" w:color="auto" w:fill="F1F1F1" w:themeFill="background1" w:themeFillShade="F2"/>
            <w:noWrap w:val="0"/>
            <w:vAlign w:val="center"/>
          </w:tcPr>
          <w:p w14:paraId="4E7CD2D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32" w:type="dxa"/>
            <w:shd w:val="clear" w:color="auto" w:fill="F1F1F1" w:themeFill="background1" w:themeFillShade="F2"/>
            <w:noWrap w:val="0"/>
            <w:vAlign w:val="center"/>
          </w:tcPr>
          <w:p w14:paraId="6A9C6E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0905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44" w:type="dxa"/>
            <w:vMerge w:val="restart"/>
            <w:noWrap w:val="0"/>
            <w:vAlign w:val="center"/>
          </w:tcPr>
          <w:p w14:paraId="36B9F65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XZ12</w:t>
            </w:r>
            <w:r>
              <w:rPr>
                <w:rFonts w:hint="eastAsia" w:ascii="宋体" w:hAnsi="宋体" w:cs="宋体"/>
                <w:color w:val="000000"/>
                <w:kern w:val="0"/>
                <w:sz w:val="21"/>
                <w:szCs w:val="21"/>
              </w:rPr>
              <w:t>-11</w:t>
            </w:r>
          </w:p>
        </w:tc>
        <w:tc>
          <w:tcPr>
            <w:tcW w:w="575" w:type="dxa"/>
            <w:noWrap w:val="0"/>
            <w:vAlign w:val="center"/>
          </w:tcPr>
          <w:p w14:paraId="5CA8574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378" w:type="dxa"/>
            <w:noWrap w:val="0"/>
            <w:vAlign w:val="center"/>
          </w:tcPr>
          <w:p w14:paraId="3D8A51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上级关于人事工作的文件</w:t>
            </w:r>
          </w:p>
        </w:tc>
        <w:tc>
          <w:tcPr>
            <w:tcW w:w="1238" w:type="dxa"/>
            <w:noWrap w:val="0"/>
            <w:vAlign w:val="center"/>
          </w:tcPr>
          <w:p w14:paraId="33A681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restart"/>
            <w:noWrap w:val="0"/>
            <w:vAlign w:val="center"/>
          </w:tcPr>
          <w:p w14:paraId="341ABF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7E95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44" w:type="dxa"/>
            <w:vMerge w:val="continue"/>
            <w:noWrap w:val="0"/>
            <w:vAlign w:val="center"/>
          </w:tcPr>
          <w:p w14:paraId="18D0ABE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6D012B5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378" w:type="dxa"/>
            <w:noWrap w:val="0"/>
            <w:vAlign w:val="center"/>
          </w:tcPr>
          <w:p w14:paraId="273291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lang w:eastAsia="zh-CN"/>
              </w:rPr>
            </w:pPr>
            <w:r>
              <w:rPr>
                <w:rFonts w:hint="eastAsia" w:ascii="宋体" w:hAnsi="宋体" w:eastAsia="宋体" w:cs="Times New Roman"/>
                <w:sz w:val="21"/>
                <w:szCs w:val="21"/>
              </w:rPr>
              <w:t>人事工作计划、报告、总结、会议记录</w:t>
            </w:r>
          </w:p>
        </w:tc>
        <w:tc>
          <w:tcPr>
            <w:tcW w:w="1238" w:type="dxa"/>
            <w:noWrap w:val="0"/>
            <w:vAlign w:val="center"/>
          </w:tcPr>
          <w:p w14:paraId="05575E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32" w:type="dxa"/>
            <w:vMerge w:val="continue"/>
            <w:noWrap w:val="0"/>
            <w:vAlign w:val="center"/>
          </w:tcPr>
          <w:p w14:paraId="35D9EE3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361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44" w:type="dxa"/>
            <w:vMerge w:val="continue"/>
            <w:noWrap w:val="0"/>
            <w:vAlign w:val="center"/>
          </w:tcPr>
          <w:p w14:paraId="23DA2D5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21E71B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378" w:type="dxa"/>
            <w:noWrap w:val="0"/>
            <w:vAlign w:val="center"/>
          </w:tcPr>
          <w:p w14:paraId="5489685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lang w:eastAsia="zh-CN"/>
              </w:rPr>
            </w:pPr>
            <w:r>
              <w:rPr>
                <w:rFonts w:hint="eastAsia" w:ascii="宋体" w:hAnsi="宋体" w:eastAsia="宋体" w:cs="Times New Roman"/>
                <w:sz w:val="21"/>
                <w:szCs w:val="21"/>
              </w:rPr>
              <w:t>关于机构编制的规划、计划、报告及上级批复</w:t>
            </w:r>
          </w:p>
        </w:tc>
        <w:tc>
          <w:tcPr>
            <w:tcW w:w="1238" w:type="dxa"/>
            <w:noWrap w:val="0"/>
            <w:vAlign w:val="center"/>
          </w:tcPr>
          <w:p w14:paraId="71B06F7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32" w:type="dxa"/>
            <w:vMerge w:val="continue"/>
            <w:noWrap w:val="0"/>
            <w:vAlign w:val="center"/>
          </w:tcPr>
          <w:p w14:paraId="3951F34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5FB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44" w:type="dxa"/>
            <w:vMerge w:val="continue"/>
            <w:noWrap w:val="0"/>
            <w:vAlign w:val="center"/>
          </w:tcPr>
          <w:p w14:paraId="0130D95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14009A0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378" w:type="dxa"/>
            <w:noWrap w:val="0"/>
            <w:vAlign w:val="center"/>
          </w:tcPr>
          <w:p w14:paraId="6A9B5AB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lang w:eastAsia="zh-CN"/>
              </w:rPr>
            </w:pPr>
            <w:r>
              <w:rPr>
                <w:rFonts w:hint="eastAsia" w:ascii="宋体" w:hAnsi="宋体" w:eastAsia="宋体" w:cs="Times New Roman"/>
                <w:sz w:val="21"/>
                <w:szCs w:val="21"/>
              </w:rPr>
              <w:t>人事统计报表、统计资料汇编</w:t>
            </w:r>
          </w:p>
        </w:tc>
        <w:tc>
          <w:tcPr>
            <w:tcW w:w="1238" w:type="dxa"/>
            <w:noWrap w:val="0"/>
            <w:vAlign w:val="center"/>
          </w:tcPr>
          <w:p w14:paraId="61DC9E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32" w:type="dxa"/>
            <w:vMerge w:val="continue"/>
            <w:noWrap w:val="0"/>
            <w:vAlign w:val="center"/>
          </w:tcPr>
          <w:p w14:paraId="01D1C2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A21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44" w:type="dxa"/>
            <w:vMerge w:val="continue"/>
            <w:noWrap w:val="0"/>
            <w:vAlign w:val="center"/>
          </w:tcPr>
          <w:p w14:paraId="3D7AE97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486E505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378" w:type="dxa"/>
            <w:noWrap w:val="0"/>
            <w:vAlign w:val="center"/>
          </w:tcPr>
          <w:p w14:paraId="6B193AB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lang w:eastAsia="zh-CN"/>
              </w:rPr>
            </w:pPr>
            <w:r>
              <w:rPr>
                <w:rFonts w:hint="eastAsia" w:ascii="宋体" w:hAnsi="宋体" w:eastAsia="宋体" w:cs="Times New Roman"/>
                <w:sz w:val="21"/>
                <w:szCs w:val="21"/>
              </w:rPr>
              <w:t>教职工名册</w:t>
            </w:r>
          </w:p>
        </w:tc>
        <w:tc>
          <w:tcPr>
            <w:tcW w:w="1238" w:type="dxa"/>
            <w:noWrap w:val="0"/>
            <w:vAlign w:val="center"/>
          </w:tcPr>
          <w:p w14:paraId="77C74BD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32" w:type="dxa"/>
            <w:vMerge w:val="continue"/>
            <w:noWrap w:val="0"/>
            <w:vAlign w:val="center"/>
          </w:tcPr>
          <w:p w14:paraId="5AE1160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D35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44" w:type="dxa"/>
            <w:vMerge w:val="continue"/>
            <w:noWrap w:val="0"/>
            <w:vAlign w:val="center"/>
          </w:tcPr>
          <w:p w14:paraId="25C0828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49EC32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378" w:type="dxa"/>
            <w:noWrap w:val="0"/>
            <w:vAlign w:val="center"/>
          </w:tcPr>
          <w:p w14:paraId="008DEF2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lang w:eastAsia="zh-CN"/>
              </w:rPr>
            </w:pPr>
            <w:r>
              <w:rPr>
                <w:rFonts w:hint="eastAsia" w:ascii="宋体" w:hAnsi="宋体" w:eastAsia="宋体" w:cs="Times New Roman"/>
                <w:sz w:val="21"/>
                <w:szCs w:val="21"/>
              </w:rPr>
              <w:t>教职工报到、离校登记册</w:t>
            </w:r>
          </w:p>
        </w:tc>
        <w:tc>
          <w:tcPr>
            <w:tcW w:w="1238" w:type="dxa"/>
            <w:noWrap w:val="0"/>
            <w:vAlign w:val="center"/>
          </w:tcPr>
          <w:p w14:paraId="50A005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2" w:type="dxa"/>
            <w:vMerge w:val="continue"/>
            <w:noWrap w:val="0"/>
            <w:vAlign w:val="center"/>
          </w:tcPr>
          <w:p w14:paraId="6D5D231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767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44" w:type="dxa"/>
            <w:vMerge w:val="continue"/>
            <w:noWrap w:val="0"/>
            <w:vAlign w:val="center"/>
          </w:tcPr>
          <w:p w14:paraId="51E33E9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3B05A3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378" w:type="dxa"/>
            <w:noWrap w:val="0"/>
            <w:vAlign w:val="center"/>
          </w:tcPr>
          <w:p w14:paraId="7B99E99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lang w:eastAsia="zh-CN"/>
              </w:rPr>
            </w:pPr>
            <w:r>
              <w:rPr>
                <w:rFonts w:hint="eastAsia" w:ascii="宋体" w:hAnsi="宋体" w:eastAsia="宋体" w:cs="Times New Roman"/>
                <w:sz w:val="21"/>
                <w:szCs w:val="21"/>
              </w:rPr>
              <w:t>关于校内机构设置、变化的文件材料</w:t>
            </w:r>
          </w:p>
        </w:tc>
        <w:tc>
          <w:tcPr>
            <w:tcW w:w="1238" w:type="dxa"/>
            <w:noWrap w:val="0"/>
            <w:vAlign w:val="center"/>
          </w:tcPr>
          <w:p w14:paraId="19CC40F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32" w:type="dxa"/>
            <w:vMerge w:val="continue"/>
            <w:noWrap w:val="0"/>
            <w:vAlign w:val="center"/>
          </w:tcPr>
          <w:p w14:paraId="053EFF7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1DD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44" w:type="dxa"/>
            <w:vMerge w:val="continue"/>
            <w:noWrap w:val="0"/>
            <w:vAlign w:val="center"/>
          </w:tcPr>
          <w:p w14:paraId="4756A6F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6DBD6B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378" w:type="dxa"/>
            <w:noWrap w:val="0"/>
            <w:vAlign w:val="center"/>
          </w:tcPr>
          <w:p w14:paraId="7406D8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lang w:eastAsia="zh-CN"/>
              </w:rPr>
            </w:pPr>
            <w:r>
              <w:rPr>
                <w:rFonts w:hint="eastAsia" w:ascii="宋体" w:hAnsi="宋体" w:eastAsia="宋体" w:cs="Times New Roman"/>
                <w:sz w:val="21"/>
                <w:szCs w:val="21"/>
              </w:rPr>
              <w:t>人事工作规章制度</w:t>
            </w:r>
          </w:p>
        </w:tc>
        <w:tc>
          <w:tcPr>
            <w:tcW w:w="1238" w:type="dxa"/>
            <w:noWrap w:val="0"/>
            <w:vAlign w:val="center"/>
          </w:tcPr>
          <w:p w14:paraId="641C0D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2" w:type="dxa"/>
            <w:vMerge w:val="continue"/>
            <w:noWrap w:val="0"/>
            <w:vAlign w:val="center"/>
          </w:tcPr>
          <w:p w14:paraId="1B37994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D08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blCellSpacing w:w="0" w:type="dxa"/>
        </w:trPr>
        <w:tc>
          <w:tcPr>
            <w:tcW w:w="944" w:type="dxa"/>
            <w:vMerge w:val="continue"/>
            <w:noWrap w:val="0"/>
            <w:vAlign w:val="center"/>
          </w:tcPr>
          <w:p w14:paraId="30B299C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72E4436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9</w:t>
            </w:r>
          </w:p>
        </w:tc>
        <w:tc>
          <w:tcPr>
            <w:tcW w:w="5378" w:type="dxa"/>
            <w:noWrap w:val="0"/>
            <w:vAlign w:val="center"/>
          </w:tcPr>
          <w:p w14:paraId="204B357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lang w:eastAsia="zh-CN"/>
              </w:rPr>
            </w:pPr>
            <w:r>
              <w:rPr>
                <w:rFonts w:hint="eastAsia" w:ascii="宋体" w:hAnsi="宋体" w:eastAsia="宋体" w:cs="Times New Roman"/>
                <w:sz w:val="21"/>
                <w:szCs w:val="21"/>
              </w:rPr>
              <w:t>表彰和奖励先进集体、个人的文件材料</w:t>
            </w:r>
          </w:p>
          <w:p w14:paraId="4FB2E33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（1）省、部级以上（含省、部级）</w:t>
            </w:r>
          </w:p>
          <w:p w14:paraId="200B7B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lang w:eastAsia="zh-CN"/>
              </w:rPr>
            </w:pPr>
            <w:r>
              <w:rPr>
                <w:rFonts w:hint="eastAsia" w:ascii="宋体" w:hAnsi="宋体" w:eastAsia="宋体" w:cs="Times New Roman"/>
                <w:sz w:val="21"/>
                <w:szCs w:val="21"/>
              </w:rPr>
              <w:t>（2）省、部级以下</w:t>
            </w:r>
          </w:p>
        </w:tc>
        <w:tc>
          <w:tcPr>
            <w:tcW w:w="1238" w:type="dxa"/>
            <w:noWrap w:val="0"/>
            <w:vAlign w:val="center"/>
          </w:tcPr>
          <w:p w14:paraId="3F603D3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r>
              <w:rPr>
                <w:rFonts w:hint="default" w:ascii="宋体" w:hAnsi="宋体" w:cs="宋体"/>
                <w:color w:val="000000"/>
                <w:kern w:val="0"/>
                <w:sz w:val="21"/>
                <w:szCs w:val="21"/>
              </w:rPr>
              <w:br w:type="textWrapping"/>
            </w:r>
            <w:r>
              <w:rPr>
                <w:rFonts w:hint="eastAsia" w:ascii="宋体" w:hAnsi="宋体" w:cs="宋体"/>
                <w:color w:val="000000"/>
                <w:kern w:val="0"/>
                <w:sz w:val="21"/>
                <w:szCs w:val="21"/>
              </w:rPr>
              <w:t>30年</w:t>
            </w:r>
          </w:p>
        </w:tc>
        <w:tc>
          <w:tcPr>
            <w:tcW w:w="1032" w:type="dxa"/>
            <w:vMerge w:val="continue"/>
            <w:noWrap w:val="0"/>
            <w:vAlign w:val="center"/>
          </w:tcPr>
          <w:p w14:paraId="5724EA4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A87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vMerge w:val="continue"/>
            <w:noWrap w:val="0"/>
            <w:vAlign w:val="center"/>
          </w:tcPr>
          <w:p w14:paraId="706650C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6C06FDE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10</w:t>
            </w:r>
          </w:p>
        </w:tc>
        <w:tc>
          <w:tcPr>
            <w:tcW w:w="5378" w:type="dxa"/>
            <w:noWrap w:val="0"/>
            <w:vAlign w:val="center"/>
          </w:tcPr>
          <w:p w14:paraId="7283002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lang w:eastAsia="zh-CN"/>
              </w:rPr>
            </w:pPr>
            <w:r>
              <w:rPr>
                <w:rFonts w:hint="eastAsia" w:ascii="宋体" w:hAnsi="宋体" w:eastAsia="宋体" w:cs="Times New Roman"/>
                <w:sz w:val="21"/>
                <w:szCs w:val="21"/>
              </w:rPr>
              <w:t>处分教职工及复查、撤销处分的材料</w:t>
            </w:r>
          </w:p>
        </w:tc>
        <w:tc>
          <w:tcPr>
            <w:tcW w:w="1238" w:type="dxa"/>
            <w:noWrap w:val="0"/>
            <w:vAlign w:val="center"/>
          </w:tcPr>
          <w:p w14:paraId="5C6523D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2" w:type="dxa"/>
            <w:vMerge w:val="continue"/>
            <w:noWrap w:val="0"/>
            <w:vAlign w:val="center"/>
          </w:tcPr>
          <w:p w14:paraId="11088BD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1A5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7A6A541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2B64850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11</w:t>
            </w:r>
          </w:p>
        </w:tc>
        <w:tc>
          <w:tcPr>
            <w:tcW w:w="5378" w:type="dxa"/>
            <w:noWrap w:val="0"/>
            <w:vAlign w:val="center"/>
          </w:tcPr>
          <w:p w14:paraId="707708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lang w:eastAsia="zh-CN"/>
              </w:rPr>
            </w:pPr>
            <w:r>
              <w:rPr>
                <w:rFonts w:hint="eastAsia" w:ascii="宋体" w:hAnsi="宋体" w:eastAsia="宋体" w:cs="Times New Roman"/>
                <w:sz w:val="21"/>
                <w:szCs w:val="21"/>
              </w:rPr>
              <w:t>教职工聘用、解聘、辞聘的有关文件材料</w:t>
            </w:r>
          </w:p>
        </w:tc>
        <w:tc>
          <w:tcPr>
            <w:tcW w:w="1238" w:type="dxa"/>
            <w:noWrap w:val="0"/>
            <w:vAlign w:val="center"/>
          </w:tcPr>
          <w:p w14:paraId="2F527AA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2" w:type="dxa"/>
            <w:vMerge w:val="continue"/>
            <w:noWrap w:val="0"/>
            <w:vAlign w:val="center"/>
          </w:tcPr>
          <w:p w14:paraId="7678BF1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2C1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0294B35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63FEB35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12</w:t>
            </w:r>
          </w:p>
        </w:tc>
        <w:tc>
          <w:tcPr>
            <w:tcW w:w="5378" w:type="dxa"/>
            <w:noWrap w:val="0"/>
            <w:vAlign w:val="center"/>
          </w:tcPr>
          <w:p w14:paraId="1DFDC15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lang w:eastAsia="zh-CN"/>
              </w:rPr>
            </w:pPr>
            <w:r>
              <w:rPr>
                <w:rFonts w:hint="eastAsia" w:ascii="宋体" w:hAnsi="宋体" w:eastAsia="宋体" w:cs="Times New Roman"/>
                <w:sz w:val="21"/>
                <w:szCs w:val="21"/>
              </w:rPr>
              <w:t>教职工评定、聘任专业技术职称审批材料</w:t>
            </w:r>
          </w:p>
        </w:tc>
        <w:tc>
          <w:tcPr>
            <w:tcW w:w="1238" w:type="dxa"/>
            <w:noWrap w:val="0"/>
            <w:vAlign w:val="center"/>
          </w:tcPr>
          <w:p w14:paraId="56646EB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14:paraId="4A009A3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CB3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726AA41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135D995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13</w:t>
            </w:r>
          </w:p>
        </w:tc>
        <w:tc>
          <w:tcPr>
            <w:tcW w:w="5378" w:type="dxa"/>
            <w:noWrap w:val="0"/>
            <w:vAlign w:val="center"/>
          </w:tcPr>
          <w:p w14:paraId="7245F4A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新进教职工服务协议书</w:t>
            </w:r>
          </w:p>
        </w:tc>
        <w:tc>
          <w:tcPr>
            <w:tcW w:w="1238" w:type="dxa"/>
            <w:noWrap w:val="0"/>
            <w:vAlign w:val="center"/>
          </w:tcPr>
          <w:p w14:paraId="5B82BBD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2" w:type="dxa"/>
            <w:vMerge w:val="continue"/>
            <w:noWrap w:val="0"/>
            <w:vAlign w:val="center"/>
          </w:tcPr>
          <w:p w14:paraId="00DD92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EB1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vMerge w:val="continue"/>
            <w:noWrap w:val="0"/>
            <w:vAlign w:val="center"/>
          </w:tcPr>
          <w:p w14:paraId="3504A78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4F3160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14</w:t>
            </w:r>
          </w:p>
        </w:tc>
        <w:tc>
          <w:tcPr>
            <w:tcW w:w="5378" w:type="dxa"/>
            <w:noWrap w:val="0"/>
            <w:vAlign w:val="center"/>
          </w:tcPr>
          <w:p w14:paraId="5ABD74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rPr>
            </w:pPr>
            <w:r>
              <w:rPr>
                <w:rFonts w:hint="eastAsia" w:ascii="宋体" w:hAnsi="宋体" w:eastAsia="宋体" w:cs="Times New Roman"/>
                <w:sz w:val="21"/>
                <w:szCs w:val="21"/>
              </w:rPr>
              <w:t>教职工工资调整文件材料、工资名册</w:t>
            </w:r>
          </w:p>
        </w:tc>
        <w:tc>
          <w:tcPr>
            <w:tcW w:w="1238" w:type="dxa"/>
            <w:noWrap w:val="0"/>
            <w:vAlign w:val="center"/>
          </w:tcPr>
          <w:p w14:paraId="61DCBD1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2" w:type="dxa"/>
            <w:vMerge w:val="continue"/>
            <w:noWrap w:val="0"/>
            <w:vAlign w:val="center"/>
          </w:tcPr>
          <w:p w14:paraId="29C21A8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CE1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41BACD5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7C8D7D2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15</w:t>
            </w:r>
          </w:p>
        </w:tc>
        <w:tc>
          <w:tcPr>
            <w:tcW w:w="5378" w:type="dxa"/>
            <w:noWrap w:val="0"/>
            <w:vAlign w:val="center"/>
          </w:tcPr>
          <w:p w14:paraId="0A89C27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lang w:eastAsia="zh-CN"/>
              </w:rPr>
            </w:pPr>
            <w:r>
              <w:rPr>
                <w:rFonts w:hint="eastAsia" w:ascii="宋体" w:hAnsi="宋体" w:eastAsia="宋体" w:cs="Times New Roman"/>
                <w:sz w:val="21"/>
                <w:szCs w:val="21"/>
              </w:rPr>
              <w:t>享受特殊津贴、补贴人员名单及有关材料</w:t>
            </w:r>
          </w:p>
        </w:tc>
        <w:tc>
          <w:tcPr>
            <w:tcW w:w="1238" w:type="dxa"/>
            <w:noWrap w:val="0"/>
            <w:vAlign w:val="center"/>
          </w:tcPr>
          <w:p w14:paraId="0BB9A9D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2" w:type="dxa"/>
            <w:vMerge w:val="continue"/>
            <w:noWrap w:val="0"/>
            <w:vAlign w:val="center"/>
          </w:tcPr>
          <w:p w14:paraId="7C74EAB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5A9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2370274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7607E2C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16</w:t>
            </w:r>
          </w:p>
        </w:tc>
        <w:tc>
          <w:tcPr>
            <w:tcW w:w="5378" w:type="dxa"/>
            <w:noWrap w:val="0"/>
            <w:vAlign w:val="center"/>
          </w:tcPr>
          <w:p w14:paraId="37066D1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lang w:eastAsia="zh-CN"/>
              </w:rPr>
            </w:pPr>
            <w:r>
              <w:rPr>
                <w:rFonts w:hint="eastAsia" w:ascii="宋体" w:hAnsi="宋体" w:eastAsia="宋体" w:cs="Times New Roman"/>
                <w:sz w:val="21"/>
                <w:szCs w:val="21"/>
              </w:rPr>
              <w:t>教职工转正定级材料</w:t>
            </w:r>
          </w:p>
        </w:tc>
        <w:tc>
          <w:tcPr>
            <w:tcW w:w="1238" w:type="dxa"/>
            <w:noWrap w:val="0"/>
            <w:vAlign w:val="center"/>
          </w:tcPr>
          <w:p w14:paraId="0F74599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2" w:type="dxa"/>
            <w:vMerge w:val="continue"/>
            <w:noWrap w:val="0"/>
            <w:vAlign w:val="center"/>
          </w:tcPr>
          <w:p w14:paraId="201162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66D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0124388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715604C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17</w:t>
            </w:r>
          </w:p>
        </w:tc>
        <w:tc>
          <w:tcPr>
            <w:tcW w:w="5378" w:type="dxa"/>
            <w:noWrap w:val="0"/>
            <w:vAlign w:val="center"/>
          </w:tcPr>
          <w:p w14:paraId="6382B1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lang w:eastAsia="zh-CN"/>
              </w:rPr>
            </w:pPr>
            <w:r>
              <w:rPr>
                <w:rFonts w:hint="eastAsia" w:ascii="宋体" w:hAnsi="宋体" w:eastAsia="宋体" w:cs="Times New Roman"/>
                <w:sz w:val="21"/>
                <w:szCs w:val="21"/>
              </w:rPr>
              <w:t>教职工校内调动材料</w:t>
            </w:r>
          </w:p>
        </w:tc>
        <w:tc>
          <w:tcPr>
            <w:tcW w:w="1238" w:type="dxa"/>
            <w:noWrap w:val="0"/>
            <w:vAlign w:val="center"/>
          </w:tcPr>
          <w:p w14:paraId="6A07FDF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2" w:type="dxa"/>
            <w:vMerge w:val="continue"/>
            <w:noWrap w:val="0"/>
            <w:vAlign w:val="center"/>
          </w:tcPr>
          <w:p w14:paraId="3AB1092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311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vMerge w:val="continue"/>
            <w:noWrap w:val="0"/>
            <w:vAlign w:val="center"/>
          </w:tcPr>
          <w:p w14:paraId="00C24D3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4DF6ADE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18</w:t>
            </w:r>
          </w:p>
        </w:tc>
        <w:tc>
          <w:tcPr>
            <w:tcW w:w="5378" w:type="dxa"/>
            <w:noWrap w:val="0"/>
            <w:vAlign w:val="center"/>
          </w:tcPr>
          <w:p w14:paraId="42FD8CB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sz w:val="21"/>
                <w:szCs w:val="21"/>
                <w:lang w:eastAsia="zh-CN"/>
              </w:rPr>
            </w:pPr>
            <w:r>
              <w:rPr>
                <w:rFonts w:hint="eastAsia" w:ascii="宋体" w:hAnsi="宋体" w:eastAsia="宋体" w:cs="Times New Roman"/>
                <w:sz w:val="21"/>
                <w:szCs w:val="21"/>
              </w:rPr>
              <w:t>教职工录用、调入的有关材料（包括转移行政、工资介绍信）</w:t>
            </w:r>
          </w:p>
        </w:tc>
        <w:tc>
          <w:tcPr>
            <w:tcW w:w="1238" w:type="dxa"/>
            <w:noWrap w:val="0"/>
            <w:vAlign w:val="center"/>
          </w:tcPr>
          <w:p w14:paraId="02B070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2" w:type="dxa"/>
            <w:vMerge w:val="continue"/>
            <w:noWrap w:val="0"/>
            <w:vAlign w:val="center"/>
          </w:tcPr>
          <w:p w14:paraId="3A3B716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B7A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44" w:type="dxa"/>
            <w:vMerge w:val="continue"/>
            <w:noWrap w:val="0"/>
            <w:vAlign w:val="center"/>
          </w:tcPr>
          <w:p w14:paraId="794A15E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75" w:type="dxa"/>
            <w:noWrap w:val="0"/>
            <w:vAlign w:val="center"/>
          </w:tcPr>
          <w:p w14:paraId="500804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19</w:t>
            </w:r>
          </w:p>
        </w:tc>
        <w:tc>
          <w:tcPr>
            <w:tcW w:w="5378" w:type="dxa"/>
            <w:noWrap w:val="0"/>
            <w:vAlign w:val="center"/>
          </w:tcPr>
          <w:p w14:paraId="0CBD93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kern w:val="2"/>
                <w:sz w:val="21"/>
                <w:szCs w:val="21"/>
                <w:lang w:val="en-US" w:eastAsia="zh-CN" w:bidi="ar-SA"/>
              </w:rPr>
            </w:pPr>
            <w:r>
              <w:rPr>
                <w:rFonts w:hint="eastAsia" w:ascii="宋体" w:hAnsi="宋体"/>
                <w:sz w:val="21"/>
                <w:szCs w:val="21"/>
              </w:rPr>
              <w:t>教职工调出的有关材料（包括转移行政、工资介绍信）</w:t>
            </w:r>
          </w:p>
        </w:tc>
        <w:tc>
          <w:tcPr>
            <w:tcW w:w="1238" w:type="dxa"/>
            <w:noWrap w:val="0"/>
            <w:vAlign w:val="center"/>
          </w:tcPr>
          <w:p w14:paraId="3E4513F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1032" w:type="dxa"/>
            <w:vMerge w:val="continue"/>
            <w:noWrap w:val="0"/>
            <w:vAlign w:val="center"/>
          </w:tcPr>
          <w:p w14:paraId="35EED25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01C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44" w:type="dxa"/>
            <w:vMerge w:val="continue"/>
            <w:noWrap w:val="0"/>
            <w:vAlign w:val="center"/>
          </w:tcPr>
          <w:p w14:paraId="18C8B3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75" w:type="dxa"/>
            <w:noWrap w:val="0"/>
            <w:vAlign w:val="center"/>
          </w:tcPr>
          <w:p w14:paraId="0187811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20</w:t>
            </w:r>
          </w:p>
        </w:tc>
        <w:tc>
          <w:tcPr>
            <w:tcW w:w="5378" w:type="dxa"/>
            <w:noWrap w:val="0"/>
            <w:vAlign w:val="center"/>
          </w:tcPr>
          <w:p w14:paraId="77F4BCF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kern w:val="2"/>
                <w:sz w:val="21"/>
                <w:szCs w:val="21"/>
                <w:lang w:val="en-US" w:eastAsia="zh-CN" w:bidi="ar-SA"/>
              </w:rPr>
            </w:pPr>
            <w:r>
              <w:rPr>
                <w:rFonts w:hint="eastAsia" w:ascii="宋体" w:hAnsi="宋体"/>
                <w:sz w:val="21"/>
                <w:szCs w:val="21"/>
              </w:rPr>
              <w:t>暂未落实的教职工商调材料</w:t>
            </w:r>
          </w:p>
        </w:tc>
        <w:tc>
          <w:tcPr>
            <w:tcW w:w="1238" w:type="dxa"/>
            <w:noWrap w:val="0"/>
            <w:vAlign w:val="center"/>
          </w:tcPr>
          <w:p w14:paraId="43ED80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10年</w:t>
            </w:r>
          </w:p>
        </w:tc>
        <w:tc>
          <w:tcPr>
            <w:tcW w:w="1032" w:type="dxa"/>
            <w:vMerge w:val="continue"/>
            <w:noWrap w:val="0"/>
            <w:vAlign w:val="center"/>
          </w:tcPr>
          <w:p w14:paraId="29A7847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839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44" w:type="dxa"/>
            <w:vMerge w:val="continue"/>
            <w:noWrap w:val="0"/>
            <w:vAlign w:val="center"/>
          </w:tcPr>
          <w:p w14:paraId="63D1617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75" w:type="dxa"/>
            <w:noWrap w:val="0"/>
            <w:vAlign w:val="center"/>
          </w:tcPr>
          <w:p w14:paraId="4895E78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21</w:t>
            </w:r>
          </w:p>
        </w:tc>
        <w:tc>
          <w:tcPr>
            <w:tcW w:w="5378" w:type="dxa"/>
            <w:noWrap w:val="0"/>
            <w:vAlign w:val="center"/>
          </w:tcPr>
          <w:p w14:paraId="5A118F8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kern w:val="2"/>
                <w:sz w:val="21"/>
                <w:szCs w:val="21"/>
                <w:lang w:val="en-US" w:eastAsia="zh-CN" w:bidi="ar-SA"/>
              </w:rPr>
            </w:pPr>
            <w:r>
              <w:rPr>
                <w:rFonts w:hint="eastAsia" w:ascii="宋体" w:hAnsi="宋体"/>
                <w:sz w:val="21"/>
                <w:szCs w:val="21"/>
              </w:rPr>
              <w:t>分配来校工作的复员、专业军人的有关材料</w:t>
            </w:r>
          </w:p>
        </w:tc>
        <w:tc>
          <w:tcPr>
            <w:tcW w:w="1238" w:type="dxa"/>
            <w:noWrap w:val="0"/>
            <w:vAlign w:val="center"/>
          </w:tcPr>
          <w:p w14:paraId="64B01AC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1032" w:type="dxa"/>
            <w:vMerge w:val="continue"/>
            <w:noWrap w:val="0"/>
            <w:vAlign w:val="center"/>
          </w:tcPr>
          <w:p w14:paraId="03A858E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07B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44" w:type="dxa"/>
            <w:vMerge w:val="continue"/>
            <w:noWrap w:val="0"/>
            <w:vAlign w:val="center"/>
          </w:tcPr>
          <w:p w14:paraId="68F415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75" w:type="dxa"/>
            <w:noWrap w:val="0"/>
            <w:vAlign w:val="center"/>
          </w:tcPr>
          <w:p w14:paraId="6CF9703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22</w:t>
            </w:r>
          </w:p>
        </w:tc>
        <w:tc>
          <w:tcPr>
            <w:tcW w:w="5378" w:type="dxa"/>
            <w:noWrap w:val="0"/>
            <w:vAlign w:val="center"/>
          </w:tcPr>
          <w:p w14:paraId="4DECBA4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142" w:leftChars="59" w:right="113" w:rightChars="47"/>
              <w:textAlignment w:val="auto"/>
              <w:outlineLvl w:val="9"/>
              <w:rPr>
                <w:rFonts w:hint="eastAsia" w:ascii="宋体" w:hAnsi="宋体" w:eastAsia="宋体" w:cs="Times New Roman"/>
                <w:kern w:val="2"/>
                <w:sz w:val="21"/>
                <w:szCs w:val="21"/>
                <w:lang w:val="en-US" w:eastAsia="zh-CN" w:bidi="ar-SA"/>
              </w:rPr>
            </w:pPr>
            <w:r>
              <w:rPr>
                <w:rFonts w:hint="eastAsia" w:ascii="宋体" w:hAnsi="宋体"/>
                <w:sz w:val="21"/>
                <w:szCs w:val="21"/>
              </w:rPr>
              <w:t>留校及毕业分配来校工作的报到证等材料</w:t>
            </w:r>
          </w:p>
        </w:tc>
        <w:tc>
          <w:tcPr>
            <w:tcW w:w="1238" w:type="dxa"/>
            <w:noWrap w:val="0"/>
            <w:vAlign w:val="center"/>
          </w:tcPr>
          <w:p w14:paraId="7419965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1032" w:type="dxa"/>
            <w:vMerge w:val="continue"/>
            <w:noWrap w:val="0"/>
            <w:vAlign w:val="center"/>
          </w:tcPr>
          <w:p w14:paraId="206813F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bl>
    <w:p w14:paraId="055C769F">
      <w:pPr>
        <w:keepNext w:val="0"/>
        <w:keepLines w:val="0"/>
        <w:pageBreakBefore w:val="0"/>
        <w:kinsoku/>
        <w:wordWrap/>
        <w:overflowPunct/>
        <w:topLinePunct w:val="0"/>
        <w:autoSpaceDE/>
        <w:autoSpaceDN/>
        <w:bidi w:val="0"/>
        <w:spacing w:before="233" w:beforeLines="50"/>
        <w:textAlignment w:val="auto"/>
        <w:outlineLvl w:val="9"/>
        <w:rPr>
          <w:rFonts w:hint="eastAsia" w:ascii="宋体" w:hAnsi="宋体"/>
          <w:sz w:val="21"/>
          <w:szCs w:val="21"/>
        </w:rPr>
      </w:pPr>
    </w:p>
    <w:p w14:paraId="73BECB85">
      <w:pPr>
        <w:keepNext w:val="0"/>
        <w:keepLines w:val="0"/>
        <w:pageBreakBefore w:val="0"/>
        <w:kinsoku/>
        <w:wordWrap/>
        <w:overflowPunct/>
        <w:topLinePunct w:val="0"/>
        <w:autoSpaceDE/>
        <w:autoSpaceDN/>
        <w:bidi w:val="0"/>
        <w:spacing w:line="360" w:lineRule="auto"/>
        <w:jc w:val="center"/>
        <w:textAlignment w:val="auto"/>
        <w:outlineLvl w:val="9"/>
      </w:pPr>
      <w:r>
        <w:br w:type="page"/>
      </w:r>
    </w:p>
    <w:p w14:paraId="54359D53">
      <w:pPr>
        <w:keepNext w:val="0"/>
        <w:keepLines w:val="0"/>
        <w:pageBreakBefore w:val="0"/>
        <w:kinsoku/>
        <w:wordWrap/>
        <w:overflowPunct/>
        <w:topLinePunct w:val="0"/>
        <w:autoSpaceDE/>
        <w:autoSpaceDN/>
        <w:bidi w:val="0"/>
        <w:spacing w:line="360" w:lineRule="auto"/>
        <w:jc w:val="left"/>
        <w:textAlignment w:val="auto"/>
        <w:outlineLvl w:val="9"/>
        <w:rPr>
          <w:rFonts w:hint="eastAsia" w:eastAsia="宋体"/>
          <w:sz w:val="21"/>
          <w:szCs w:val="21"/>
          <w:lang w:val="en-US" w:eastAsia="zh-CN"/>
        </w:rPr>
      </w:pPr>
      <w:r>
        <w:rPr>
          <w:rFonts w:hint="eastAsia"/>
          <w:sz w:val="21"/>
          <w:szCs w:val="21"/>
          <w:lang w:val="en-US" w:eastAsia="zh-CN"/>
        </w:rPr>
        <w:t>续表</w:t>
      </w:r>
    </w:p>
    <w:tbl>
      <w:tblPr>
        <w:tblStyle w:val="12"/>
        <w:tblpPr w:leftFromText="180" w:rightFromText="180" w:vertAnchor="text" w:tblpX="-10" w:tblpY="1"/>
        <w:tblOverlap w:val="never"/>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9"/>
        <w:gridCol w:w="572"/>
        <w:gridCol w:w="5353"/>
        <w:gridCol w:w="1232"/>
        <w:gridCol w:w="1028"/>
      </w:tblGrid>
      <w:tr w14:paraId="3954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39" w:type="dxa"/>
            <w:shd w:val="clear" w:color="auto" w:fill="F1F1F1" w:themeFill="background1" w:themeFillShade="F2"/>
            <w:noWrap w:val="0"/>
            <w:vAlign w:val="center"/>
          </w:tcPr>
          <w:p w14:paraId="6329E13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both"/>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572" w:type="dxa"/>
            <w:shd w:val="clear" w:color="auto" w:fill="F1F1F1" w:themeFill="background1" w:themeFillShade="F2"/>
            <w:noWrap w:val="0"/>
            <w:vAlign w:val="center"/>
          </w:tcPr>
          <w:p w14:paraId="0F2B970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353" w:type="dxa"/>
            <w:shd w:val="clear" w:color="auto" w:fill="F1F1F1" w:themeFill="background1" w:themeFillShade="F2"/>
            <w:noWrap w:val="0"/>
            <w:vAlign w:val="center"/>
          </w:tcPr>
          <w:p w14:paraId="559D51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32" w:type="dxa"/>
            <w:shd w:val="clear" w:color="auto" w:fill="F1F1F1" w:themeFill="background1" w:themeFillShade="F2"/>
            <w:noWrap w:val="0"/>
            <w:vAlign w:val="center"/>
          </w:tcPr>
          <w:p w14:paraId="0A7A9A7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28" w:type="dxa"/>
            <w:shd w:val="clear" w:color="auto" w:fill="F1F1F1" w:themeFill="background1" w:themeFillShade="F2"/>
            <w:noWrap w:val="0"/>
            <w:vAlign w:val="center"/>
          </w:tcPr>
          <w:p w14:paraId="4825150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4AF6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blCellSpacing w:w="0" w:type="dxa"/>
        </w:trPr>
        <w:tc>
          <w:tcPr>
            <w:tcW w:w="939" w:type="dxa"/>
            <w:vMerge w:val="restart"/>
            <w:noWrap w:val="0"/>
            <w:vAlign w:val="center"/>
          </w:tcPr>
          <w:p w14:paraId="7D2A0A2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XZ12-11</w:t>
            </w:r>
          </w:p>
        </w:tc>
        <w:tc>
          <w:tcPr>
            <w:tcW w:w="572" w:type="dxa"/>
            <w:noWrap w:val="0"/>
            <w:vAlign w:val="center"/>
          </w:tcPr>
          <w:p w14:paraId="3DF8E0E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23</w:t>
            </w:r>
          </w:p>
        </w:tc>
        <w:tc>
          <w:tcPr>
            <w:tcW w:w="5353" w:type="dxa"/>
            <w:noWrap w:val="0"/>
            <w:vAlign w:val="center"/>
          </w:tcPr>
          <w:p w14:paraId="12CCAA15">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textAlignment w:val="auto"/>
              <w:outlineLvl w:val="9"/>
              <w:rPr>
                <w:rFonts w:hint="eastAsia" w:ascii="宋体" w:hAnsi="宋体" w:eastAsia="宋体"/>
                <w:sz w:val="21"/>
                <w:szCs w:val="21"/>
                <w:lang w:eastAsia="zh-CN"/>
              </w:rPr>
            </w:pPr>
            <w:r>
              <w:rPr>
                <w:rFonts w:hint="eastAsia" w:ascii="宋体" w:hAnsi="宋体"/>
                <w:sz w:val="21"/>
                <w:szCs w:val="21"/>
              </w:rPr>
              <w:t>教职工报到、离校通知单存根</w:t>
            </w:r>
          </w:p>
        </w:tc>
        <w:tc>
          <w:tcPr>
            <w:tcW w:w="1232" w:type="dxa"/>
            <w:noWrap w:val="0"/>
            <w:vAlign w:val="center"/>
          </w:tcPr>
          <w:p w14:paraId="6DF0F4B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28" w:type="dxa"/>
            <w:vMerge w:val="restart"/>
            <w:noWrap w:val="0"/>
            <w:vAlign w:val="center"/>
          </w:tcPr>
          <w:p w14:paraId="06263C6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7982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blCellSpacing w:w="0" w:type="dxa"/>
        </w:trPr>
        <w:tc>
          <w:tcPr>
            <w:tcW w:w="939" w:type="dxa"/>
            <w:vMerge w:val="continue"/>
            <w:noWrap w:val="0"/>
            <w:vAlign w:val="center"/>
          </w:tcPr>
          <w:p w14:paraId="1FD4F78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2" w:type="dxa"/>
            <w:noWrap w:val="0"/>
            <w:vAlign w:val="center"/>
          </w:tcPr>
          <w:p w14:paraId="6B2147A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24</w:t>
            </w:r>
          </w:p>
        </w:tc>
        <w:tc>
          <w:tcPr>
            <w:tcW w:w="5353" w:type="dxa"/>
            <w:noWrap w:val="0"/>
            <w:vAlign w:val="center"/>
          </w:tcPr>
          <w:p w14:paraId="605960EE">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textAlignment w:val="auto"/>
              <w:outlineLvl w:val="9"/>
              <w:rPr>
                <w:rFonts w:hint="eastAsia" w:ascii="宋体" w:hAnsi="宋体" w:eastAsia="宋体"/>
                <w:sz w:val="21"/>
                <w:szCs w:val="21"/>
                <w:lang w:eastAsia="zh-CN"/>
              </w:rPr>
            </w:pPr>
            <w:r>
              <w:rPr>
                <w:rFonts w:hint="eastAsia" w:ascii="宋体" w:hAnsi="宋体"/>
                <w:sz w:val="21"/>
                <w:szCs w:val="21"/>
              </w:rPr>
              <w:t>人才交流中心人员调配材料</w:t>
            </w:r>
          </w:p>
        </w:tc>
        <w:tc>
          <w:tcPr>
            <w:tcW w:w="1232" w:type="dxa"/>
            <w:noWrap w:val="0"/>
            <w:vAlign w:val="center"/>
          </w:tcPr>
          <w:p w14:paraId="4670931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28" w:type="dxa"/>
            <w:vMerge w:val="continue"/>
            <w:noWrap w:val="0"/>
            <w:vAlign w:val="center"/>
          </w:tcPr>
          <w:p w14:paraId="2EE97A41">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0561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blCellSpacing w:w="0" w:type="dxa"/>
        </w:trPr>
        <w:tc>
          <w:tcPr>
            <w:tcW w:w="939" w:type="dxa"/>
            <w:vMerge w:val="continue"/>
            <w:noWrap w:val="0"/>
            <w:vAlign w:val="center"/>
          </w:tcPr>
          <w:p w14:paraId="2BE4EF0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2" w:type="dxa"/>
            <w:noWrap w:val="0"/>
            <w:vAlign w:val="center"/>
          </w:tcPr>
          <w:p w14:paraId="0B6FD28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25</w:t>
            </w:r>
          </w:p>
        </w:tc>
        <w:tc>
          <w:tcPr>
            <w:tcW w:w="5353" w:type="dxa"/>
            <w:noWrap w:val="0"/>
            <w:vAlign w:val="center"/>
          </w:tcPr>
          <w:p w14:paraId="0F2B381A">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textAlignment w:val="auto"/>
              <w:outlineLvl w:val="9"/>
              <w:rPr>
                <w:rFonts w:hint="eastAsia" w:ascii="宋体" w:hAnsi="宋体" w:eastAsia="宋体"/>
                <w:sz w:val="21"/>
                <w:szCs w:val="21"/>
                <w:lang w:eastAsia="zh-CN"/>
              </w:rPr>
            </w:pPr>
            <w:r>
              <w:rPr>
                <w:rFonts w:hint="eastAsia" w:ascii="宋体" w:hAnsi="宋体"/>
                <w:sz w:val="21"/>
                <w:szCs w:val="21"/>
              </w:rPr>
              <w:t>教职工提前离岗、退职、离职及重新安排工作的有关文件材料</w:t>
            </w:r>
          </w:p>
        </w:tc>
        <w:tc>
          <w:tcPr>
            <w:tcW w:w="1232" w:type="dxa"/>
            <w:noWrap w:val="0"/>
            <w:vAlign w:val="center"/>
          </w:tcPr>
          <w:p w14:paraId="42307E7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30年</w:t>
            </w:r>
          </w:p>
        </w:tc>
        <w:tc>
          <w:tcPr>
            <w:tcW w:w="1028" w:type="dxa"/>
            <w:vMerge w:val="continue"/>
            <w:noWrap w:val="0"/>
            <w:vAlign w:val="center"/>
          </w:tcPr>
          <w:p w14:paraId="7F40F906">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0EF7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blCellSpacing w:w="0" w:type="dxa"/>
        </w:trPr>
        <w:tc>
          <w:tcPr>
            <w:tcW w:w="939" w:type="dxa"/>
            <w:vMerge w:val="continue"/>
            <w:noWrap w:val="0"/>
            <w:vAlign w:val="center"/>
          </w:tcPr>
          <w:p w14:paraId="0AB76D9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2" w:type="dxa"/>
            <w:noWrap w:val="0"/>
            <w:vAlign w:val="center"/>
          </w:tcPr>
          <w:p w14:paraId="18737C8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26</w:t>
            </w:r>
          </w:p>
        </w:tc>
        <w:tc>
          <w:tcPr>
            <w:tcW w:w="5353" w:type="dxa"/>
            <w:noWrap w:val="0"/>
            <w:vAlign w:val="center"/>
          </w:tcPr>
          <w:p w14:paraId="18914558">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textAlignment w:val="auto"/>
              <w:outlineLvl w:val="9"/>
              <w:rPr>
                <w:rFonts w:hint="eastAsia" w:ascii="宋体" w:hAnsi="宋体" w:eastAsia="宋体"/>
                <w:sz w:val="21"/>
                <w:szCs w:val="21"/>
                <w:lang w:eastAsia="zh-CN"/>
              </w:rPr>
            </w:pPr>
            <w:r>
              <w:rPr>
                <w:rFonts w:hint="eastAsia" w:ascii="宋体" w:hAnsi="宋体"/>
                <w:sz w:val="21"/>
                <w:szCs w:val="21"/>
              </w:rPr>
              <w:t>教职工退休及有关荣誉证书授予工作的文件</w:t>
            </w:r>
          </w:p>
        </w:tc>
        <w:tc>
          <w:tcPr>
            <w:tcW w:w="1232" w:type="dxa"/>
            <w:noWrap w:val="0"/>
            <w:vAlign w:val="center"/>
          </w:tcPr>
          <w:p w14:paraId="73050EF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28" w:type="dxa"/>
            <w:vMerge w:val="continue"/>
            <w:noWrap w:val="0"/>
            <w:vAlign w:val="center"/>
          </w:tcPr>
          <w:p w14:paraId="6F66EE70">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192B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blCellSpacing w:w="0" w:type="dxa"/>
        </w:trPr>
        <w:tc>
          <w:tcPr>
            <w:tcW w:w="939" w:type="dxa"/>
            <w:vMerge w:val="continue"/>
            <w:noWrap w:val="0"/>
            <w:vAlign w:val="center"/>
          </w:tcPr>
          <w:p w14:paraId="438B7DA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2" w:type="dxa"/>
            <w:noWrap w:val="0"/>
            <w:vAlign w:val="center"/>
          </w:tcPr>
          <w:p w14:paraId="549EF98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27</w:t>
            </w:r>
          </w:p>
        </w:tc>
        <w:tc>
          <w:tcPr>
            <w:tcW w:w="5353" w:type="dxa"/>
            <w:noWrap w:val="0"/>
            <w:vAlign w:val="center"/>
          </w:tcPr>
          <w:p w14:paraId="1A2A07C9">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textAlignment w:val="auto"/>
              <w:outlineLvl w:val="9"/>
              <w:rPr>
                <w:rFonts w:hint="eastAsia" w:ascii="宋体" w:hAnsi="宋体" w:eastAsia="宋体"/>
                <w:sz w:val="21"/>
                <w:szCs w:val="21"/>
                <w:lang w:eastAsia="zh-CN"/>
              </w:rPr>
            </w:pPr>
            <w:r>
              <w:rPr>
                <w:rFonts w:hint="eastAsia" w:ascii="宋体" w:hAnsi="宋体"/>
                <w:sz w:val="21"/>
                <w:szCs w:val="21"/>
              </w:rPr>
              <w:t>教职工退休后返聘的有关文件材料</w:t>
            </w:r>
          </w:p>
        </w:tc>
        <w:tc>
          <w:tcPr>
            <w:tcW w:w="1232" w:type="dxa"/>
            <w:noWrap w:val="0"/>
            <w:vAlign w:val="center"/>
          </w:tcPr>
          <w:p w14:paraId="4527D37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28" w:type="dxa"/>
            <w:vMerge w:val="continue"/>
            <w:noWrap w:val="0"/>
            <w:vAlign w:val="center"/>
          </w:tcPr>
          <w:p w14:paraId="598180FD">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1A30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tblCellSpacing w:w="0" w:type="dxa"/>
        </w:trPr>
        <w:tc>
          <w:tcPr>
            <w:tcW w:w="939" w:type="dxa"/>
            <w:vMerge w:val="continue"/>
            <w:noWrap w:val="0"/>
            <w:vAlign w:val="center"/>
          </w:tcPr>
          <w:p w14:paraId="34C0D41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2" w:type="dxa"/>
            <w:noWrap w:val="0"/>
            <w:vAlign w:val="center"/>
          </w:tcPr>
          <w:p w14:paraId="6321720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28</w:t>
            </w:r>
          </w:p>
        </w:tc>
        <w:tc>
          <w:tcPr>
            <w:tcW w:w="5353" w:type="dxa"/>
            <w:noWrap w:val="0"/>
            <w:vAlign w:val="center"/>
          </w:tcPr>
          <w:p w14:paraId="0A4D917C">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textAlignment w:val="auto"/>
              <w:outlineLvl w:val="9"/>
              <w:rPr>
                <w:rFonts w:hint="eastAsia" w:ascii="宋体" w:hAnsi="宋体" w:eastAsia="宋体"/>
                <w:sz w:val="21"/>
                <w:szCs w:val="21"/>
                <w:lang w:eastAsia="zh-CN"/>
              </w:rPr>
            </w:pPr>
            <w:r>
              <w:rPr>
                <w:rFonts w:hint="eastAsia" w:ascii="宋体" w:hAnsi="宋体"/>
                <w:sz w:val="21"/>
                <w:szCs w:val="21"/>
              </w:rPr>
              <w:t>教职工伤残、死亡、抚恤材料</w:t>
            </w:r>
          </w:p>
        </w:tc>
        <w:tc>
          <w:tcPr>
            <w:tcW w:w="1232" w:type="dxa"/>
            <w:noWrap w:val="0"/>
            <w:vAlign w:val="center"/>
          </w:tcPr>
          <w:p w14:paraId="0397F51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28" w:type="dxa"/>
            <w:vMerge w:val="continue"/>
            <w:noWrap w:val="0"/>
            <w:vAlign w:val="center"/>
          </w:tcPr>
          <w:p w14:paraId="2171602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120B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blCellSpacing w:w="0" w:type="dxa"/>
        </w:trPr>
        <w:tc>
          <w:tcPr>
            <w:tcW w:w="939" w:type="dxa"/>
            <w:vMerge w:val="continue"/>
            <w:noWrap w:val="0"/>
            <w:vAlign w:val="center"/>
          </w:tcPr>
          <w:p w14:paraId="2951ED4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2" w:type="dxa"/>
            <w:noWrap w:val="0"/>
            <w:vAlign w:val="center"/>
          </w:tcPr>
          <w:p w14:paraId="34FCFB8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29</w:t>
            </w:r>
          </w:p>
        </w:tc>
        <w:tc>
          <w:tcPr>
            <w:tcW w:w="5353" w:type="dxa"/>
            <w:noWrap w:val="0"/>
            <w:vAlign w:val="center"/>
          </w:tcPr>
          <w:p w14:paraId="2DE0553C">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textAlignment w:val="auto"/>
              <w:outlineLvl w:val="9"/>
              <w:rPr>
                <w:rFonts w:hint="eastAsia" w:ascii="宋体" w:hAnsi="宋体" w:eastAsia="宋体"/>
                <w:sz w:val="21"/>
                <w:szCs w:val="21"/>
                <w:lang w:eastAsia="zh-CN"/>
              </w:rPr>
            </w:pPr>
            <w:r>
              <w:rPr>
                <w:rFonts w:hint="eastAsia" w:ascii="宋体" w:hAnsi="宋体"/>
                <w:sz w:val="21"/>
                <w:szCs w:val="21"/>
              </w:rPr>
              <w:t>教职工援外和支援边远地区材料</w:t>
            </w:r>
          </w:p>
        </w:tc>
        <w:tc>
          <w:tcPr>
            <w:tcW w:w="1232" w:type="dxa"/>
            <w:noWrap w:val="0"/>
            <w:vAlign w:val="center"/>
          </w:tcPr>
          <w:p w14:paraId="2A700C4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10年</w:t>
            </w:r>
          </w:p>
        </w:tc>
        <w:tc>
          <w:tcPr>
            <w:tcW w:w="1028" w:type="dxa"/>
            <w:vMerge w:val="continue"/>
            <w:noWrap w:val="0"/>
            <w:vAlign w:val="center"/>
          </w:tcPr>
          <w:p w14:paraId="6DC17E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BDC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CellSpacing w:w="0" w:type="dxa"/>
        </w:trPr>
        <w:tc>
          <w:tcPr>
            <w:tcW w:w="939" w:type="dxa"/>
            <w:vMerge w:val="continue"/>
            <w:noWrap w:val="0"/>
            <w:vAlign w:val="center"/>
          </w:tcPr>
          <w:p w14:paraId="4D508E7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2" w:type="dxa"/>
            <w:noWrap w:val="0"/>
            <w:vAlign w:val="center"/>
          </w:tcPr>
          <w:p w14:paraId="649390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30</w:t>
            </w:r>
          </w:p>
        </w:tc>
        <w:tc>
          <w:tcPr>
            <w:tcW w:w="5353" w:type="dxa"/>
            <w:noWrap w:val="0"/>
            <w:vAlign w:val="center"/>
          </w:tcPr>
          <w:p w14:paraId="23E12CC3">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textAlignment w:val="auto"/>
              <w:outlineLvl w:val="9"/>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 w:val="21"/>
                <w:szCs w:val="21"/>
                <w:lang w:eastAsia="zh-CN"/>
              </w:rPr>
              <w:t>教职工考核材料</w:t>
            </w:r>
            <w:r>
              <w:rPr>
                <w:rFonts w:hint="eastAsia" w:ascii="宋体" w:hAnsi="宋体" w:cs="Times New Roman"/>
                <w:color w:val="000000"/>
                <w:sz w:val="21"/>
                <w:szCs w:val="21"/>
                <w:lang w:eastAsia="zh-CN"/>
              </w:rPr>
              <w:t>（考核结果、统计）</w:t>
            </w:r>
          </w:p>
        </w:tc>
        <w:tc>
          <w:tcPr>
            <w:tcW w:w="1232" w:type="dxa"/>
            <w:noWrap w:val="0"/>
            <w:vAlign w:val="center"/>
          </w:tcPr>
          <w:p w14:paraId="1CE1FB93">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jc w:val="center"/>
              <w:textAlignment w:val="auto"/>
              <w:outlineLvl w:val="9"/>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sz w:val="21"/>
                <w:szCs w:val="21"/>
                <w:lang w:val="en-US" w:eastAsia="zh-CN"/>
              </w:rPr>
              <w:t>30年</w:t>
            </w:r>
          </w:p>
        </w:tc>
        <w:tc>
          <w:tcPr>
            <w:tcW w:w="1028" w:type="dxa"/>
            <w:vMerge w:val="continue"/>
            <w:noWrap w:val="0"/>
            <w:vAlign w:val="center"/>
          </w:tcPr>
          <w:p w14:paraId="1D11E8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E94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blCellSpacing w:w="0" w:type="dxa"/>
        </w:trPr>
        <w:tc>
          <w:tcPr>
            <w:tcW w:w="939" w:type="dxa"/>
            <w:vMerge w:val="continue"/>
            <w:noWrap w:val="0"/>
            <w:vAlign w:val="center"/>
          </w:tcPr>
          <w:p w14:paraId="56E549E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rPr>
            </w:pPr>
          </w:p>
        </w:tc>
        <w:tc>
          <w:tcPr>
            <w:tcW w:w="572" w:type="dxa"/>
            <w:noWrap w:val="0"/>
            <w:vAlign w:val="center"/>
          </w:tcPr>
          <w:p w14:paraId="0BBD47D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31</w:t>
            </w:r>
          </w:p>
        </w:tc>
        <w:tc>
          <w:tcPr>
            <w:tcW w:w="5353" w:type="dxa"/>
            <w:noWrap w:val="0"/>
            <w:vAlign w:val="center"/>
          </w:tcPr>
          <w:p w14:paraId="1C0DB828">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textAlignment w:val="auto"/>
              <w:outlineLvl w:val="9"/>
              <w:rPr>
                <w:rFonts w:hint="eastAsia" w:ascii="宋体" w:hAnsi="宋体" w:eastAsia="宋体"/>
                <w:sz w:val="21"/>
                <w:szCs w:val="21"/>
                <w:lang w:eastAsia="zh-CN"/>
              </w:rPr>
            </w:pPr>
            <w:r>
              <w:rPr>
                <w:rFonts w:hint="eastAsia" w:ascii="宋体" w:hAnsi="宋体"/>
                <w:sz w:val="21"/>
                <w:szCs w:val="21"/>
              </w:rPr>
              <w:t>群众来信来访材料</w:t>
            </w:r>
          </w:p>
        </w:tc>
        <w:tc>
          <w:tcPr>
            <w:tcW w:w="1232" w:type="dxa"/>
            <w:noWrap w:val="0"/>
            <w:vAlign w:val="center"/>
          </w:tcPr>
          <w:p w14:paraId="533750D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28" w:type="dxa"/>
            <w:vMerge w:val="continue"/>
            <w:noWrap w:val="0"/>
            <w:vAlign w:val="center"/>
          </w:tcPr>
          <w:p w14:paraId="5C57CB8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96F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blCellSpacing w:w="0" w:type="dxa"/>
        </w:trPr>
        <w:tc>
          <w:tcPr>
            <w:tcW w:w="939" w:type="dxa"/>
            <w:vMerge w:val="continue"/>
            <w:noWrap w:val="0"/>
            <w:vAlign w:val="center"/>
          </w:tcPr>
          <w:p w14:paraId="57C4AAF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rPr>
            </w:pPr>
          </w:p>
        </w:tc>
        <w:tc>
          <w:tcPr>
            <w:tcW w:w="572" w:type="dxa"/>
            <w:noWrap w:val="0"/>
            <w:vAlign w:val="center"/>
          </w:tcPr>
          <w:p w14:paraId="4FB21023">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textAlignment w:val="auto"/>
              <w:outlineLvl w:val="9"/>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 w:val="21"/>
                <w:szCs w:val="21"/>
              </w:rPr>
              <w:t>32</w:t>
            </w:r>
          </w:p>
        </w:tc>
        <w:tc>
          <w:tcPr>
            <w:tcW w:w="5353" w:type="dxa"/>
            <w:noWrap w:val="0"/>
            <w:vAlign w:val="center"/>
          </w:tcPr>
          <w:p w14:paraId="6831C744">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textAlignment w:val="auto"/>
              <w:outlineLvl w:val="9"/>
              <w:rPr>
                <w:rFonts w:hint="eastAsia" w:ascii="宋体" w:hAnsi="宋体" w:eastAsia="宋体" w:cs="Times New Roman"/>
                <w:color w:val="000000"/>
                <w:sz w:val="21"/>
                <w:szCs w:val="21"/>
                <w:lang w:eastAsia="zh-CN"/>
              </w:rPr>
            </w:pPr>
            <w:r>
              <w:rPr>
                <w:rFonts w:hint="eastAsia" w:ascii="宋体" w:hAnsi="宋体" w:cs="Times New Roman"/>
                <w:color w:val="000000"/>
                <w:sz w:val="21"/>
                <w:szCs w:val="21"/>
                <w:lang w:eastAsia="zh-CN"/>
              </w:rPr>
              <w:t>教师师德师风建设和思想政治教育材料</w:t>
            </w:r>
          </w:p>
        </w:tc>
        <w:tc>
          <w:tcPr>
            <w:tcW w:w="1232" w:type="dxa"/>
            <w:noWrap w:val="0"/>
            <w:vAlign w:val="center"/>
          </w:tcPr>
          <w:p w14:paraId="5D77B6E6">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jc w:val="center"/>
              <w:textAlignment w:val="auto"/>
              <w:outlineLvl w:val="9"/>
              <w:rPr>
                <w:rFonts w:hint="default" w:ascii="宋体" w:hAnsi="宋体" w:eastAsia="宋体" w:cs="Times New Roman"/>
                <w:color w:val="000000"/>
                <w:sz w:val="21"/>
                <w:szCs w:val="21"/>
                <w:lang w:val="en-US" w:eastAsia="zh-CN"/>
              </w:rPr>
            </w:pPr>
            <w:r>
              <w:rPr>
                <w:rFonts w:hint="eastAsia" w:ascii="宋体" w:hAnsi="宋体" w:cs="宋体"/>
                <w:color w:val="000000"/>
                <w:kern w:val="0"/>
                <w:sz w:val="21"/>
                <w:szCs w:val="21"/>
              </w:rPr>
              <w:t>30年</w:t>
            </w:r>
          </w:p>
        </w:tc>
        <w:tc>
          <w:tcPr>
            <w:tcW w:w="1028" w:type="dxa"/>
            <w:vMerge w:val="continue"/>
            <w:noWrap w:val="0"/>
            <w:vAlign w:val="center"/>
          </w:tcPr>
          <w:p w14:paraId="2F42151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D80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blCellSpacing w:w="0" w:type="dxa"/>
        </w:trPr>
        <w:tc>
          <w:tcPr>
            <w:tcW w:w="939" w:type="dxa"/>
            <w:vMerge w:val="continue"/>
            <w:noWrap w:val="0"/>
            <w:vAlign w:val="center"/>
          </w:tcPr>
          <w:p w14:paraId="15151F4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rPr>
            </w:pPr>
          </w:p>
        </w:tc>
        <w:tc>
          <w:tcPr>
            <w:tcW w:w="572" w:type="dxa"/>
            <w:noWrap w:val="0"/>
            <w:vAlign w:val="center"/>
          </w:tcPr>
          <w:p w14:paraId="5ACCD4C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lang w:val="en-US" w:eastAsia="zh-CN" w:bidi="ar-SA"/>
              </w:rPr>
            </w:pPr>
            <w:r>
              <w:rPr>
                <w:rFonts w:hint="default" w:ascii="宋体" w:hAnsi="宋体" w:cs="宋体"/>
                <w:color w:val="000000"/>
                <w:kern w:val="0"/>
                <w:sz w:val="21"/>
                <w:szCs w:val="21"/>
              </w:rPr>
              <w:t>3</w:t>
            </w:r>
            <w:r>
              <w:rPr>
                <w:rFonts w:hint="eastAsia" w:ascii="宋体" w:hAnsi="宋体" w:cs="宋体"/>
                <w:color w:val="000000"/>
                <w:kern w:val="0"/>
                <w:sz w:val="21"/>
                <w:szCs w:val="21"/>
              </w:rPr>
              <w:t>3</w:t>
            </w:r>
          </w:p>
        </w:tc>
        <w:tc>
          <w:tcPr>
            <w:tcW w:w="5353" w:type="dxa"/>
            <w:noWrap w:val="0"/>
            <w:vAlign w:val="center"/>
          </w:tcPr>
          <w:p w14:paraId="5049440D">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textAlignment w:val="auto"/>
              <w:outlineLvl w:val="9"/>
              <w:rPr>
                <w:rFonts w:hint="eastAsia" w:ascii="宋体" w:hAnsi="宋体" w:eastAsia="宋体" w:cs="Times New Roman"/>
                <w:color w:val="000000"/>
                <w:kern w:val="2"/>
                <w:sz w:val="21"/>
                <w:szCs w:val="21"/>
                <w:lang w:val="en-US" w:eastAsia="zh-CN" w:bidi="ar-SA"/>
              </w:rPr>
            </w:pPr>
            <w:r>
              <w:rPr>
                <w:rFonts w:hint="eastAsia" w:ascii="宋体" w:hAnsi="宋体" w:cs="Times New Roman"/>
                <w:color w:val="000000"/>
                <w:sz w:val="21"/>
                <w:szCs w:val="21"/>
                <w:lang w:eastAsia="zh-CN"/>
              </w:rPr>
              <w:t>教师思想状况调查研究材料</w:t>
            </w:r>
          </w:p>
        </w:tc>
        <w:tc>
          <w:tcPr>
            <w:tcW w:w="1232" w:type="dxa"/>
            <w:noWrap w:val="0"/>
            <w:vAlign w:val="center"/>
          </w:tcPr>
          <w:p w14:paraId="71EF8FFB">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jc w:val="center"/>
              <w:textAlignment w:val="auto"/>
              <w:outlineLvl w:val="9"/>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sz w:val="21"/>
                <w:szCs w:val="21"/>
              </w:rPr>
              <w:t>30年</w:t>
            </w:r>
          </w:p>
        </w:tc>
        <w:tc>
          <w:tcPr>
            <w:tcW w:w="1028" w:type="dxa"/>
            <w:vMerge w:val="continue"/>
            <w:noWrap w:val="0"/>
            <w:vAlign w:val="center"/>
          </w:tcPr>
          <w:p w14:paraId="4D39EBA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236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blCellSpacing w:w="0" w:type="dxa"/>
        </w:trPr>
        <w:tc>
          <w:tcPr>
            <w:tcW w:w="939" w:type="dxa"/>
            <w:noWrap w:val="0"/>
            <w:vAlign w:val="center"/>
          </w:tcPr>
          <w:p w14:paraId="337A46B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572" w:type="dxa"/>
            <w:noWrap w:val="0"/>
            <w:vAlign w:val="center"/>
          </w:tcPr>
          <w:p w14:paraId="4E25A518">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353" w:type="dxa"/>
            <w:noWrap w:val="0"/>
            <w:vAlign w:val="center"/>
          </w:tcPr>
          <w:p w14:paraId="592B0187">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textAlignment w:val="auto"/>
              <w:outlineLvl w:val="9"/>
              <w:rPr>
                <w:rFonts w:hint="eastAsia" w:ascii="宋体" w:hAnsi="宋体" w:eastAsia="宋体"/>
                <w:sz w:val="21"/>
                <w:szCs w:val="21"/>
                <w:lang w:eastAsia="zh-CN"/>
              </w:rPr>
            </w:pPr>
            <w:r>
              <w:rPr>
                <w:rFonts w:hint="eastAsia" w:ascii="宋体" w:hAnsi="宋体"/>
                <w:sz w:val="21"/>
                <w:szCs w:val="21"/>
              </w:rPr>
              <w:t>人事管理工作中形成的重要声像材料</w:t>
            </w:r>
          </w:p>
        </w:tc>
        <w:tc>
          <w:tcPr>
            <w:tcW w:w="1232" w:type="dxa"/>
            <w:noWrap w:val="0"/>
            <w:vAlign w:val="center"/>
          </w:tcPr>
          <w:p w14:paraId="368B86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28" w:type="dxa"/>
            <w:vMerge w:val="continue"/>
            <w:noWrap w:val="0"/>
            <w:vAlign w:val="center"/>
          </w:tcPr>
          <w:p w14:paraId="471F42B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81C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blCellSpacing w:w="0" w:type="dxa"/>
        </w:trPr>
        <w:tc>
          <w:tcPr>
            <w:tcW w:w="939" w:type="dxa"/>
            <w:noWrap w:val="0"/>
            <w:vAlign w:val="center"/>
          </w:tcPr>
          <w:p w14:paraId="0501D8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572" w:type="dxa"/>
            <w:noWrap w:val="0"/>
            <w:vAlign w:val="center"/>
          </w:tcPr>
          <w:p w14:paraId="2E1F4AFC">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353" w:type="dxa"/>
            <w:noWrap w:val="0"/>
            <w:vAlign w:val="center"/>
          </w:tcPr>
          <w:p w14:paraId="708F8FD7">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textAlignment w:val="auto"/>
              <w:outlineLvl w:val="9"/>
              <w:rPr>
                <w:rFonts w:hint="eastAsia" w:ascii="宋体" w:hAnsi="宋体" w:eastAsia="宋体"/>
                <w:sz w:val="21"/>
                <w:szCs w:val="21"/>
                <w:lang w:eastAsia="zh-CN"/>
              </w:rPr>
            </w:pPr>
            <w:r>
              <w:rPr>
                <w:rFonts w:hint="eastAsia" w:ascii="宋体" w:hAnsi="宋体"/>
                <w:sz w:val="21"/>
                <w:szCs w:val="21"/>
              </w:rPr>
              <w:t>本单位工作中获得奖状、奖杯、奖牌、锦旗、证书等</w:t>
            </w:r>
          </w:p>
        </w:tc>
        <w:tc>
          <w:tcPr>
            <w:tcW w:w="1232" w:type="dxa"/>
            <w:noWrap w:val="0"/>
            <w:vAlign w:val="center"/>
          </w:tcPr>
          <w:p w14:paraId="54A8106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28" w:type="dxa"/>
            <w:noWrap w:val="0"/>
            <w:vAlign w:val="center"/>
          </w:tcPr>
          <w:p w14:paraId="1EA980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4F6A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blCellSpacing w:w="0" w:type="dxa"/>
        </w:trPr>
        <w:tc>
          <w:tcPr>
            <w:tcW w:w="939" w:type="dxa"/>
            <w:noWrap w:val="0"/>
            <w:vAlign w:val="center"/>
          </w:tcPr>
          <w:p w14:paraId="73D7C3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72" w:type="dxa"/>
            <w:noWrap w:val="0"/>
            <w:vAlign w:val="center"/>
          </w:tcPr>
          <w:p w14:paraId="530BDFC0">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rPr>
            </w:pPr>
          </w:p>
        </w:tc>
        <w:tc>
          <w:tcPr>
            <w:tcW w:w="5353" w:type="dxa"/>
            <w:noWrap w:val="0"/>
            <w:vAlign w:val="center"/>
          </w:tcPr>
          <w:p w14:paraId="74B7867D">
            <w:pPr>
              <w:keepNext w:val="0"/>
              <w:keepLines w:val="0"/>
              <w:pageBreakBefore w:val="0"/>
              <w:suppressLineNumbers w:val="0"/>
              <w:kinsoku/>
              <w:wordWrap/>
              <w:overflowPunct/>
              <w:topLinePunct w:val="0"/>
              <w:autoSpaceDE/>
              <w:autoSpaceDN/>
              <w:bidi w:val="0"/>
              <w:spacing w:before="0" w:beforeAutospacing="0" w:after="0" w:afterAutospacing="0"/>
              <w:ind w:left="142" w:leftChars="59" w:right="113" w:rightChars="47"/>
              <w:textAlignment w:val="auto"/>
              <w:outlineLvl w:val="9"/>
              <w:rPr>
                <w:rFonts w:hint="eastAsia" w:ascii="宋体" w:hAnsi="宋体" w:eastAsia="宋体"/>
                <w:sz w:val="21"/>
                <w:szCs w:val="21"/>
                <w:lang w:eastAsia="zh-CN"/>
              </w:rPr>
            </w:pPr>
            <w:r>
              <w:rPr>
                <w:rFonts w:hint="eastAsia" w:ascii="宋体" w:hAnsi="宋体"/>
                <w:sz w:val="21"/>
                <w:szCs w:val="21"/>
              </w:rPr>
              <w:t>其它需要归档保存的文件材料</w:t>
            </w:r>
          </w:p>
        </w:tc>
        <w:tc>
          <w:tcPr>
            <w:tcW w:w="1232" w:type="dxa"/>
            <w:noWrap w:val="0"/>
            <w:vAlign w:val="center"/>
          </w:tcPr>
          <w:p w14:paraId="0A4583C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28" w:type="dxa"/>
            <w:noWrap w:val="0"/>
            <w:vAlign w:val="center"/>
          </w:tcPr>
          <w:p w14:paraId="7E17F64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bl>
    <w:p w14:paraId="2687A0A4">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sz w:val="21"/>
          <w:szCs w:val="21"/>
        </w:rPr>
      </w:pPr>
    </w:p>
    <w:p w14:paraId="7AC92C58">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sz w:val="21"/>
          <w:szCs w:val="21"/>
        </w:rPr>
      </w:pPr>
    </w:p>
    <w:p w14:paraId="4775C92E">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74E23D01">
      <w:pPr>
        <w:pStyle w:val="3"/>
        <w:bidi w:val="0"/>
        <w:rPr>
          <w:rFonts w:hint="eastAsia"/>
          <w:lang w:eastAsia="zh-CN"/>
        </w:rPr>
      </w:pPr>
      <w:bookmarkStart w:id="13" w:name="_Toc28607"/>
      <w:r>
        <w:rPr>
          <w:rFonts w:hint="eastAsia"/>
          <w:lang w:eastAsia="zh-CN"/>
        </w:rPr>
        <w:t>党委人才工作部（</w:t>
      </w:r>
      <w:r>
        <w:rPr>
          <w:rFonts w:hint="eastAsia"/>
        </w:rPr>
        <w:t>高层次人才工作办公室</w:t>
      </w:r>
      <w:r>
        <w:rPr>
          <w:rFonts w:hint="eastAsia"/>
          <w:lang w:eastAsia="zh-CN"/>
        </w:rPr>
        <w:t>）</w:t>
      </w:r>
      <w:bookmarkEnd w:id="13"/>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4"/>
        <w:gridCol w:w="575"/>
        <w:gridCol w:w="5378"/>
        <w:gridCol w:w="1238"/>
        <w:gridCol w:w="1032"/>
      </w:tblGrid>
      <w:tr w14:paraId="5315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44" w:type="dxa"/>
            <w:shd w:val="clear" w:color="auto" w:fill="F1F1F1" w:themeFill="background1" w:themeFillShade="F2"/>
            <w:noWrap w:val="0"/>
            <w:vAlign w:val="center"/>
          </w:tcPr>
          <w:p w14:paraId="7429D02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575" w:type="dxa"/>
            <w:shd w:val="clear" w:color="auto" w:fill="F1F1F1" w:themeFill="background1" w:themeFillShade="F2"/>
            <w:noWrap w:val="0"/>
            <w:vAlign w:val="center"/>
          </w:tcPr>
          <w:p w14:paraId="2EFB86C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378" w:type="dxa"/>
            <w:shd w:val="clear" w:color="auto" w:fill="F1F1F1" w:themeFill="background1" w:themeFillShade="F2"/>
            <w:noWrap w:val="0"/>
            <w:vAlign w:val="center"/>
          </w:tcPr>
          <w:p w14:paraId="6CAF634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38" w:type="dxa"/>
            <w:shd w:val="clear" w:color="auto" w:fill="F1F1F1" w:themeFill="background1" w:themeFillShade="F2"/>
            <w:noWrap w:val="0"/>
            <w:vAlign w:val="center"/>
          </w:tcPr>
          <w:p w14:paraId="0864CE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32" w:type="dxa"/>
            <w:shd w:val="clear" w:color="auto" w:fill="F1F1F1" w:themeFill="background1" w:themeFillShade="F2"/>
            <w:noWrap w:val="0"/>
            <w:vAlign w:val="center"/>
          </w:tcPr>
          <w:p w14:paraId="1699ADB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4F8D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blCellSpacing w:w="0" w:type="dxa"/>
        </w:trPr>
        <w:tc>
          <w:tcPr>
            <w:tcW w:w="944" w:type="dxa"/>
            <w:vMerge w:val="restart"/>
            <w:noWrap w:val="0"/>
            <w:vAlign w:val="center"/>
          </w:tcPr>
          <w:p w14:paraId="29F2AE0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XZ12</w:t>
            </w:r>
            <w:r>
              <w:rPr>
                <w:rFonts w:hint="eastAsia" w:ascii="宋体" w:hAnsi="宋体" w:cs="宋体"/>
                <w:color w:val="000000"/>
                <w:kern w:val="0"/>
                <w:sz w:val="21"/>
                <w:szCs w:val="21"/>
              </w:rPr>
              <w:t>-12</w:t>
            </w:r>
          </w:p>
        </w:tc>
        <w:tc>
          <w:tcPr>
            <w:tcW w:w="575" w:type="dxa"/>
            <w:noWrap w:val="0"/>
            <w:vAlign w:val="center"/>
          </w:tcPr>
          <w:p w14:paraId="0079BE1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378" w:type="dxa"/>
            <w:noWrap w:val="0"/>
            <w:vAlign w:val="center"/>
          </w:tcPr>
          <w:p w14:paraId="1781446F">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default" w:ascii="宋体" w:hAnsi="宋体"/>
                <w:sz w:val="21"/>
                <w:szCs w:val="21"/>
              </w:rPr>
            </w:pPr>
            <w:r>
              <w:rPr>
                <w:rFonts w:hint="eastAsia" w:ascii="宋体" w:hAnsi="宋体"/>
                <w:sz w:val="21"/>
                <w:szCs w:val="21"/>
              </w:rPr>
              <w:t>上级关于人才工作的文件</w:t>
            </w:r>
          </w:p>
        </w:tc>
        <w:tc>
          <w:tcPr>
            <w:tcW w:w="1238" w:type="dxa"/>
            <w:noWrap w:val="0"/>
            <w:vAlign w:val="center"/>
          </w:tcPr>
          <w:p w14:paraId="116A685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restart"/>
            <w:noWrap w:val="0"/>
            <w:vAlign w:val="center"/>
          </w:tcPr>
          <w:p w14:paraId="2DEF0C6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4848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5FD839F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2EC945E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378" w:type="dxa"/>
            <w:noWrap w:val="0"/>
            <w:vAlign w:val="center"/>
          </w:tcPr>
          <w:p w14:paraId="728C6A48">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default" w:ascii="宋体" w:hAnsi="宋体"/>
                <w:sz w:val="21"/>
                <w:szCs w:val="21"/>
              </w:rPr>
            </w:pPr>
            <w:r>
              <w:rPr>
                <w:rFonts w:hint="eastAsia" w:ascii="宋体" w:hAnsi="宋体"/>
                <w:sz w:val="21"/>
                <w:szCs w:val="21"/>
              </w:rPr>
              <w:t>学校下发或本部门关于人才工作的文件材料</w:t>
            </w:r>
          </w:p>
        </w:tc>
        <w:tc>
          <w:tcPr>
            <w:tcW w:w="1238" w:type="dxa"/>
            <w:noWrap w:val="0"/>
            <w:vAlign w:val="center"/>
          </w:tcPr>
          <w:p w14:paraId="736AABC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14:paraId="46CA4D1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D23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69289CF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4B9CCA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378" w:type="dxa"/>
            <w:noWrap w:val="0"/>
            <w:vAlign w:val="center"/>
          </w:tcPr>
          <w:p w14:paraId="3DD71324">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eastAsia" w:ascii="宋体" w:hAnsi="宋体"/>
                <w:sz w:val="21"/>
                <w:szCs w:val="21"/>
              </w:rPr>
            </w:pPr>
            <w:r>
              <w:rPr>
                <w:rFonts w:hint="eastAsia" w:ascii="宋体" w:hAnsi="宋体"/>
                <w:sz w:val="21"/>
                <w:szCs w:val="21"/>
              </w:rPr>
              <w:t>人才统计报表、统计资料汇编</w:t>
            </w:r>
          </w:p>
        </w:tc>
        <w:tc>
          <w:tcPr>
            <w:tcW w:w="1238" w:type="dxa"/>
            <w:noWrap w:val="0"/>
            <w:vAlign w:val="center"/>
          </w:tcPr>
          <w:p w14:paraId="21C64AB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tc>
        <w:tc>
          <w:tcPr>
            <w:tcW w:w="1032" w:type="dxa"/>
            <w:vMerge w:val="continue"/>
            <w:noWrap w:val="0"/>
            <w:vAlign w:val="center"/>
          </w:tcPr>
          <w:p w14:paraId="7EE40C5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1C2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455A15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2584D9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378" w:type="dxa"/>
            <w:noWrap w:val="0"/>
            <w:vAlign w:val="center"/>
          </w:tcPr>
          <w:p w14:paraId="6C1BDFBE">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eastAsia" w:ascii="宋体" w:hAnsi="宋体"/>
                <w:sz w:val="21"/>
                <w:szCs w:val="21"/>
              </w:rPr>
            </w:pPr>
            <w:r>
              <w:rPr>
                <w:rFonts w:hint="eastAsia" w:ascii="宋体" w:hAnsi="宋体"/>
                <w:sz w:val="21"/>
                <w:szCs w:val="21"/>
              </w:rPr>
              <w:t>人才工作会议纪要</w:t>
            </w:r>
          </w:p>
        </w:tc>
        <w:tc>
          <w:tcPr>
            <w:tcW w:w="1238" w:type="dxa"/>
            <w:noWrap w:val="0"/>
            <w:vAlign w:val="center"/>
          </w:tcPr>
          <w:p w14:paraId="60A5BA8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32" w:type="dxa"/>
            <w:vMerge w:val="continue"/>
            <w:noWrap w:val="0"/>
            <w:vAlign w:val="center"/>
          </w:tcPr>
          <w:p w14:paraId="099FEAC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B55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03E4879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26B4D14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5</w:t>
            </w:r>
          </w:p>
        </w:tc>
        <w:tc>
          <w:tcPr>
            <w:tcW w:w="5378" w:type="dxa"/>
            <w:noWrap w:val="0"/>
            <w:vAlign w:val="center"/>
          </w:tcPr>
          <w:p w14:paraId="6BF77B99">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eastAsia" w:ascii="宋体" w:hAnsi="宋体"/>
                <w:sz w:val="21"/>
                <w:szCs w:val="21"/>
              </w:rPr>
            </w:pPr>
            <w:r>
              <w:rPr>
                <w:rFonts w:hint="eastAsia" w:ascii="宋体" w:hAnsi="宋体"/>
                <w:sz w:val="21"/>
                <w:szCs w:val="21"/>
              </w:rPr>
              <w:t>人才工作计划、总结、报告</w:t>
            </w:r>
          </w:p>
        </w:tc>
        <w:tc>
          <w:tcPr>
            <w:tcW w:w="1238" w:type="dxa"/>
            <w:noWrap w:val="0"/>
            <w:vAlign w:val="center"/>
          </w:tcPr>
          <w:p w14:paraId="142BD7D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14:paraId="3EE9255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40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539ABA1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26CA3C5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6</w:t>
            </w:r>
          </w:p>
        </w:tc>
        <w:tc>
          <w:tcPr>
            <w:tcW w:w="5378" w:type="dxa"/>
            <w:noWrap w:val="0"/>
            <w:vAlign w:val="center"/>
          </w:tcPr>
          <w:p w14:paraId="4010FEA5">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eastAsia" w:ascii="宋体" w:hAnsi="宋体" w:eastAsia="宋体"/>
                <w:sz w:val="21"/>
                <w:szCs w:val="21"/>
                <w:lang w:eastAsia="zh-CN"/>
              </w:rPr>
            </w:pPr>
            <w:r>
              <w:rPr>
                <w:rFonts w:hint="eastAsia" w:ascii="宋体" w:hAnsi="宋体"/>
                <w:sz w:val="21"/>
                <w:szCs w:val="21"/>
              </w:rPr>
              <w:t>人才工作规章制度</w:t>
            </w:r>
          </w:p>
        </w:tc>
        <w:tc>
          <w:tcPr>
            <w:tcW w:w="1238" w:type="dxa"/>
            <w:noWrap w:val="0"/>
            <w:vAlign w:val="center"/>
          </w:tcPr>
          <w:p w14:paraId="750D0A9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14:paraId="10663B2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9CB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5299A9F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3492731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378" w:type="dxa"/>
            <w:noWrap w:val="0"/>
            <w:vAlign w:val="center"/>
          </w:tcPr>
          <w:p w14:paraId="574305D6">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eastAsia" w:ascii="宋体" w:hAnsi="宋体" w:eastAsia="宋体"/>
                <w:sz w:val="21"/>
                <w:szCs w:val="21"/>
                <w:lang w:eastAsia="zh-CN"/>
              </w:rPr>
            </w:pPr>
            <w:r>
              <w:rPr>
                <w:rFonts w:hint="eastAsia" w:ascii="宋体" w:hAnsi="宋体"/>
                <w:sz w:val="21"/>
                <w:szCs w:val="21"/>
              </w:rPr>
              <w:t>表彰和奖励先进集体、个人的文件材料</w:t>
            </w:r>
          </w:p>
          <w:p w14:paraId="4C8BDD33">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eastAsia" w:ascii="宋体" w:hAnsi="宋体"/>
                <w:sz w:val="21"/>
                <w:szCs w:val="21"/>
              </w:rPr>
            </w:pPr>
            <w:r>
              <w:rPr>
                <w:rFonts w:hint="eastAsia" w:ascii="宋体" w:hAnsi="宋体"/>
                <w:sz w:val="21"/>
                <w:szCs w:val="21"/>
              </w:rPr>
              <w:t>（</w:t>
            </w:r>
            <w:r>
              <w:rPr>
                <w:rFonts w:hint="default" w:ascii="宋体" w:hAnsi="宋体"/>
                <w:sz w:val="21"/>
                <w:szCs w:val="21"/>
              </w:rPr>
              <w:t>1</w:t>
            </w:r>
            <w:r>
              <w:rPr>
                <w:rFonts w:hint="eastAsia" w:ascii="宋体" w:hAnsi="宋体"/>
                <w:sz w:val="21"/>
                <w:szCs w:val="21"/>
              </w:rPr>
              <w:t>）省、部级以上（含省、部级）</w:t>
            </w:r>
          </w:p>
          <w:p w14:paraId="74011008">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eastAsia" w:ascii="宋体" w:hAnsi="宋体" w:eastAsia="宋体"/>
                <w:sz w:val="21"/>
                <w:szCs w:val="21"/>
                <w:lang w:eastAsia="zh-CN"/>
              </w:rPr>
            </w:pPr>
            <w:r>
              <w:rPr>
                <w:rFonts w:hint="eastAsia" w:ascii="宋体" w:hAnsi="宋体"/>
                <w:sz w:val="21"/>
                <w:szCs w:val="21"/>
              </w:rPr>
              <w:t>（</w:t>
            </w:r>
            <w:r>
              <w:rPr>
                <w:rFonts w:hint="default" w:ascii="宋体" w:hAnsi="宋体"/>
                <w:sz w:val="21"/>
                <w:szCs w:val="21"/>
              </w:rPr>
              <w:t>2</w:t>
            </w:r>
            <w:r>
              <w:rPr>
                <w:rFonts w:hint="eastAsia" w:ascii="宋体" w:hAnsi="宋体"/>
                <w:sz w:val="21"/>
                <w:szCs w:val="21"/>
              </w:rPr>
              <w:t>）省、部级以下</w:t>
            </w:r>
          </w:p>
        </w:tc>
        <w:tc>
          <w:tcPr>
            <w:tcW w:w="1238" w:type="dxa"/>
            <w:noWrap w:val="0"/>
            <w:vAlign w:val="center"/>
          </w:tcPr>
          <w:p w14:paraId="140B448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p w14:paraId="385D8C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30年</w:t>
            </w:r>
          </w:p>
        </w:tc>
        <w:tc>
          <w:tcPr>
            <w:tcW w:w="1032" w:type="dxa"/>
            <w:vMerge w:val="continue"/>
            <w:noWrap w:val="0"/>
            <w:vAlign w:val="center"/>
          </w:tcPr>
          <w:p w14:paraId="3534392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82DB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5562ECA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0049C0F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378" w:type="dxa"/>
            <w:noWrap w:val="0"/>
            <w:vAlign w:val="center"/>
          </w:tcPr>
          <w:p w14:paraId="4E415763">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default" w:ascii="宋体" w:hAnsi="宋体"/>
                <w:sz w:val="21"/>
                <w:szCs w:val="21"/>
              </w:rPr>
            </w:pPr>
            <w:r>
              <w:rPr>
                <w:rFonts w:hint="eastAsia" w:ascii="宋体" w:hAnsi="宋体"/>
                <w:sz w:val="21"/>
                <w:szCs w:val="21"/>
              </w:rPr>
              <w:t>聘任校外人员为本校兼职、特聘教授等有关文件材料</w:t>
            </w:r>
          </w:p>
        </w:tc>
        <w:tc>
          <w:tcPr>
            <w:tcW w:w="1238" w:type="dxa"/>
            <w:noWrap w:val="0"/>
            <w:vAlign w:val="center"/>
          </w:tcPr>
          <w:p w14:paraId="7CF9D3A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14:paraId="642083E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9CA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vMerge w:val="continue"/>
            <w:noWrap w:val="0"/>
            <w:vAlign w:val="center"/>
          </w:tcPr>
          <w:p w14:paraId="1DADD0A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1E6A6D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9</w:t>
            </w:r>
          </w:p>
        </w:tc>
        <w:tc>
          <w:tcPr>
            <w:tcW w:w="5378" w:type="dxa"/>
            <w:noWrap w:val="0"/>
            <w:vAlign w:val="center"/>
          </w:tcPr>
          <w:p w14:paraId="3EC00F53">
            <w:pPr>
              <w:keepNext w:val="0"/>
              <w:keepLines w:val="0"/>
              <w:pageBreakBefore w:val="0"/>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hAnsi="宋体"/>
                <w:sz w:val="21"/>
                <w:szCs w:val="21"/>
              </w:rPr>
            </w:pPr>
            <w:r>
              <w:rPr>
                <w:rFonts w:hint="eastAsia" w:ascii="宋体" w:hAnsi="宋体"/>
                <w:sz w:val="21"/>
                <w:szCs w:val="21"/>
              </w:rPr>
              <w:t>科研启动（配套）经费申请书</w:t>
            </w:r>
          </w:p>
        </w:tc>
        <w:tc>
          <w:tcPr>
            <w:tcW w:w="1238" w:type="dxa"/>
            <w:noWrap w:val="0"/>
            <w:vAlign w:val="center"/>
          </w:tcPr>
          <w:p w14:paraId="5B15C17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14:paraId="19EEB5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338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69314A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01398DB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10</w:t>
            </w:r>
          </w:p>
        </w:tc>
        <w:tc>
          <w:tcPr>
            <w:tcW w:w="5378" w:type="dxa"/>
            <w:noWrap w:val="0"/>
            <w:vAlign w:val="center"/>
          </w:tcPr>
          <w:p w14:paraId="6993E7F4">
            <w:pPr>
              <w:keepNext w:val="0"/>
              <w:keepLines w:val="0"/>
              <w:pageBreakBefore w:val="0"/>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hAnsi="宋体"/>
                <w:sz w:val="21"/>
                <w:szCs w:val="21"/>
              </w:rPr>
            </w:pPr>
            <w:r>
              <w:rPr>
                <w:rFonts w:hint="eastAsia" w:ascii="宋体" w:hAnsi="宋体"/>
                <w:sz w:val="21"/>
                <w:szCs w:val="21"/>
              </w:rPr>
              <w:t>专项配套经费申请书</w:t>
            </w:r>
          </w:p>
        </w:tc>
        <w:tc>
          <w:tcPr>
            <w:tcW w:w="1238" w:type="dxa"/>
            <w:noWrap w:val="0"/>
            <w:vAlign w:val="center"/>
          </w:tcPr>
          <w:p w14:paraId="162E3DB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14:paraId="145FBF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95A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blCellSpacing w:w="0" w:type="dxa"/>
        </w:trPr>
        <w:tc>
          <w:tcPr>
            <w:tcW w:w="944" w:type="dxa"/>
            <w:vMerge w:val="continue"/>
            <w:noWrap w:val="0"/>
            <w:vAlign w:val="center"/>
          </w:tcPr>
          <w:p w14:paraId="2124AE2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6E84817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11</w:t>
            </w:r>
          </w:p>
        </w:tc>
        <w:tc>
          <w:tcPr>
            <w:tcW w:w="5378" w:type="dxa"/>
            <w:noWrap w:val="0"/>
            <w:vAlign w:val="center"/>
          </w:tcPr>
          <w:p w14:paraId="04829E32">
            <w:pPr>
              <w:keepNext w:val="0"/>
              <w:keepLines w:val="0"/>
              <w:pageBreakBefore w:val="0"/>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hAnsi="宋体"/>
                <w:sz w:val="21"/>
                <w:szCs w:val="21"/>
              </w:rPr>
            </w:pPr>
            <w:r>
              <w:rPr>
                <w:rFonts w:hint="eastAsia" w:ascii="宋体" w:hAnsi="宋体"/>
                <w:sz w:val="21"/>
                <w:szCs w:val="21"/>
              </w:rPr>
              <w:t>引进人才协议书（合同书）</w:t>
            </w:r>
          </w:p>
        </w:tc>
        <w:tc>
          <w:tcPr>
            <w:tcW w:w="1238" w:type="dxa"/>
            <w:noWrap w:val="0"/>
            <w:vAlign w:val="center"/>
          </w:tcPr>
          <w:p w14:paraId="38956B9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14:paraId="3BF17BA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EAD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vMerge w:val="continue"/>
            <w:noWrap w:val="0"/>
            <w:vAlign w:val="center"/>
          </w:tcPr>
          <w:p w14:paraId="44DF46F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1992812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12</w:t>
            </w:r>
          </w:p>
        </w:tc>
        <w:tc>
          <w:tcPr>
            <w:tcW w:w="5378" w:type="dxa"/>
            <w:noWrap w:val="0"/>
            <w:vAlign w:val="center"/>
          </w:tcPr>
          <w:p w14:paraId="67B21C38">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default" w:ascii="宋体" w:hAnsi="宋体"/>
                <w:sz w:val="21"/>
                <w:szCs w:val="21"/>
              </w:rPr>
            </w:pPr>
            <w:r>
              <w:rPr>
                <w:rFonts w:hint="eastAsia" w:ascii="宋体" w:hAnsi="宋体"/>
                <w:sz w:val="21"/>
                <w:szCs w:val="21"/>
              </w:rPr>
              <w:t>引进人才聘期考核等相关材料</w:t>
            </w:r>
          </w:p>
        </w:tc>
        <w:tc>
          <w:tcPr>
            <w:tcW w:w="1238" w:type="dxa"/>
            <w:noWrap w:val="0"/>
            <w:vAlign w:val="center"/>
          </w:tcPr>
          <w:p w14:paraId="64F2FA0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14:paraId="63B6CD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E55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06E914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7FA2A8D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13</w:t>
            </w:r>
          </w:p>
        </w:tc>
        <w:tc>
          <w:tcPr>
            <w:tcW w:w="5378" w:type="dxa"/>
            <w:noWrap w:val="0"/>
            <w:vAlign w:val="center"/>
          </w:tcPr>
          <w:p w14:paraId="47F956A8">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default" w:ascii="宋体" w:hAnsi="宋体"/>
                <w:sz w:val="21"/>
                <w:szCs w:val="21"/>
              </w:rPr>
            </w:pPr>
            <w:r>
              <w:rPr>
                <w:rFonts w:hint="eastAsia" w:ascii="宋体" w:hAnsi="宋体"/>
                <w:sz w:val="21"/>
                <w:szCs w:val="21"/>
              </w:rPr>
              <w:t>教职工出国（境）留学人员回国登记表</w:t>
            </w:r>
          </w:p>
        </w:tc>
        <w:tc>
          <w:tcPr>
            <w:tcW w:w="1238" w:type="dxa"/>
            <w:noWrap w:val="0"/>
            <w:vAlign w:val="center"/>
          </w:tcPr>
          <w:p w14:paraId="1EB9500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14:paraId="7446782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C26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1216B2C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79B152C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14</w:t>
            </w:r>
          </w:p>
        </w:tc>
        <w:tc>
          <w:tcPr>
            <w:tcW w:w="5378" w:type="dxa"/>
            <w:noWrap w:val="0"/>
            <w:vAlign w:val="center"/>
          </w:tcPr>
          <w:p w14:paraId="1CBAFA77">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default" w:ascii="宋体" w:hAnsi="宋体"/>
                <w:sz w:val="21"/>
                <w:szCs w:val="21"/>
              </w:rPr>
            </w:pPr>
            <w:r>
              <w:rPr>
                <w:rFonts w:hint="eastAsia" w:ascii="宋体" w:hAnsi="宋体"/>
                <w:sz w:val="21"/>
                <w:szCs w:val="21"/>
              </w:rPr>
              <w:t>教职工出国（境）审批表等相关材料</w:t>
            </w:r>
          </w:p>
        </w:tc>
        <w:tc>
          <w:tcPr>
            <w:tcW w:w="1238" w:type="dxa"/>
            <w:noWrap w:val="0"/>
            <w:vAlign w:val="center"/>
          </w:tcPr>
          <w:p w14:paraId="4805642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14:paraId="2D2B330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19F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vMerge w:val="continue"/>
            <w:noWrap w:val="0"/>
            <w:vAlign w:val="center"/>
          </w:tcPr>
          <w:p w14:paraId="4FF5892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411F696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15</w:t>
            </w:r>
          </w:p>
        </w:tc>
        <w:tc>
          <w:tcPr>
            <w:tcW w:w="5378" w:type="dxa"/>
            <w:noWrap w:val="0"/>
            <w:vAlign w:val="center"/>
          </w:tcPr>
          <w:p w14:paraId="142F1A2D">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eastAsia" w:ascii="宋体" w:hAnsi="宋体" w:eastAsia="宋体"/>
                <w:sz w:val="21"/>
                <w:szCs w:val="21"/>
                <w:lang w:eastAsia="zh-CN"/>
              </w:rPr>
            </w:pPr>
            <w:r>
              <w:rPr>
                <w:rFonts w:hint="eastAsia" w:ascii="宋体" w:hAnsi="宋体"/>
                <w:sz w:val="21"/>
                <w:szCs w:val="21"/>
              </w:rPr>
              <w:t>教职工出国留学协议书、国家留学基金委资助出国留学协议书、公证书</w:t>
            </w:r>
            <w:r>
              <w:rPr>
                <w:rFonts w:hint="eastAsia" w:ascii="宋体" w:hAnsi="宋体"/>
                <w:sz w:val="21"/>
                <w:szCs w:val="21"/>
                <w:lang w:eastAsia="zh-CN"/>
              </w:rPr>
              <w:t>等</w:t>
            </w:r>
          </w:p>
        </w:tc>
        <w:tc>
          <w:tcPr>
            <w:tcW w:w="1238" w:type="dxa"/>
            <w:noWrap w:val="0"/>
            <w:vAlign w:val="center"/>
          </w:tcPr>
          <w:p w14:paraId="3E882EB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32" w:type="dxa"/>
            <w:vMerge w:val="continue"/>
            <w:noWrap w:val="0"/>
            <w:vAlign w:val="center"/>
          </w:tcPr>
          <w:p w14:paraId="38CE0FA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650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CellSpacing w:w="0" w:type="dxa"/>
        </w:trPr>
        <w:tc>
          <w:tcPr>
            <w:tcW w:w="944" w:type="dxa"/>
            <w:noWrap w:val="0"/>
            <w:vAlign w:val="center"/>
          </w:tcPr>
          <w:p w14:paraId="1C7B473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575" w:type="dxa"/>
            <w:noWrap w:val="0"/>
            <w:vAlign w:val="center"/>
          </w:tcPr>
          <w:p w14:paraId="738CAF96">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378" w:type="dxa"/>
            <w:noWrap w:val="0"/>
            <w:vAlign w:val="center"/>
          </w:tcPr>
          <w:p w14:paraId="1BF6829E">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eastAsia" w:ascii="宋体" w:hAnsi="宋体" w:eastAsia="宋体"/>
                <w:sz w:val="21"/>
                <w:szCs w:val="21"/>
                <w:lang w:eastAsia="zh-CN"/>
              </w:rPr>
            </w:pPr>
            <w:r>
              <w:rPr>
                <w:rFonts w:hint="eastAsia" w:ascii="宋体" w:hAnsi="宋体"/>
                <w:sz w:val="21"/>
                <w:szCs w:val="21"/>
              </w:rPr>
              <w:t>人才管理工作中形成的重要声像材料</w:t>
            </w:r>
          </w:p>
        </w:tc>
        <w:tc>
          <w:tcPr>
            <w:tcW w:w="1238" w:type="dxa"/>
            <w:noWrap w:val="0"/>
            <w:vAlign w:val="center"/>
          </w:tcPr>
          <w:p w14:paraId="62051D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32" w:type="dxa"/>
            <w:vMerge w:val="continue"/>
            <w:tcBorders>
              <w:bottom w:val="single" w:color="auto" w:sz="4" w:space="0"/>
            </w:tcBorders>
            <w:noWrap w:val="0"/>
            <w:vAlign w:val="center"/>
          </w:tcPr>
          <w:p w14:paraId="7F6DA48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6A2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noWrap w:val="0"/>
            <w:vAlign w:val="center"/>
          </w:tcPr>
          <w:p w14:paraId="3B9270C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575" w:type="dxa"/>
            <w:noWrap w:val="0"/>
            <w:vAlign w:val="center"/>
          </w:tcPr>
          <w:p w14:paraId="5837D34C">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378" w:type="dxa"/>
            <w:noWrap w:val="0"/>
            <w:vAlign w:val="center"/>
          </w:tcPr>
          <w:p w14:paraId="0C527962">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eastAsia" w:ascii="宋体" w:hAnsi="宋体" w:eastAsia="宋体"/>
                <w:sz w:val="21"/>
                <w:szCs w:val="21"/>
                <w:lang w:eastAsia="zh-CN"/>
              </w:rPr>
            </w:pPr>
            <w:r>
              <w:rPr>
                <w:rFonts w:hint="eastAsia" w:ascii="宋体" w:hAnsi="宋体"/>
                <w:sz w:val="21"/>
                <w:szCs w:val="21"/>
              </w:rPr>
              <w:t>本单位工作中获得奖状、奖杯、奖牌、锦旗、证书等</w:t>
            </w:r>
          </w:p>
        </w:tc>
        <w:tc>
          <w:tcPr>
            <w:tcW w:w="1238" w:type="dxa"/>
            <w:noWrap w:val="0"/>
            <w:vAlign w:val="center"/>
          </w:tcPr>
          <w:p w14:paraId="6106185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32" w:type="dxa"/>
            <w:tcBorders>
              <w:top w:val="single" w:color="auto" w:sz="4" w:space="0"/>
              <w:bottom w:val="single" w:color="auto" w:sz="4" w:space="0"/>
            </w:tcBorders>
            <w:noWrap w:val="0"/>
            <w:vAlign w:val="center"/>
          </w:tcPr>
          <w:p w14:paraId="11BA34B2">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cs="宋体"/>
                <w:color w:val="000000"/>
                <w:kern w:val="0"/>
                <w:sz w:val="21"/>
                <w:szCs w:val="21"/>
              </w:rPr>
              <w:t>随时</w:t>
            </w:r>
          </w:p>
        </w:tc>
      </w:tr>
      <w:tr w14:paraId="097D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44" w:type="dxa"/>
            <w:noWrap w:val="0"/>
            <w:vAlign w:val="center"/>
          </w:tcPr>
          <w:p w14:paraId="5F6932B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75" w:type="dxa"/>
            <w:noWrap w:val="0"/>
            <w:vAlign w:val="center"/>
          </w:tcPr>
          <w:p w14:paraId="6F48160A">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p>
        </w:tc>
        <w:tc>
          <w:tcPr>
            <w:tcW w:w="5378" w:type="dxa"/>
            <w:noWrap w:val="0"/>
            <w:vAlign w:val="center"/>
          </w:tcPr>
          <w:p w14:paraId="74DD9D12">
            <w:pPr>
              <w:keepNext w:val="0"/>
              <w:keepLines w:val="0"/>
              <w:pageBreakBefore w:val="0"/>
              <w:suppressLineNumbers w:val="0"/>
              <w:kinsoku/>
              <w:wordWrap/>
              <w:overflowPunct/>
              <w:topLinePunct w:val="0"/>
              <w:autoSpaceDE/>
              <w:autoSpaceDN/>
              <w:bidi w:val="0"/>
              <w:spacing w:before="0" w:beforeAutospacing="0" w:after="0" w:afterAutospacing="0"/>
              <w:ind w:left="41" w:leftChars="17" w:right="0"/>
              <w:textAlignment w:val="auto"/>
              <w:outlineLvl w:val="9"/>
              <w:rPr>
                <w:rFonts w:hint="eastAsia" w:ascii="宋体" w:hAnsi="宋体" w:eastAsia="宋体"/>
                <w:sz w:val="21"/>
                <w:szCs w:val="21"/>
                <w:lang w:eastAsia="zh-CN"/>
              </w:rPr>
            </w:pPr>
            <w:r>
              <w:rPr>
                <w:rFonts w:hint="eastAsia" w:ascii="宋体" w:hAnsi="宋体"/>
                <w:sz w:val="21"/>
                <w:szCs w:val="21"/>
              </w:rPr>
              <w:t>其它需要归档保存的文件材料</w:t>
            </w:r>
          </w:p>
        </w:tc>
        <w:tc>
          <w:tcPr>
            <w:tcW w:w="1238" w:type="dxa"/>
            <w:noWrap w:val="0"/>
            <w:vAlign w:val="center"/>
          </w:tcPr>
          <w:p w14:paraId="344EC8F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1032" w:type="dxa"/>
            <w:tcBorders>
              <w:top w:val="single" w:color="auto" w:sz="4" w:space="0"/>
            </w:tcBorders>
            <w:noWrap w:val="0"/>
            <w:vAlign w:val="center"/>
          </w:tcPr>
          <w:p w14:paraId="24AF6D2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bl>
    <w:p w14:paraId="35915D9C">
      <w:pPr>
        <w:keepNext w:val="0"/>
        <w:keepLines w:val="0"/>
        <w:pageBreakBefore w:val="0"/>
        <w:kinsoku/>
        <w:wordWrap/>
        <w:overflowPunct/>
        <w:topLinePunct w:val="0"/>
        <w:autoSpaceDE/>
        <w:autoSpaceDN/>
        <w:bidi w:val="0"/>
        <w:spacing w:line="360" w:lineRule="auto"/>
        <w:jc w:val="both"/>
        <w:textAlignment w:val="auto"/>
        <w:outlineLvl w:val="9"/>
        <w:rPr>
          <w:rFonts w:hint="eastAsia"/>
        </w:rPr>
      </w:pPr>
    </w:p>
    <w:p w14:paraId="24EE2E10">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1BF5B4BF">
      <w:pPr>
        <w:pStyle w:val="3"/>
        <w:bidi w:val="0"/>
        <w:rPr>
          <w:rFonts w:hint="eastAsia"/>
        </w:rPr>
      </w:pPr>
      <w:bookmarkStart w:id="14" w:name="_Toc29510"/>
      <w:r>
        <w:rPr>
          <w:rFonts w:hint="eastAsia"/>
        </w:rPr>
        <w:t>审计处</w:t>
      </w:r>
      <w:bookmarkEnd w:id="14"/>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3"/>
        <w:gridCol w:w="614"/>
        <w:gridCol w:w="5451"/>
        <w:gridCol w:w="1258"/>
        <w:gridCol w:w="1048"/>
      </w:tblGrid>
      <w:tr w14:paraId="53C8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73" w:type="dxa"/>
            <w:shd w:val="clear" w:color="auto" w:fill="F1F1F1" w:themeFill="background1" w:themeFillShade="F2"/>
            <w:noWrap w:val="0"/>
            <w:vAlign w:val="center"/>
          </w:tcPr>
          <w:p w14:paraId="1E22737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14" w:type="dxa"/>
            <w:shd w:val="clear" w:color="auto" w:fill="F1F1F1" w:themeFill="background1" w:themeFillShade="F2"/>
            <w:noWrap w:val="0"/>
            <w:vAlign w:val="center"/>
          </w:tcPr>
          <w:p w14:paraId="4F06E05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51" w:type="dxa"/>
            <w:shd w:val="clear" w:color="auto" w:fill="F1F1F1" w:themeFill="background1" w:themeFillShade="F2"/>
            <w:noWrap w:val="0"/>
            <w:vAlign w:val="center"/>
          </w:tcPr>
          <w:p w14:paraId="64D99A4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58" w:type="dxa"/>
            <w:shd w:val="clear" w:color="auto" w:fill="F1F1F1" w:themeFill="background1" w:themeFillShade="F2"/>
            <w:noWrap w:val="0"/>
            <w:vAlign w:val="center"/>
          </w:tcPr>
          <w:p w14:paraId="616C9A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48" w:type="dxa"/>
            <w:shd w:val="clear" w:color="auto" w:fill="F1F1F1" w:themeFill="background1" w:themeFillShade="F2"/>
            <w:noWrap w:val="0"/>
            <w:vAlign w:val="center"/>
          </w:tcPr>
          <w:p w14:paraId="419075E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59F0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CellSpacing w:w="0" w:type="dxa"/>
        </w:trPr>
        <w:tc>
          <w:tcPr>
            <w:tcW w:w="973" w:type="dxa"/>
            <w:vMerge w:val="restart"/>
            <w:noWrap w:val="0"/>
            <w:vAlign w:val="center"/>
          </w:tcPr>
          <w:p w14:paraId="1B08A22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XZ13</w:t>
            </w:r>
          </w:p>
        </w:tc>
        <w:tc>
          <w:tcPr>
            <w:tcW w:w="614" w:type="dxa"/>
            <w:noWrap w:val="0"/>
            <w:vAlign w:val="center"/>
          </w:tcPr>
          <w:p w14:paraId="5D90C82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51" w:type="dxa"/>
            <w:noWrap w:val="0"/>
            <w:vAlign w:val="center"/>
          </w:tcPr>
          <w:p w14:paraId="10376E25">
            <w:pPr>
              <w:keepNext w:val="0"/>
              <w:keepLines w:val="0"/>
              <w:pageBreakBefore w:val="0"/>
              <w:suppressLineNumbers w:val="0"/>
              <w:kinsoku/>
              <w:wordWrap/>
              <w:overflowPunct/>
              <w:topLinePunct w:val="0"/>
              <w:autoSpaceDE/>
              <w:autoSpaceDN/>
              <w:bidi w:val="0"/>
              <w:spacing w:before="0" w:beforeAutospacing="0" w:after="0" w:afterAutospacing="0"/>
              <w:ind w:left="113" w:leftChars="47" w:right="72" w:rightChars="30"/>
              <w:textAlignment w:val="auto"/>
              <w:outlineLvl w:val="9"/>
              <w:rPr>
                <w:rFonts w:hint="default" w:ascii="宋体" w:hAnsi="宋体"/>
                <w:sz w:val="21"/>
                <w:szCs w:val="21"/>
              </w:rPr>
            </w:pPr>
            <w:r>
              <w:rPr>
                <w:rFonts w:hint="eastAsia" w:ascii="宋体" w:hAnsi="宋体"/>
                <w:sz w:val="21"/>
                <w:szCs w:val="21"/>
              </w:rPr>
              <w:t>上级有关审计工作的文件</w:t>
            </w:r>
          </w:p>
        </w:tc>
        <w:tc>
          <w:tcPr>
            <w:tcW w:w="1258" w:type="dxa"/>
            <w:noWrap w:val="0"/>
            <w:vAlign w:val="center"/>
          </w:tcPr>
          <w:p w14:paraId="6461A80D">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sz w:val="21"/>
                <w:szCs w:val="21"/>
                <w:lang w:eastAsia="zh-CN"/>
              </w:rPr>
            </w:pPr>
            <w:r>
              <w:rPr>
                <w:rFonts w:hint="eastAsia" w:ascii="宋体" w:hAnsi="宋体"/>
                <w:sz w:val="21"/>
                <w:szCs w:val="21"/>
              </w:rPr>
              <w:t>30年</w:t>
            </w:r>
          </w:p>
        </w:tc>
        <w:tc>
          <w:tcPr>
            <w:tcW w:w="1048" w:type="dxa"/>
            <w:vMerge w:val="restart"/>
            <w:noWrap w:val="0"/>
            <w:vAlign w:val="center"/>
          </w:tcPr>
          <w:p w14:paraId="55EB549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19DD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3" w:type="dxa"/>
            <w:vMerge w:val="continue"/>
            <w:noWrap w:val="0"/>
            <w:vAlign w:val="center"/>
          </w:tcPr>
          <w:p w14:paraId="24DFDC7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4" w:type="dxa"/>
            <w:noWrap w:val="0"/>
            <w:vAlign w:val="center"/>
          </w:tcPr>
          <w:p w14:paraId="37BCF03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51" w:type="dxa"/>
            <w:noWrap w:val="0"/>
            <w:vAlign w:val="center"/>
          </w:tcPr>
          <w:p w14:paraId="6DF240DC">
            <w:pPr>
              <w:keepNext w:val="0"/>
              <w:keepLines w:val="0"/>
              <w:pageBreakBefore w:val="0"/>
              <w:suppressLineNumbers w:val="0"/>
              <w:kinsoku/>
              <w:wordWrap/>
              <w:overflowPunct/>
              <w:topLinePunct w:val="0"/>
              <w:autoSpaceDE/>
              <w:autoSpaceDN/>
              <w:bidi w:val="0"/>
              <w:spacing w:before="0" w:beforeAutospacing="0" w:after="0" w:afterAutospacing="0"/>
              <w:ind w:left="113" w:leftChars="47" w:right="72" w:rightChars="30"/>
              <w:textAlignment w:val="auto"/>
              <w:outlineLvl w:val="9"/>
              <w:rPr>
                <w:rFonts w:hint="eastAsia" w:ascii="宋体" w:hAnsi="宋体" w:eastAsia="宋体"/>
                <w:sz w:val="21"/>
                <w:szCs w:val="21"/>
                <w:lang w:eastAsia="zh-CN"/>
              </w:rPr>
            </w:pPr>
            <w:r>
              <w:rPr>
                <w:rFonts w:hint="eastAsia" w:ascii="宋体" w:hAnsi="宋体"/>
                <w:sz w:val="21"/>
                <w:szCs w:val="21"/>
              </w:rPr>
              <w:t>审计工作规章制度</w:t>
            </w:r>
          </w:p>
        </w:tc>
        <w:tc>
          <w:tcPr>
            <w:tcW w:w="1258" w:type="dxa"/>
            <w:noWrap w:val="0"/>
            <w:vAlign w:val="center"/>
          </w:tcPr>
          <w:p w14:paraId="410B2606">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sz w:val="21"/>
                <w:szCs w:val="21"/>
              </w:rPr>
            </w:pPr>
            <w:r>
              <w:rPr>
                <w:rFonts w:hint="eastAsia" w:ascii="宋体" w:hAnsi="宋体"/>
                <w:sz w:val="21"/>
                <w:szCs w:val="21"/>
              </w:rPr>
              <w:t>30年</w:t>
            </w:r>
          </w:p>
        </w:tc>
        <w:tc>
          <w:tcPr>
            <w:tcW w:w="1048" w:type="dxa"/>
            <w:vMerge w:val="continue"/>
            <w:noWrap w:val="0"/>
            <w:vAlign w:val="center"/>
          </w:tcPr>
          <w:p w14:paraId="362CF71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362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3" w:type="dxa"/>
            <w:vMerge w:val="continue"/>
            <w:noWrap w:val="0"/>
            <w:vAlign w:val="center"/>
          </w:tcPr>
          <w:p w14:paraId="3956284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4" w:type="dxa"/>
            <w:noWrap w:val="0"/>
            <w:vAlign w:val="center"/>
          </w:tcPr>
          <w:p w14:paraId="24509AC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51" w:type="dxa"/>
            <w:noWrap w:val="0"/>
            <w:vAlign w:val="center"/>
          </w:tcPr>
          <w:p w14:paraId="4A644D20">
            <w:pPr>
              <w:keepNext w:val="0"/>
              <w:keepLines w:val="0"/>
              <w:pageBreakBefore w:val="0"/>
              <w:suppressLineNumbers w:val="0"/>
              <w:kinsoku/>
              <w:wordWrap/>
              <w:overflowPunct/>
              <w:topLinePunct w:val="0"/>
              <w:autoSpaceDE/>
              <w:autoSpaceDN/>
              <w:bidi w:val="0"/>
              <w:spacing w:before="0" w:beforeAutospacing="0" w:after="0" w:afterAutospacing="0"/>
              <w:ind w:left="113" w:leftChars="47" w:right="72" w:rightChars="30"/>
              <w:textAlignment w:val="auto"/>
              <w:outlineLvl w:val="9"/>
              <w:rPr>
                <w:rFonts w:hint="eastAsia" w:ascii="宋体" w:hAnsi="宋体" w:eastAsia="宋体"/>
                <w:sz w:val="21"/>
                <w:szCs w:val="21"/>
                <w:lang w:eastAsia="zh-CN"/>
              </w:rPr>
            </w:pPr>
            <w:r>
              <w:rPr>
                <w:rFonts w:hint="eastAsia" w:ascii="宋体" w:hAnsi="宋体"/>
                <w:sz w:val="21"/>
                <w:szCs w:val="21"/>
              </w:rPr>
              <w:t>审计工作计划、总结、调查报告</w:t>
            </w:r>
          </w:p>
        </w:tc>
        <w:tc>
          <w:tcPr>
            <w:tcW w:w="1258" w:type="dxa"/>
            <w:noWrap w:val="0"/>
            <w:vAlign w:val="center"/>
          </w:tcPr>
          <w:p w14:paraId="046FA29D">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sz w:val="21"/>
                <w:szCs w:val="21"/>
              </w:rPr>
            </w:pPr>
            <w:r>
              <w:rPr>
                <w:rFonts w:hint="eastAsia" w:ascii="宋体" w:hAnsi="宋体"/>
                <w:sz w:val="21"/>
                <w:szCs w:val="21"/>
              </w:rPr>
              <w:t>30年</w:t>
            </w:r>
          </w:p>
        </w:tc>
        <w:tc>
          <w:tcPr>
            <w:tcW w:w="1048" w:type="dxa"/>
            <w:vMerge w:val="continue"/>
            <w:noWrap w:val="0"/>
            <w:vAlign w:val="center"/>
          </w:tcPr>
          <w:p w14:paraId="7C5C6C6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182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3" w:type="dxa"/>
            <w:vMerge w:val="continue"/>
            <w:noWrap w:val="0"/>
            <w:vAlign w:val="center"/>
          </w:tcPr>
          <w:p w14:paraId="4E0C224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4" w:type="dxa"/>
            <w:noWrap w:val="0"/>
            <w:vAlign w:val="center"/>
          </w:tcPr>
          <w:p w14:paraId="062B32D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51" w:type="dxa"/>
            <w:noWrap w:val="0"/>
            <w:vAlign w:val="center"/>
          </w:tcPr>
          <w:p w14:paraId="62EED677">
            <w:pPr>
              <w:keepNext w:val="0"/>
              <w:keepLines w:val="0"/>
              <w:pageBreakBefore w:val="0"/>
              <w:suppressLineNumbers w:val="0"/>
              <w:kinsoku/>
              <w:wordWrap/>
              <w:overflowPunct/>
              <w:topLinePunct w:val="0"/>
              <w:autoSpaceDE/>
              <w:autoSpaceDN/>
              <w:bidi w:val="0"/>
              <w:spacing w:before="0" w:beforeAutospacing="0" w:after="0" w:afterAutospacing="0"/>
              <w:ind w:left="113" w:leftChars="47" w:right="72" w:rightChars="30"/>
              <w:textAlignment w:val="auto"/>
              <w:outlineLvl w:val="9"/>
              <w:rPr>
                <w:rFonts w:hint="eastAsia" w:ascii="宋体" w:hAnsi="宋体" w:eastAsia="宋体"/>
                <w:sz w:val="21"/>
                <w:szCs w:val="21"/>
                <w:lang w:eastAsia="zh-CN"/>
              </w:rPr>
            </w:pPr>
            <w:r>
              <w:rPr>
                <w:rFonts w:hint="eastAsia" w:ascii="宋体" w:hAnsi="宋体"/>
                <w:sz w:val="21"/>
                <w:szCs w:val="21"/>
              </w:rPr>
              <w:t>审计工作统计年报及其它重要报表</w:t>
            </w:r>
          </w:p>
        </w:tc>
        <w:tc>
          <w:tcPr>
            <w:tcW w:w="1258" w:type="dxa"/>
            <w:noWrap w:val="0"/>
            <w:vAlign w:val="center"/>
          </w:tcPr>
          <w:p w14:paraId="0D148215">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sz w:val="21"/>
                <w:szCs w:val="21"/>
              </w:rPr>
            </w:pPr>
            <w:r>
              <w:rPr>
                <w:rFonts w:hint="eastAsia" w:ascii="宋体" w:hAnsi="宋体"/>
                <w:sz w:val="21"/>
                <w:szCs w:val="21"/>
              </w:rPr>
              <w:t>永久</w:t>
            </w:r>
          </w:p>
        </w:tc>
        <w:tc>
          <w:tcPr>
            <w:tcW w:w="1048" w:type="dxa"/>
            <w:vMerge w:val="continue"/>
            <w:noWrap w:val="0"/>
            <w:vAlign w:val="center"/>
          </w:tcPr>
          <w:p w14:paraId="72DF09F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2B2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3" w:type="dxa"/>
            <w:vMerge w:val="continue"/>
            <w:noWrap w:val="0"/>
            <w:vAlign w:val="center"/>
          </w:tcPr>
          <w:p w14:paraId="6DDCB22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4" w:type="dxa"/>
            <w:noWrap w:val="0"/>
            <w:vAlign w:val="center"/>
          </w:tcPr>
          <w:p w14:paraId="5709916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51" w:type="dxa"/>
            <w:noWrap w:val="0"/>
            <w:vAlign w:val="center"/>
          </w:tcPr>
          <w:p w14:paraId="5405FA00">
            <w:pPr>
              <w:keepNext w:val="0"/>
              <w:keepLines w:val="0"/>
              <w:pageBreakBefore w:val="0"/>
              <w:suppressLineNumbers w:val="0"/>
              <w:kinsoku/>
              <w:wordWrap/>
              <w:overflowPunct/>
              <w:topLinePunct w:val="0"/>
              <w:autoSpaceDE/>
              <w:autoSpaceDN/>
              <w:bidi w:val="0"/>
              <w:spacing w:before="0" w:beforeAutospacing="0" w:after="0" w:afterAutospacing="0"/>
              <w:ind w:left="113" w:leftChars="47" w:right="72" w:rightChars="30"/>
              <w:textAlignment w:val="auto"/>
              <w:outlineLvl w:val="9"/>
              <w:rPr>
                <w:rFonts w:hint="eastAsia" w:ascii="宋体" w:hAnsi="宋体" w:eastAsia="宋体"/>
                <w:sz w:val="21"/>
                <w:szCs w:val="21"/>
                <w:lang w:eastAsia="zh-CN"/>
              </w:rPr>
            </w:pPr>
            <w:r>
              <w:rPr>
                <w:rFonts w:hint="eastAsia" w:ascii="宋体" w:hAnsi="宋体"/>
                <w:sz w:val="21"/>
                <w:szCs w:val="21"/>
              </w:rPr>
              <w:t>对学校财务预、决算的审计文件材料</w:t>
            </w:r>
          </w:p>
        </w:tc>
        <w:tc>
          <w:tcPr>
            <w:tcW w:w="1258" w:type="dxa"/>
            <w:noWrap w:val="0"/>
            <w:vAlign w:val="center"/>
          </w:tcPr>
          <w:p w14:paraId="5CBC03D7">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sz w:val="21"/>
                <w:szCs w:val="21"/>
              </w:rPr>
            </w:pPr>
            <w:r>
              <w:rPr>
                <w:rFonts w:hint="eastAsia" w:ascii="宋体" w:hAnsi="宋体"/>
                <w:sz w:val="21"/>
                <w:szCs w:val="21"/>
              </w:rPr>
              <w:t>永久</w:t>
            </w:r>
          </w:p>
        </w:tc>
        <w:tc>
          <w:tcPr>
            <w:tcW w:w="1048" w:type="dxa"/>
            <w:vMerge w:val="continue"/>
            <w:noWrap w:val="0"/>
            <w:vAlign w:val="center"/>
          </w:tcPr>
          <w:p w14:paraId="02A9B5D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E29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3" w:type="dxa"/>
            <w:vMerge w:val="continue"/>
            <w:noWrap w:val="0"/>
            <w:vAlign w:val="center"/>
          </w:tcPr>
          <w:p w14:paraId="41F3845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4" w:type="dxa"/>
            <w:noWrap w:val="0"/>
            <w:vAlign w:val="center"/>
          </w:tcPr>
          <w:p w14:paraId="74E9B0C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451" w:type="dxa"/>
            <w:noWrap w:val="0"/>
            <w:vAlign w:val="center"/>
          </w:tcPr>
          <w:p w14:paraId="1CDA7282">
            <w:pPr>
              <w:keepNext w:val="0"/>
              <w:keepLines w:val="0"/>
              <w:pageBreakBefore w:val="0"/>
              <w:suppressLineNumbers w:val="0"/>
              <w:kinsoku/>
              <w:wordWrap/>
              <w:overflowPunct/>
              <w:topLinePunct w:val="0"/>
              <w:autoSpaceDE/>
              <w:autoSpaceDN/>
              <w:bidi w:val="0"/>
              <w:spacing w:before="0" w:beforeAutospacing="0" w:after="0" w:afterAutospacing="0"/>
              <w:ind w:left="113" w:leftChars="47" w:right="72" w:rightChars="30"/>
              <w:textAlignment w:val="auto"/>
              <w:outlineLvl w:val="9"/>
              <w:rPr>
                <w:rFonts w:hint="eastAsia" w:ascii="宋体" w:hAnsi="宋体" w:eastAsia="宋体"/>
                <w:sz w:val="21"/>
                <w:szCs w:val="21"/>
                <w:lang w:eastAsia="zh-CN"/>
              </w:rPr>
            </w:pPr>
            <w:r>
              <w:rPr>
                <w:rFonts w:hint="eastAsia" w:ascii="宋体" w:hAnsi="宋体"/>
                <w:sz w:val="21"/>
                <w:szCs w:val="21"/>
              </w:rPr>
              <w:t>对有关部门领导干部离任经济责任审计材料</w:t>
            </w:r>
          </w:p>
        </w:tc>
        <w:tc>
          <w:tcPr>
            <w:tcW w:w="1258" w:type="dxa"/>
            <w:noWrap w:val="0"/>
            <w:vAlign w:val="center"/>
          </w:tcPr>
          <w:p w14:paraId="01710AD1">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sz w:val="21"/>
                <w:szCs w:val="21"/>
              </w:rPr>
            </w:pPr>
            <w:r>
              <w:rPr>
                <w:rFonts w:hint="eastAsia" w:ascii="宋体" w:hAnsi="宋体"/>
                <w:sz w:val="21"/>
                <w:szCs w:val="21"/>
              </w:rPr>
              <w:t>30年</w:t>
            </w:r>
          </w:p>
        </w:tc>
        <w:tc>
          <w:tcPr>
            <w:tcW w:w="1048" w:type="dxa"/>
            <w:vMerge w:val="continue"/>
            <w:noWrap w:val="0"/>
            <w:vAlign w:val="center"/>
          </w:tcPr>
          <w:p w14:paraId="49F0B70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376B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blCellSpacing w:w="0" w:type="dxa"/>
        </w:trPr>
        <w:tc>
          <w:tcPr>
            <w:tcW w:w="973" w:type="dxa"/>
            <w:vMerge w:val="continue"/>
            <w:noWrap w:val="0"/>
            <w:vAlign w:val="center"/>
          </w:tcPr>
          <w:p w14:paraId="32D9CF6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4" w:type="dxa"/>
            <w:noWrap w:val="0"/>
            <w:vAlign w:val="center"/>
          </w:tcPr>
          <w:p w14:paraId="5139AAC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451" w:type="dxa"/>
            <w:noWrap w:val="0"/>
            <w:vAlign w:val="center"/>
          </w:tcPr>
          <w:p w14:paraId="06EDF2D3">
            <w:pPr>
              <w:keepNext w:val="0"/>
              <w:keepLines w:val="0"/>
              <w:pageBreakBefore w:val="0"/>
              <w:suppressLineNumbers w:val="0"/>
              <w:kinsoku/>
              <w:wordWrap/>
              <w:overflowPunct/>
              <w:topLinePunct w:val="0"/>
              <w:autoSpaceDE/>
              <w:autoSpaceDN/>
              <w:bidi w:val="0"/>
              <w:spacing w:before="0" w:beforeAutospacing="0" w:after="0" w:afterAutospacing="0"/>
              <w:ind w:left="113" w:leftChars="47" w:right="72" w:rightChars="30"/>
              <w:textAlignment w:val="auto"/>
              <w:outlineLvl w:val="9"/>
              <w:rPr>
                <w:rFonts w:hint="eastAsia" w:ascii="宋体" w:hAnsi="宋体" w:eastAsia="宋体"/>
                <w:sz w:val="21"/>
                <w:szCs w:val="21"/>
                <w:lang w:eastAsia="zh-CN"/>
              </w:rPr>
            </w:pPr>
            <w:r>
              <w:rPr>
                <w:rFonts w:hint="eastAsia" w:ascii="宋体" w:hAnsi="宋体"/>
                <w:sz w:val="21"/>
                <w:szCs w:val="21"/>
              </w:rPr>
              <w:t>对校内有关单位财务收支、基建项目、修缮、装饰工程的专项审计报告、处理意见及其有关文件材料</w:t>
            </w:r>
          </w:p>
        </w:tc>
        <w:tc>
          <w:tcPr>
            <w:tcW w:w="1258" w:type="dxa"/>
            <w:noWrap w:val="0"/>
            <w:vAlign w:val="center"/>
          </w:tcPr>
          <w:p w14:paraId="5071AEB4">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sz w:val="21"/>
                <w:szCs w:val="21"/>
              </w:rPr>
            </w:pPr>
            <w:r>
              <w:rPr>
                <w:rFonts w:hint="eastAsia" w:ascii="宋体" w:hAnsi="宋体"/>
                <w:sz w:val="21"/>
                <w:szCs w:val="21"/>
              </w:rPr>
              <w:t>30年</w:t>
            </w:r>
          </w:p>
        </w:tc>
        <w:tc>
          <w:tcPr>
            <w:tcW w:w="1048" w:type="dxa"/>
            <w:vMerge w:val="continue"/>
            <w:noWrap w:val="0"/>
            <w:vAlign w:val="center"/>
          </w:tcPr>
          <w:p w14:paraId="3E5C096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81E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3" w:type="dxa"/>
            <w:noWrap w:val="0"/>
            <w:vAlign w:val="center"/>
          </w:tcPr>
          <w:p w14:paraId="422C06A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614" w:type="dxa"/>
            <w:noWrap w:val="0"/>
            <w:vAlign w:val="center"/>
          </w:tcPr>
          <w:p w14:paraId="3969ADAB">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451" w:type="dxa"/>
            <w:noWrap w:val="0"/>
            <w:vAlign w:val="center"/>
          </w:tcPr>
          <w:p w14:paraId="6743D998">
            <w:pPr>
              <w:keepNext w:val="0"/>
              <w:keepLines w:val="0"/>
              <w:pageBreakBefore w:val="0"/>
              <w:suppressLineNumbers w:val="0"/>
              <w:kinsoku/>
              <w:wordWrap/>
              <w:overflowPunct/>
              <w:topLinePunct w:val="0"/>
              <w:autoSpaceDE/>
              <w:autoSpaceDN/>
              <w:bidi w:val="0"/>
              <w:spacing w:before="0" w:beforeAutospacing="0" w:after="0" w:afterAutospacing="0"/>
              <w:ind w:left="113" w:leftChars="47" w:right="72" w:rightChars="30"/>
              <w:textAlignment w:val="auto"/>
              <w:outlineLvl w:val="9"/>
              <w:rPr>
                <w:rFonts w:hint="eastAsia" w:ascii="宋体" w:hAnsi="宋体" w:eastAsia="宋体"/>
                <w:sz w:val="21"/>
                <w:szCs w:val="21"/>
                <w:lang w:eastAsia="zh-CN"/>
              </w:rPr>
            </w:pPr>
            <w:r>
              <w:rPr>
                <w:rFonts w:hint="eastAsia" w:ascii="宋体" w:hAnsi="宋体"/>
                <w:sz w:val="21"/>
                <w:szCs w:val="21"/>
              </w:rPr>
              <w:t>审计工作中形成的重要声像材料</w:t>
            </w:r>
          </w:p>
        </w:tc>
        <w:tc>
          <w:tcPr>
            <w:tcW w:w="1258" w:type="dxa"/>
            <w:noWrap w:val="0"/>
            <w:vAlign w:val="center"/>
          </w:tcPr>
          <w:p w14:paraId="08BEDE00">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sz w:val="21"/>
                <w:szCs w:val="21"/>
              </w:rPr>
            </w:pPr>
            <w:r>
              <w:rPr>
                <w:rFonts w:hint="eastAsia" w:ascii="宋体" w:hAnsi="宋体"/>
                <w:sz w:val="21"/>
                <w:szCs w:val="21"/>
              </w:rPr>
              <w:t>永久</w:t>
            </w:r>
          </w:p>
        </w:tc>
        <w:tc>
          <w:tcPr>
            <w:tcW w:w="1048" w:type="dxa"/>
            <w:vMerge w:val="continue"/>
            <w:noWrap w:val="0"/>
            <w:vAlign w:val="center"/>
          </w:tcPr>
          <w:p w14:paraId="52D7498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D0C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3" w:type="dxa"/>
            <w:noWrap w:val="0"/>
            <w:vAlign w:val="center"/>
          </w:tcPr>
          <w:p w14:paraId="49050CF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14" w:type="dxa"/>
            <w:noWrap w:val="0"/>
            <w:vAlign w:val="center"/>
          </w:tcPr>
          <w:p w14:paraId="6DCD022A">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451" w:type="dxa"/>
            <w:noWrap w:val="0"/>
            <w:vAlign w:val="center"/>
          </w:tcPr>
          <w:p w14:paraId="06190A86">
            <w:pPr>
              <w:keepNext w:val="0"/>
              <w:keepLines w:val="0"/>
              <w:pageBreakBefore w:val="0"/>
              <w:suppressLineNumbers w:val="0"/>
              <w:kinsoku/>
              <w:wordWrap/>
              <w:overflowPunct/>
              <w:topLinePunct w:val="0"/>
              <w:autoSpaceDE/>
              <w:autoSpaceDN/>
              <w:bidi w:val="0"/>
              <w:spacing w:before="0" w:beforeAutospacing="0" w:after="0" w:afterAutospacing="0"/>
              <w:ind w:left="113" w:leftChars="47" w:right="72" w:rightChars="30"/>
              <w:textAlignment w:val="auto"/>
              <w:outlineLvl w:val="9"/>
              <w:rPr>
                <w:rFonts w:hint="eastAsia" w:ascii="宋体" w:hAnsi="宋体" w:eastAsia="宋体"/>
                <w:sz w:val="21"/>
                <w:szCs w:val="21"/>
                <w:lang w:eastAsia="zh-CN"/>
              </w:rPr>
            </w:pPr>
            <w:r>
              <w:rPr>
                <w:rFonts w:hint="eastAsia" w:ascii="宋体" w:hAnsi="宋体"/>
                <w:sz w:val="21"/>
                <w:szCs w:val="21"/>
              </w:rPr>
              <w:t>本单位工作中获得奖状、奖杯、奖牌、锦旗、证书等</w:t>
            </w:r>
          </w:p>
        </w:tc>
        <w:tc>
          <w:tcPr>
            <w:tcW w:w="1258" w:type="dxa"/>
            <w:noWrap w:val="0"/>
            <w:vAlign w:val="center"/>
          </w:tcPr>
          <w:p w14:paraId="28A6E8E9">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sz w:val="21"/>
                <w:szCs w:val="21"/>
              </w:rPr>
            </w:pPr>
            <w:r>
              <w:rPr>
                <w:rFonts w:hint="eastAsia" w:ascii="宋体" w:hAnsi="宋体"/>
                <w:sz w:val="21"/>
                <w:szCs w:val="21"/>
              </w:rPr>
              <w:t>永久</w:t>
            </w:r>
          </w:p>
        </w:tc>
        <w:tc>
          <w:tcPr>
            <w:tcW w:w="1048" w:type="dxa"/>
            <w:noWrap w:val="0"/>
            <w:vAlign w:val="center"/>
          </w:tcPr>
          <w:p w14:paraId="7355B32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0104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3" w:type="dxa"/>
            <w:noWrap w:val="0"/>
            <w:vAlign w:val="center"/>
          </w:tcPr>
          <w:p w14:paraId="4399274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14" w:type="dxa"/>
            <w:noWrap w:val="0"/>
            <w:vAlign w:val="center"/>
          </w:tcPr>
          <w:p w14:paraId="17D4A851">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p>
        </w:tc>
        <w:tc>
          <w:tcPr>
            <w:tcW w:w="5451" w:type="dxa"/>
            <w:noWrap w:val="0"/>
            <w:vAlign w:val="center"/>
          </w:tcPr>
          <w:p w14:paraId="3FB55FCF">
            <w:pPr>
              <w:keepNext w:val="0"/>
              <w:keepLines w:val="0"/>
              <w:pageBreakBefore w:val="0"/>
              <w:suppressLineNumbers w:val="0"/>
              <w:kinsoku/>
              <w:wordWrap/>
              <w:overflowPunct/>
              <w:topLinePunct w:val="0"/>
              <w:autoSpaceDE/>
              <w:autoSpaceDN/>
              <w:bidi w:val="0"/>
              <w:spacing w:before="0" w:beforeAutospacing="0" w:after="0" w:afterAutospacing="0"/>
              <w:ind w:left="113" w:leftChars="47" w:right="72" w:rightChars="30"/>
              <w:textAlignment w:val="auto"/>
              <w:outlineLvl w:val="9"/>
              <w:rPr>
                <w:rFonts w:hint="eastAsia" w:ascii="宋体" w:hAnsi="宋体" w:eastAsia="宋体"/>
                <w:sz w:val="21"/>
                <w:szCs w:val="21"/>
                <w:lang w:eastAsia="zh-CN"/>
              </w:rPr>
            </w:pPr>
            <w:r>
              <w:rPr>
                <w:rFonts w:hint="eastAsia" w:ascii="宋体" w:hAnsi="宋体"/>
                <w:sz w:val="21"/>
                <w:szCs w:val="21"/>
              </w:rPr>
              <w:t>其他需要归档保存的文件材料</w:t>
            </w:r>
          </w:p>
        </w:tc>
        <w:tc>
          <w:tcPr>
            <w:tcW w:w="1258" w:type="dxa"/>
            <w:noWrap w:val="0"/>
            <w:vAlign w:val="center"/>
          </w:tcPr>
          <w:p w14:paraId="244E7FAF">
            <w:pPr>
              <w:keepNext w:val="0"/>
              <w:keepLines w:val="0"/>
              <w:pageBreakBefore w:val="0"/>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hAnsi="宋体"/>
                <w:sz w:val="21"/>
                <w:szCs w:val="21"/>
              </w:rPr>
            </w:pPr>
          </w:p>
        </w:tc>
        <w:tc>
          <w:tcPr>
            <w:tcW w:w="1048" w:type="dxa"/>
            <w:noWrap w:val="0"/>
            <w:vAlign w:val="center"/>
          </w:tcPr>
          <w:p w14:paraId="7D43FD9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r>
    </w:tbl>
    <w:p w14:paraId="557E194E">
      <w:pPr>
        <w:keepNext w:val="0"/>
        <w:keepLines w:val="0"/>
        <w:pageBreakBefore w:val="0"/>
        <w:kinsoku/>
        <w:wordWrap/>
        <w:overflowPunct/>
        <w:topLinePunct w:val="0"/>
        <w:autoSpaceDE/>
        <w:autoSpaceDN/>
        <w:bidi w:val="0"/>
        <w:spacing w:line="360" w:lineRule="auto"/>
        <w:textAlignment w:val="auto"/>
        <w:outlineLvl w:val="9"/>
      </w:pPr>
    </w:p>
    <w:p w14:paraId="22367F8E">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402E82F1">
      <w:pPr>
        <w:pStyle w:val="3"/>
        <w:bidi w:val="0"/>
        <w:rPr>
          <w:rFonts w:hint="eastAsia"/>
        </w:rPr>
      </w:pPr>
      <w:bookmarkStart w:id="15" w:name="_Toc6730"/>
      <w:r>
        <w:rPr>
          <w:rFonts w:hint="eastAsia"/>
        </w:rPr>
        <w:t>保卫处</w:t>
      </w:r>
      <w:bookmarkEnd w:id="15"/>
    </w:p>
    <w:tbl>
      <w:tblPr>
        <w:tblStyle w:val="12"/>
        <w:tblW w:w="9392" w:type="dxa"/>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8"/>
        <w:gridCol w:w="617"/>
        <w:gridCol w:w="5479"/>
        <w:gridCol w:w="1264"/>
        <w:gridCol w:w="1054"/>
      </w:tblGrid>
      <w:tr w14:paraId="313A4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CellSpacing w:w="0" w:type="dxa"/>
        </w:trPr>
        <w:tc>
          <w:tcPr>
            <w:tcW w:w="978" w:type="dxa"/>
            <w:shd w:val="clear" w:color="auto" w:fill="F1F1F1" w:themeFill="background1" w:themeFillShade="F2"/>
            <w:noWrap w:val="0"/>
            <w:vAlign w:val="center"/>
          </w:tcPr>
          <w:p w14:paraId="41E0F8D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17" w:type="dxa"/>
            <w:shd w:val="clear" w:color="auto" w:fill="F1F1F1" w:themeFill="background1" w:themeFillShade="F2"/>
            <w:noWrap w:val="0"/>
            <w:vAlign w:val="center"/>
          </w:tcPr>
          <w:p w14:paraId="1D4E170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79" w:type="dxa"/>
            <w:shd w:val="clear" w:color="auto" w:fill="F1F1F1" w:themeFill="background1" w:themeFillShade="F2"/>
            <w:noWrap w:val="0"/>
            <w:vAlign w:val="center"/>
          </w:tcPr>
          <w:p w14:paraId="6AADF34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64" w:type="dxa"/>
            <w:shd w:val="clear" w:color="auto" w:fill="F1F1F1" w:themeFill="background1" w:themeFillShade="F2"/>
            <w:noWrap w:val="0"/>
            <w:vAlign w:val="center"/>
          </w:tcPr>
          <w:p w14:paraId="1641A3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54" w:type="dxa"/>
            <w:shd w:val="clear" w:color="auto" w:fill="F1F1F1" w:themeFill="background1" w:themeFillShade="F2"/>
            <w:noWrap w:val="0"/>
            <w:vAlign w:val="center"/>
          </w:tcPr>
          <w:p w14:paraId="45C9DC5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28A71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blCellSpacing w:w="0" w:type="dxa"/>
        </w:trPr>
        <w:tc>
          <w:tcPr>
            <w:tcW w:w="978" w:type="dxa"/>
            <w:vMerge w:val="restart"/>
            <w:noWrap w:val="0"/>
            <w:vAlign w:val="center"/>
          </w:tcPr>
          <w:p w14:paraId="4E93365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XZ14</w:t>
            </w:r>
          </w:p>
        </w:tc>
        <w:tc>
          <w:tcPr>
            <w:tcW w:w="617" w:type="dxa"/>
            <w:noWrap w:val="0"/>
            <w:vAlign w:val="center"/>
          </w:tcPr>
          <w:p w14:paraId="72439F7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79" w:type="dxa"/>
            <w:noWrap w:val="0"/>
            <w:vAlign w:val="center"/>
          </w:tcPr>
          <w:p w14:paraId="09B8A1E5">
            <w:pPr>
              <w:keepNext w:val="0"/>
              <w:keepLines w:val="0"/>
              <w:pageBreakBefore w:val="0"/>
              <w:suppressLineNumbers w:val="0"/>
              <w:kinsoku/>
              <w:wordWrap/>
              <w:overflowPunct/>
              <w:topLinePunct w:val="0"/>
              <w:autoSpaceDE/>
              <w:autoSpaceDN/>
              <w:bidi w:val="0"/>
              <w:spacing w:before="0" w:beforeAutospacing="0" w:after="0" w:afterAutospacing="0"/>
              <w:ind w:left="106" w:leftChars="44" w:right="0"/>
              <w:textAlignment w:val="auto"/>
              <w:outlineLvl w:val="9"/>
              <w:rPr>
                <w:rFonts w:hint="default" w:ascii="宋体" w:hAnsi="宋体"/>
                <w:sz w:val="21"/>
                <w:szCs w:val="21"/>
              </w:rPr>
            </w:pPr>
            <w:r>
              <w:rPr>
                <w:rFonts w:hint="eastAsia" w:ascii="宋体" w:hAnsi="宋体"/>
                <w:sz w:val="21"/>
                <w:szCs w:val="21"/>
              </w:rPr>
              <w:t>上级有关公安保卫工作的文件</w:t>
            </w:r>
          </w:p>
        </w:tc>
        <w:tc>
          <w:tcPr>
            <w:tcW w:w="1264" w:type="dxa"/>
            <w:noWrap w:val="0"/>
            <w:vAlign w:val="center"/>
          </w:tcPr>
          <w:p w14:paraId="5C747708">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sz w:val="21"/>
                <w:szCs w:val="21"/>
              </w:rPr>
            </w:pPr>
            <w:r>
              <w:rPr>
                <w:rFonts w:hint="eastAsia" w:ascii="宋体" w:hAnsi="宋体"/>
                <w:sz w:val="21"/>
                <w:szCs w:val="21"/>
              </w:rPr>
              <w:t>30年</w:t>
            </w:r>
          </w:p>
        </w:tc>
        <w:tc>
          <w:tcPr>
            <w:tcW w:w="1054" w:type="dxa"/>
            <w:vMerge w:val="restart"/>
            <w:noWrap w:val="0"/>
            <w:vAlign w:val="center"/>
          </w:tcPr>
          <w:p w14:paraId="434CCC4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36E00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278A4F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7" w:type="dxa"/>
            <w:noWrap w:val="0"/>
            <w:vAlign w:val="center"/>
          </w:tcPr>
          <w:p w14:paraId="4E687FC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79" w:type="dxa"/>
            <w:noWrap w:val="0"/>
            <w:vAlign w:val="center"/>
          </w:tcPr>
          <w:p w14:paraId="3447A3B7">
            <w:pPr>
              <w:keepNext w:val="0"/>
              <w:keepLines w:val="0"/>
              <w:pageBreakBefore w:val="0"/>
              <w:suppressLineNumbers w:val="0"/>
              <w:kinsoku/>
              <w:wordWrap/>
              <w:overflowPunct/>
              <w:topLinePunct w:val="0"/>
              <w:autoSpaceDE/>
              <w:autoSpaceDN/>
              <w:bidi w:val="0"/>
              <w:spacing w:before="0" w:beforeAutospacing="0" w:after="0" w:afterAutospacing="0"/>
              <w:ind w:left="106" w:leftChars="44" w:right="0"/>
              <w:textAlignment w:val="auto"/>
              <w:outlineLvl w:val="9"/>
              <w:rPr>
                <w:rFonts w:hint="eastAsia" w:ascii="宋体" w:hAnsi="宋体" w:eastAsia="宋体"/>
                <w:sz w:val="21"/>
                <w:szCs w:val="21"/>
                <w:lang w:eastAsia="zh-CN"/>
              </w:rPr>
            </w:pPr>
            <w:r>
              <w:rPr>
                <w:rFonts w:hint="eastAsia" w:ascii="宋体" w:hAnsi="宋体"/>
                <w:sz w:val="21"/>
                <w:szCs w:val="21"/>
              </w:rPr>
              <w:t>保卫工作规章制度</w:t>
            </w:r>
          </w:p>
        </w:tc>
        <w:tc>
          <w:tcPr>
            <w:tcW w:w="1264" w:type="dxa"/>
            <w:noWrap w:val="0"/>
            <w:vAlign w:val="center"/>
          </w:tcPr>
          <w:p w14:paraId="0CE548CA">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sz w:val="21"/>
                <w:szCs w:val="21"/>
              </w:rPr>
            </w:pPr>
            <w:r>
              <w:rPr>
                <w:rFonts w:hint="eastAsia" w:ascii="宋体" w:hAnsi="宋体"/>
                <w:sz w:val="21"/>
                <w:szCs w:val="21"/>
              </w:rPr>
              <w:t>30年</w:t>
            </w:r>
          </w:p>
        </w:tc>
        <w:tc>
          <w:tcPr>
            <w:tcW w:w="1054" w:type="dxa"/>
            <w:vMerge w:val="continue"/>
            <w:noWrap w:val="0"/>
            <w:vAlign w:val="center"/>
          </w:tcPr>
          <w:p w14:paraId="3B5686A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C1C1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61E11E5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7" w:type="dxa"/>
            <w:noWrap w:val="0"/>
            <w:vAlign w:val="center"/>
          </w:tcPr>
          <w:p w14:paraId="583E1ED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79" w:type="dxa"/>
            <w:noWrap w:val="0"/>
            <w:vAlign w:val="center"/>
          </w:tcPr>
          <w:p w14:paraId="3AD06FBE">
            <w:pPr>
              <w:keepNext w:val="0"/>
              <w:keepLines w:val="0"/>
              <w:pageBreakBefore w:val="0"/>
              <w:suppressLineNumbers w:val="0"/>
              <w:kinsoku/>
              <w:wordWrap/>
              <w:overflowPunct/>
              <w:topLinePunct w:val="0"/>
              <w:autoSpaceDE/>
              <w:autoSpaceDN/>
              <w:bidi w:val="0"/>
              <w:spacing w:before="0" w:beforeAutospacing="0" w:after="0" w:afterAutospacing="0"/>
              <w:ind w:left="106" w:leftChars="44" w:right="0"/>
              <w:textAlignment w:val="auto"/>
              <w:outlineLvl w:val="9"/>
              <w:rPr>
                <w:rFonts w:hint="eastAsia" w:ascii="宋体" w:hAnsi="宋体" w:eastAsia="宋体"/>
                <w:sz w:val="21"/>
                <w:szCs w:val="21"/>
                <w:lang w:eastAsia="zh-CN"/>
              </w:rPr>
            </w:pPr>
            <w:r>
              <w:rPr>
                <w:rFonts w:hint="eastAsia" w:ascii="宋体" w:hAnsi="宋体"/>
                <w:sz w:val="21"/>
                <w:szCs w:val="21"/>
              </w:rPr>
              <w:t>保卫工作计划、总结、报告、调查材料</w:t>
            </w:r>
          </w:p>
        </w:tc>
        <w:tc>
          <w:tcPr>
            <w:tcW w:w="1264" w:type="dxa"/>
            <w:noWrap w:val="0"/>
            <w:vAlign w:val="center"/>
          </w:tcPr>
          <w:p w14:paraId="34B3BBCD">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sz w:val="21"/>
                <w:szCs w:val="21"/>
              </w:rPr>
            </w:pPr>
            <w:r>
              <w:rPr>
                <w:rFonts w:hint="eastAsia" w:ascii="宋体" w:hAnsi="宋体"/>
                <w:sz w:val="21"/>
                <w:szCs w:val="21"/>
              </w:rPr>
              <w:t>30年</w:t>
            </w:r>
          </w:p>
        </w:tc>
        <w:tc>
          <w:tcPr>
            <w:tcW w:w="1054" w:type="dxa"/>
            <w:vMerge w:val="continue"/>
            <w:noWrap w:val="0"/>
            <w:vAlign w:val="center"/>
          </w:tcPr>
          <w:p w14:paraId="3D834CF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5A21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19F7F97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7" w:type="dxa"/>
            <w:noWrap w:val="0"/>
            <w:vAlign w:val="center"/>
          </w:tcPr>
          <w:p w14:paraId="59B312E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79" w:type="dxa"/>
            <w:noWrap w:val="0"/>
            <w:vAlign w:val="center"/>
          </w:tcPr>
          <w:p w14:paraId="729BE218">
            <w:pPr>
              <w:keepNext w:val="0"/>
              <w:keepLines w:val="0"/>
              <w:pageBreakBefore w:val="0"/>
              <w:suppressLineNumbers w:val="0"/>
              <w:kinsoku/>
              <w:wordWrap/>
              <w:overflowPunct/>
              <w:topLinePunct w:val="0"/>
              <w:autoSpaceDE/>
              <w:autoSpaceDN/>
              <w:bidi w:val="0"/>
              <w:spacing w:before="0" w:beforeAutospacing="0" w:after="0" w:afterAutospacing="0"/>
              <w:ind w:left="106" w:leftChars="44" w:right="0"/>
              <w:textAlignment w:val="auto"/>
              <w:outlineLvl w:val="9"/>
              <w:rPr>
                <w:rFonts w:hint="eastAsia" w:ascii="宋体" w:hAnsi="宋体" w:eastAsia="宋体"/>
                <w:sz w:val="21"/>
                <w:szCs w:val="21"/>
                <w:lang w:eastAsia="zh-CN"/>
              </w:rPr>
            </w:pPr>
            <w:r>
              <w:rPr>
                <w:rFonts w:hint="eastAsia" w:ascii="宋体" w:hAnsi="宋体"/>
                <w:sz w:val="21"/>
                <w:szCs w:val="21"/>
              </w:rPr>
              <w:t>本校师生员工案件的侦察、调查、处分结论材料及上级的批复、判决书</w:t>
            </w:r>
          </w:p>
        </w:tc>
        <w:tc>
          <w:tcPr>
            <w:tcW w:w="1264" w:type="dxa"/>
            <w:noWrap w:val="0"/>
            <w:vAlign w:val="center"/>
          </w:tcPr>
          <w:p w14:paraId="603BD12B">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sz w:val="21"/>
                <w:szCs w:val="21"/>
              </w:rPr>
            </w:pPr>
            <w:r>
              <w:rPr>
                <w:rFonts w:hint="eastAsia" w:ascii="宋体" w:hAnsi="宋体"/>
                <w:sz w:val="21"/>
                <w:szCs w:val="21"/>
              </w:rPr>
              <w:t>30年</w:t>
            </w:r>
          </w:p>
        </w:tc>
        <w:tc>
          <w:tcPr>
            <w:tcW w:w="1054" w:type="dxa"/>
            <w:vMerge w:val="continue"/>
            <w:noWrap w:val="0"/>
            <w:vAlign w:val="center"/>
          </w:tcPr>
          <w:p w14:paraId="11E94C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B147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4E35130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7" w:type="dxa"/>
            <w:noWrap w:val="0"/>
            <w:vAlign w:val="center"/>
          </w:tcPr>
          <w:p w14:paraId="33C1021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79" w:type="dxa"/>
            <w:noWrap w:val="0"/>
            <w:vAlign w:val="center"/>
          </w:tcPr>
          <w:p w14:paraId="6ED30B6D">
            <w:pPr>
              <w:keepNext w:val="0"/>
              <w:keepLines w:val="0"/>
              <w:pageBreakBefore w:val="0"/>
              <w:suppressLineNumbers w:val="0"/>
              <w:kinsoku/>
              <w:wordWrap/>
              <w:overflowPunct/>
              <w:topLinePunct w:val="0"/>
              <w:autoSpaceDE/>
              <w:autoSpaceDN/>
              <w:bidi w:val="0"/>
              <w:spacing w:before="0" w:beforeAutospacing="0" w:after="0" w:afterAutospacing="0"/>
              <w:ind w:left="106" w:leftChars="44" w:right="0"/>
              <w:textAlignment w:val="auto"/>
              <w:outlineLvl w:val="9"/>
              <w:rPr>
                <w:rFonts w:hint="eastAsia" w:ascii="宋体" w:hAnsi="宋体" w:eastAsia="宋体" w:cs="Times New Roman"/>
                <w:kern w:val="2"/>
                <w:sz w:val="21"/>
                <w:szCs w:val="21"/>
                <w:lang w:val="en-US" w:eastAsia="zh-CN" w:bidi="ar-SA"/>
              </w:rPr>
            </w:pPr>
            <w:r>
              <w:rPr>
                <w:rFonts w:hint="eastAsia" w:ascii="宋体" w:hAnsi="宋体"/>
                <w:sz w:val="21"/>
                <w:szCs w:val="21"/>
              </w:rPr>
              <w:t>要害部门的治安保卫及消防工作材料</w:t>
            </w:r>
          </w:p>
        </w:tc>
        <w:tc>
          <w:tcPr>
            <w:tcW w:w="1264" w:type="dxa"/>
            <w:noWrap w:val="0"/>
            <w:vAlign w:val="center"/>
          </w:tcPr>
          <w:p w14:paraId="4D670C53">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Times New Roman"/>
                <w:kern w:val="2"/>
                <w:sz w:val="21"/>
                <w:szCs w:val="21"/>
                <w:lang w:val="en-US" w:eastAsia="zh-CN" w:bidi="ar-SA"/>
              </w:rPr>
            </w:pPr>
            <w:r>
              <w:rPr>
                <w:rFonts w:hint="eastAsia" w:ascii="宋体" w:hAnsi="宋体"/>
                <w:sz w:val="21"/>
                <w:szCs w:val="21"/>
              </w:rPr>
              <w:t>10年</w:t>
            </w:r>
          </w:p>
        </w:tc>
        <w:tc>
          <w:tcPr>
            <w:tcW w:w="1054" w:type="dxa"/>
            <w:vMerge w:val="continue"/>
            <w:noWrap w:val="0"/>
            <w:vAlign w:val="center"/>
          </w:tcPr>
          <w:p w14:paraId="59D9AED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125D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161F581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7" w:type="dxa"/>
            <w:noWrap w:val="0"/>
            <w:vAlign w:val="center"/>
          </w:tcPr>
          <w:p w14:paraId="06A9F0B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479" w:type="dxa"/>
            <w:noWrap w:val="0"/>
            <w:vAlign w:val="center"/>
          </w:tcPr>
          <w:p w14:paraId="768738B2">
            <w:pPr>
              <w:keepNext w:val="0"/>
              <w:keepLines w:val="0"/>
              <w:pageBreakBefore w:val="0"/>
              <w:suppressLineNumbers w:val="0"/>
              <w:kinsoku/>
              <w:wordWrap/>
              <w:overflowPunct/>
              <w:topLinePunct w:val="0"/>
              <w:autoSpaceDE/>
              <w:autoSpaceDN/>
              <w:bidi w:val="0"/>
              <w:spacing w:before="0" w:beforeAutospacing="0" w:after="0" w:afterAutospacing="0"/>
              <w:ind w:left="106" w:leftChars="44" w:right="0"/>
              <w:textAlignment w:val="auto"/>
              <w:outlineLvl w:val="9"/>
              <w:rPr>
                <w:rFonts w:hint="eastAsia" w:ascii="宋体" w:hAnsi="宋体" w:eastAsia="宋体" w:cs="Times New Roman"/>
                <w:kern w:val="2"/>
                <w:sz w:val="21"/>
                <w:szCs w:val="21"/>
                <w:lang w:val="en-US" w:eastAsia="zh-CN" w:bidi="ar-SA"/>
              </w:rPr>
            </w:pPr>
            <w:r>
              <w:rPr>
                <w:rFonts w:hint="eastAsia" w:ascii="宋体" w:hAnsi="宋体"/>
                <w:sz w:val="21"/>
                <w:szCs w:val="21"/>
              </w:rPr>
              <w:t>校园综合治理工作中形成的文件材料</w:t>
            </w:r>
          </w:p>
        </w:tc>
        <w:tc>
          <w:tcPr>
            <w:tcW w:w="1264" w:type="dxa"/>
            <w:noWrap w:val="0"/>
            <w:vAlign w:val="center"/>
          </w:tcPr>
          <w:p w14:paraId="767C8DF7">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Times New Roman"/>
                <w:kern w:val="2"/>
                <w:sz w:val="21"/>
                <w:szCs w:val="21"/>
                <w:lang w:val="en-US" w:eastAsia="zh-CN" w:bidi="ar-SA"/>
              </w:rPr>
            </w:pPr>
            <w:r>
              <w:rPr>
                <w:rFonts w:hint="eastAsia" w:ascii="宋体" w:hAnsi="宋体"/>
                <w:sz w:val="21"/>
                <w:szCs w:val="21"/>
              </w:rPr>
              <w:t>10年</w:t>
            </w:r>
          </w:p>
        </w:tc>
        <w:tc>
          <w:tcPr>
            <w:tcW w:w="1054" w:type="dxa"/>
            <w:vMerge w:val="continue"/>
            <w:noWrap w:val="0"/>
            <w:vAlign w:val="center"/>
          </w:tcPr>
          <w:p w14:paraId="6AB7A0D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39AA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60BC8B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7" w:type="dxa"/>
            <w:noWrap w:val="0"/>
            <w:vAlign w:val="center"/>
          </w:tcPr>
          <w:p w14:paraId="1752503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479" w:type="dxa"/>
            <w:noWrap w:val="0"/>
            <w:vAlign w:val="center"/>
          </w:tcPr>
          <w:p w14:paraId="25731F8C">
            <w:pPr>
              <w:keepNext w:val="0"/>
              <w:keepLines w:val="0"/>
              <w:pageBreakBefore w:val="0"/>
              <w:suppressLineNumbers w:val="0"/>
              <w:kinsoku/>
              <w:wordWrap/>
              <w:overflowPunct/>
              <w:topLinePunct w:val="0"/>
              <w:autoSpaceDE/>
              <w:autoSpaceDN/>
              <w:bidi w:val="0"/>
              <w:spacing w:before="0" w:beforeAutospacing="0" w:after="0" w:afterAutospacing="0"/>
              <w:ind w:left="106" w:leftChars="44" w:right="0"/>
              <w:textAlignment w:val="auto"/>
              <w:outlineLvl w:val="9"/>
              <w:rPr>
                <w:rFonts w:hint="eastAsia" w:ascii="宋体" w:hAnsi="宋体" w:eastAsia="宋体" w:cs="Times New Roman"/>
                <w:kern w:val="2"/>
                <w:sz w:val="21"/>
                <w:szCs w:val="21"/>
                <w:lang w:val="en-US" w:eastAsia="zh-CN" w:bidi="ar-SA"/>
              </w:rPr>
            </w:pPr>
            <w:r>
              <w:rPr>
                <w:rFonts w:hint="eastAsia" w:ascii="宋体" w:hAnsi="宋体"/>
                <w:sz w:val="21"/>
                <w:szCs w:val="21"/>
              </w:rPr>
              <w:t>保卫工作统计年报及重要报表</w:t>
            </w:r>
          </w:p>
        </w:tc>
        <w:tc>
          <w:tcPr>
            <w:tcW w:w="1264" w:type="dxa"/>
            <w:noWrap w:val="0"/>
            <w:vAlign w:val="center"/>
          </w:tcPr>
          <w:p w14:paraId="4C4CF913">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Times New Roman"/>
                <w:kern w:val="2"/>
                <w:sz w:val="21"/>
                <w:szCs w:val="21"/>
                <w:lang w:val="en-US" w:eastAsia="zh-CN" w:bidi="ar-SA"/>
              </w:rPr>
            </w:pPr>
            <w:r>
              <w:rPr>
                <w:rFonts w:hint="eastAsia" w:ascii="宋体" w:hAnsi="宋体"/>
                <w:sz w:val="21"/>
                <w:szCs w:val="21"/>
              </w:rPr>
              <w:t>30年</w:t>
            </w:r>
          </w:p>
        </w:tc>
        <w:tc>
          <w:tcPr>
            <w:tcW w:w="1054" w:type="dxa"/>
            <w:vMerge w:val="continue"/>
            <w:noWrap w:val="0"/>
            <w:vAlign w:val="center"/>
          </w:tcPr>
          <w:p w14:paraId="141B87C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5240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2F8B218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7" w:type="dxa"/>
            <w:noWrap w:val="0"/>
            <w:vAlign w:val="center"/>
          </w:tcPr>
          <w:p w14:paraId="00D89AD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479" w:type="dxa"/>
            <w:noWrap w:val="0"/>
            <w:vAlign w:val="center"/>
          </w:tcPr>
          <w:p w14:paraId="3924AB87">
            <w:pPr>
              <w:keepNext w:val="0"/>
              <w:keepLines w:val="0"/>
              <w:pageBreakBefore w:val="0"/>
              <w:suppressLineNumbers w:val="0"/>
              <w:kinsoku/>
              <w:wordWrap/>
              <w:overflowPunct/>
              <w:topLinePunct w:val="0"/>
              <w:autoSpaceDE/>
              <w:autoSpaceDN/>
              <w:bidi w:val="0"/>
              <w:spacing w:before="0" w:beforeAutospacing="0" w:after="0" w:afterAutospacing="0"/>
              <w:ind w:left="106" w:leftChars="44" w:right="0"/>
              <w:textAlignment w:val="auto"/>
              <w:outlineLvl w:val="9"/>
              <w:rPr>
                <w:rFonts w:hint="eastAsia" w:ascii="宋体" w:hAnsi="宋体" w:eastAsia="宋体" w:cs="Times New Roman"/>
                <w:kern w:val="2"/>
                <w:sz w:val="21"/>
                <w:szCs w:val="21"/>
                <w:lang w:val="en-US" w:eastAsia="zh-CN" w:bidi="ar-SA"/>
              </w:rPr>
            </w:pPr>
            <w:r>
              <w:rPr>
                <w:rFonts w:hint="eastAsia" w:ascii="宋体" w:hAnsi="宋体"/>
                <w:sz w:val="21"/>
                <w:szCs w:val="21"/>
              </w:rPr>
              <w:t>复员、转业、退伍军人登记表</w:t>
            </w:r>
          </w:p>
        </w:tc>
        <w:tc>
          <w:tcPr>
            <w:tcW w:w="1264" w:type="dxa"/>
            <w:noWrap w:val="0"/>
            <w:vAlign w:val="center"/>
          </w:tcPr>
          <w:p w14:paraId="3C352CA5">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Times New Roman"/>
                <w:kern w:val="2"/>
                <w:sz w:val="21"/>
                <w:szCs w:val="21"/>
                <w:lang w:val="en-US" w:eastAsia="zh-CN" w:bidi="ar-SA"/>
              </w:rPr>
            </w:pPr>
            <w:r>
              <w:rPr>
                <w:rFonts w:hint="eastAsia" w:ascii="宋体" w:hAnsi="宋体"/>
                <w:sz w:val="21"/>
                <w:szCs w:val="21"/>
              </w:rPr>
              <w:t>30年</w:t>
            </w:r>
          </w:p>
        </w:tc>
        <w:tc>
          <w:tcPr>
            <w:tcW w:w="1054" w:type="dxa"/>
            <w:vMerge w:val="continue"/>
            <w:noWrap w:val="0"/>
            <w:vAlign w:val="center"/>
          </w:tcPr>
          <w:p w14:paraId="4B453F7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ABEC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0150445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7" w:type="dxa"/>
            <w:noWrap w:val="0"/>
            <w:vAlign w:val="center"/>
          </w:tcPr>
          <w:p w14:paraId="638247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9</w:t>
            </w:r>
          </w:p>
        </w:tc>
        <w:tc>
          <w:tcPr>
            <w:tcW w:w="5479" w:type="dxa"/>
            <w:noWrap w:val="0"/>
            <w:vAlign w:val="center"/>
          </w:tcPr>
          <w:p w14:paraId="43FBE182">
            <w:pPr>
              <w:keepNext w:val="0"/>
              <w:keepLines w:val="0"/>
              <w:pageBreakBefore w:val="0"/>
              <w:suppressLineNumbers w:val="0"/>
              <w:kinsoku/>
              <w:wordWrap/>
              <w:overflowPunct/>
              <w:topLinePunct w:val="0"/>
              <w:autoSpaceDE/>
              <w:autoSpaceDN/>
              <w:bidi w:val="0"/>
              <w:spacing w:before="0" w:beforeAutospacing="0" w:after="0" w:afterAutospacing="0"/>
              <w:ind w:left="106" w:leftChars="44" w:right="0"/>
              <w:textAlignment w:val="auto"/>
              <w:outlineLvl w:val="9"/>
              <w:rPr>
                <w:rFonts w:hint="eastAsia" w:ascii="宋体" w:hAnsi="宋体" w:eastAsia="宋体" w:cs="Times New Roman"/>
                <w:kern w:val="2"/>
                <w:sz w:val="21"/>
                <w:szCs w:val="21"/>
                <w:lang w:val="en-US" w:eastAsia="zh-CN" w:bidi="ar-SA"/>
              </w:rPr>
            </w:pPr>
            <w:r>
              <w:rPr>
                <w:rFonts w:hint="eastAsia" w:ascii="宋体" w:hAnsi="宋体"/>
                <w:sz w:val="21"/>
                <w:szCs w:val="21"/>
              </w:rPr>
              <w:t>户籍管理</w:t>
            </w:r>
            <w:r>
              <w:rPr>
                <w:rFonts w:hint="eastAsia" w:ascii="宋体" w:hAnsi="宋体"/>
                <w:sz w:val="21"/>
                <w:szCs w:val="21"/>
                <w:lang w:eastAsia="zh-CN"/>
              </w:rPr>
              <w:t>工作</w:t>
            </w:r>
            <w:r>
              <w:rPr>
                <w:rFonts w:hint="eastAsia" w:ascii="宋体" w:hAnsi="宋体"/>
                <w:sz w:val="21"/>
                <w:szCs w:val="21"/>
              </w:rPr>
              <w:t>文件材料</w:t>
            </w:r>
          </w:p>
        </w:tc>
        <w:tc>
          <w:tcPr>
            <w:tcW w:w="1264" w:type="dxa"/>
            <w:noWrap w:val="0"/>
            <w:vAlign w:val="center"/>
          </w:tcPr>
          <w:p w14:paraId="2C424CC9">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Times New Roman"/>
                <w:kern w:val="2"/>
                <w:sz w:val="21"/>
                <w:szCs w:val="21"/>
                <w:lang w:val="en-US" w:eastAsia="zh-CN" w:bidi="ar-SA"/>
              </w:rPr>
            </w:pPr>
            <w:r>
              <w:rPr>
                <w:rFonts w:hint="eastAsia" w:ascii="宋体" w:hAnsi="宋体"/>
                <w:sz w:val="21"/>
                <w:szCs w:val="21"/>
              </w:rPr>
              <w:t>30年</w:t>
            </w:r>
          </w:p>
        </w:tc>
        <w:tc>
          <w:tcPr>
            <w:tcW w:w="1054" w:type="dxa"/>
            <w:vMerge w:val="continue"/>
            <w:noWrap w:val="0"/>
            <w:vAlign w:val="center"/>
          </w:tcPr>
          <w:p w14:paraId="672F1F4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6A9A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noWrap w:val="0"/>
            <w:vAlign w:val="center"/>
          </w:tcPr>
          <w:p w14:paraId="6A8D6A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617" w:type="dxa"/>
            <w:noWrap w:val="0"/>
            <w:vAlign w:val="center"/>
          </w:tcPr>
          <w:p w14:paraId="6B83A4A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1</w:t>
            </w:r>
          </w:p>
        </w:tc>
        <w:tc>
          <w:tcPr>
            <w:tcW w:w="5479" w:type="dxa"/>
            <w:noWrap w:val="0"/>
            <w:vAlign w:val="center"/>
          </w:tcPr>
          <w:p w14:paraId="2A41CEC5">
            <w:pPr>
              <w:keepNext w:val="0"/>
              <w:keepLines w:val="0"/>
              <w:pageBreakBefore w:val="0"/>
              <w:suppressLineNumbers w:val="0"/>
              <w:kinsoku/>
              <w:wordWrap/>
              <w:overflowPunct/>
              <w:topLinePunct w:val="0"/>
              <w:autoSpaceDE/>
              <w:autoSpaceDN/>
              <w:bidi w:val="0"/>
              <w:spacing w:before="0" w:beforeAutospacing="0" w:after="0" w:afterAutospacing="0"/>
              <w:ind w:left="106" w:leftChars="44" w:right="0"/>
              <w:textAlignment w:val="auto"/>
              <w:outlineLvl w:val="9"/>
              <w:rPr>
                <w:rFonts w:hint="eastAsia" w:ascii="宋体" w:hAnsi="宋体" w:eastAsia="宋体"/>
                <w:sz w:val="21"/>
                <w:szCs w:val="21"/>
                <w:lang w:eastAsia="zh-CN"/>
              </w:rPr>
            </w:pPr>
            <w:r>
              <w:rPr>
                <w:rFonts w:hint="eastAsia" w:ascii="宋体" w:hAnsi="宋体"/>
                <w:sz w:val="21"/>
                <w:szCs w:val="21"/>
              </w:rPr>
              <w:t>保卫工作中形成的重要声像材料</w:t>
            </w:r>
          </w:p>
        </w:tc>
        <w:tc>
          <w:tcPr>
            <w:tcW w:w="1264" w:type="dxa"/>
            <w:noWrap w:val="0"/>
            <w:vAlign w:val="center"/>
          </w:tcPr>
          <w:p w14:paraId="15002683">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sz w:val="21"/>
                <w:szCs w:val="21"/>
              </w:rPr>
            </w:pPr>
            <w:r>
              <w:rPr>
                <w:rFonts w:hint="eastAsia" w:ascii="宋体" w:hAnsi="宋体"/>
                <w:sz w:val="21"/>
                <w:szCs w:val="21"/>
              </w:rPr>
              <w:t>永久</w:t>
            </w:r>
          </w:p>
        </w:tc>
        <w:tc>
          <w:tcPr>
            <w:tcW w:w="1054" w:type="dxa"/>
            <w:vMerge w:val="continue"/>
            <w:noWrap w:val="0"/>
            <w:vAlign w:val="center"/>
          </w:tcPr>
          <w:p w14:paraId="5DE503F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C567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noWrap w:val="0"/>
            <w:vAlign w:val="center"/>
          </w:tcPr>
          <w:p w14:paraId="353038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17" w:type="dxa"/>
            <w:noWrap w:val="0"/>
            <w:vAlign w:val="center"/>
          </w:tcPr>
          <w:p w14:paraId="0CA9A7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1</w:t>
            </w:r>
          </w:p>
        </w:tc>
        <w:tc>
          <w:tcPr>
            <w:tcW w:w="5479" w:type="dxa"/>
            <w:noWrap w:val="0"/>
            <w:vAlign w:val="center"/>
          </w:tcPr>
          <w:p w14:paraId="011FEC84">
            <w:pPr>
              <w:keepNext w:val="0"/>
              <w:keepLines w:val="0"/>
              <w:pageBreakBefore w:val="0"/>
              <w:suppressLineNumbers w:val="0"/>
              <w:kinsoku/>
              <w:wordWrap/>
              <w:overflowPunct/>
              <w:topLinePunct w:val="0"/>
              <w:autoSpaceDE/>
              <w:autoSpaceDN/>
              <w:bidi w:val="0"/>
              <w:spacing w:before="0" w:beforeAutospacing="0" w:after="0" w:afterAutospacing="0"/>
              <w:ind w:left="106" w:leftChars="44" w:right="0"/>
              <w:textAlignment w:val="auto"/>
              <w:outlineLvl w:val="9"/>
              <w:rPr>
                <w:rFonts w:hint="eastAsia" w:ascii="宋体" w:hAnsi="宋体" w:eastAsia="宋体"/>
                <w:sz w:val="21"/>
                <w:szCs w:val="21"/>
                <w:lang w:eastAsia="zh-CN"/>
              </w:rPr>
            </w:pPr>
            <w:r>
              <w:rPr>
                <w:rFonts w:hint="eastAsia" w:ascii="宋体" w:hAnsi="宋体"/>
                <w:sz w:val="21"/>
                <w:szCs w:val="21"/>
              </w:rPr>
              <w:t>本部门工作中获得奖状、奖杯、奖牌、锦旗、证书等</w:t>
            </w:r>
          </w:p>
        </w:tc>
        <w:tc>
          <w:tcPr>
            <w:tcW w:w="1264" w:type="dxa"/>
            <w:noWrap w:val="0"/>
            <w:vAlign w:val="center"/>
          </w:tcPr>
          <w:p w14:paraId="5937B6A9">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sz w:val="21"/>
                <w:szCs w:val="21"/>
              </w:rPr>
            </w:pPr>
            <w:r>
              <w:rPr>
                <w:rFonts w:hint="eastAsia" w:ascii="宋体" w:hAnsi="宋体"/>
                <w:sz w:val="21"/>
                <w:szCs w:val="21"/>
              </w:rPr>
              <w:t>永久</w:t>
            </w:r>
          </w:p>
        </w:tc>
        <w:tc>
          <w:tcPr>
            <w:tcW w:w="1054" w:type="dxa"/>
            <w:noWrap w:val="0"/>
            <w:vAlign w:val="center"/>
          </w:tcPr>
          <w:p w14:paraId="1E9BA62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3B00A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blCellSpacing w:w="0" w:type="dxa"/>
        </w:trPr>
        <w:tc>
          <w:tcPr>
            <w:tcW w:w="978" w:type="dxa"/>
            <w:noWrap w:val="0"/>
            <w:vAlign w:val="center"/>
          </w:tcPr>
          <w:p w14:paraId="7AD8C61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17" w:type="dxa"/>
            <w:noWrap w:val="0"/>
            <w:vAlign w:val="center"/>
          </w:tcPr>
          <w:p w14:paraId="6FD6CF3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p>
        </w:tc>
        <w:tc>
          <w:tcPr>
            <w:tcW w:w="5479" w:type="dxa"/>
            <w:noWrap w:val="0"/>
            <w:vAlign w:val="center"/>
          </w:tcPr>
          <w:p w14:paraId="2D6E55F6">
            <w:pPr>
              <w:keepNext w:val="0"/>
              <w:keepLines w:val="0"/>
              <w:pageBreakBefore w:val="0"/>
              <w:suppressLineNumbers w:val="0"/>
              <w:kinsoku/>
              <w:wordWrap/>
              <w:overflowPunct/>
              <w:topLinePunct w:val="0"/>
              <w:autoSpaceDE/>
              <w:autoSpaceDN/>
              <w:bidi w:val="0"/>
              <w:spacing w:before="0" w:beforeAutospacing="0" w:after="0" w:afterAutospacing="0"/>
              <w:ind w:left="106" w:leftChars="44" w:right="0"/>
              <w:textAlignment w:val="auto"/>
              <w:outlineLvl w:val="9"/>
              <w:rPr>
                <w:rFonts w:hint="eastAsia" w:ascii="宋体" w:hAnsi="宋体" w:eastAsia="宋体"/>
                <w:sz w:val="21"/>
                <w:szCs w:val="21"/>
                <w:lang w:eastAsia="zh-CN"/>
              </w:rPr>
            </w:pPr>
            <w:r>
              <w:rPr>
                <w:rFonts w:hint="eastAsia" w:ascii="宋体" w:hAnsi="宋体"/>
                <w:sz w:val="21"/>
                <w:szCs w:val="21"/>
              </w:rPr>
              <w:t>其他具有保存价值的文件材料</w:t>
            </w:r>
          </w:p>
        </w:tc>
        <w:tc>
          <w:tcPr>
            <w:tcW w:w="1264" w:type="dxa"/>
            <w:noWrap w:val="0"/>
            <w:vAlign w:val="center"/>
          </w:tcPr>
          <w:p w14:paraId="2A9F4654">
            <w:pPr>
              <w:keepNext w:val="0"/>
              <w:keepLines w:val="0"/>
              <w:pageBreakBefore w:val="0"/>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hAnsi="宋体"/>
                <w:sz w:val="21"/>
                <w:szCs w:val="21"/>
              </w:rPr>
            </w:pPr>
          </w:p>
        </w:tc>
        <w:tc>
          <w:tcPr>
            <w:tcW w:w="1054" w:type="dxa"/>
            <w:noWrap w:val="0"/>
            <w:vAlign w:val="center"/>
          </w:tcPr>
          <w:p w14:paraId="38E5F23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r>
    </w:tbl>
    <w:p w14:paraId="33F732C8">
      <w:pPr>
        <w:keepNext w:val="0"/>
        <w:keepLines w:val="0"/>
        <w:pageBreakBefore w:val="0"/>
        <w:kinsoku/>
        <w:wordWrap/>
        <w:overflowPunct/>
        <w:topLinePunct w:val="0"/>
        <w:autoSpaceDE/>
        <w:autoSpaceDN/>
        <w:bidi w:val="0"/>
        <w:spacing w:line="360" w:lineRule="auto"/>
        <w:textAlignment w:val="auto"/>
        <w:outlineLvl w:val="9"/>
      </w:pPr>
    </w:p>
    <w:p w14:paraId="0EB5AF64">
      <w:r>
        <w:br w:type="page"/>
      </w:r>
    </w:p>
    <w:p w14:paraId="5EE62897">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p>
    <w:p w14:paraId="6C2C6239">
      <w:pPr>
        <w:pStyle w:val="3"/>
        <w:bidi w:val="0"/>
        <w:rPr>
          <w:rFonts w:hint="eastAsia"/>
        </w:rPr>
      </w:pPr>
      <w:bookmarkStart w:id="16" w:name="_Toc2080"/>
      <w:r>
        <w:rPr>
          <w:rFonts w:hint="eastAsia"/>
        </w:rPr>
        <w:t>博览园</w:t>
      </w:r>
      <w:bookmarkEnd w:id="16"/>
    </w:p>
    <w:tbl>
      <w:tblPr>
        <w:tblStyle w:val="12"/>
        <w:tblW w:w="9376" w:type="dxa"/>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7"/>
        <w:gridCol w:w="616"/>
        <w:gridCol w:w="5469"/>
        <w:gridCol w:w="1262"/>
        <w:gridCol w:w="1052"/>
      </w:tblGrid>
      <w:tr w14:paraId="04885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trPr>
        <w:tc>
          <w:tcPr>
            <w:tcW w:w="977" w:type="dxa"/>
            <w:shd w:val="clear" w:color="auto" w:fill="F1F1F1" w:themeFill="background1" w:themeFillShade="F2"/>
            <w:noWrap w:val="0"/>
            <w:vAlign w:val="center"/>
          </w:tcPr>
          <w:p w14:paraId="1142095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16" w:type="dxa"/>
            <w:shd w:val="clear" w:color="auto" w:fill="F1F1F1" w:themeFill="background1" w:themeFillShade="F2"/>
            <w:noWrap w:val="0"/>
            <w:vAlign w:val="center"/>
          </w:tcPr>
          <w:p w14:paraId="30502FB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69" w:type="dxa"/>
            <w:shd w:val="clear" w:color="auto" w:fill="F1F1F1" w:themeFill="background1" w:themeFillShade="F2"/>
            <w:noWrap w:val="0"/>
            <w:vAlign w:val="center"/>
          </w:tcPr>
          <w:p w14:paraId="63B3B4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62" w:type="dxa"/>
            <w:shd w:val="clear" w:color="auto" w:fill="F1F1F1" w:themeFill="background1" w:themeFillShade="F2"/>
            <w:noWrap w:val="0"/>
            <w:vAlign w:val="center"/>
          </w:tcPr>
          <w:p w14:paraId="2CBE159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52" w:type="dxa"/>
            <w:shd w:val="clear" w:color="auto" w:fill="F1F1F1" w:themeFill="background1" w:themeFillShade="F2"/>
            <w:noWrap w:val="0"/>
            <w:vAlign w:val="center"/>
          </w:tcPr>
          <w:p w14:paraId="3B50369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0EBB5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blCellSpacing w:w="0" w:type="dxa"/>
        </w:trPr>
        <w:tc>
          <w:tcPr>
            <w:tcW w:w="977" w:type="dxa"/>
            <w:vMerge w:val="restart"/>
            <w:noWrap w:val="0"/>
            <w:vAlign w:val="center"/>
          </w:tcPr>
          <w:p w14:paraId="2B87933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XZ15</w:t>
            </w:r>
          </w:p>
        </w:tc>
        <w:tc>
          <w:tcPr>
            <w:tcW w:w="616" w:type="dxa"/>
            <w:noWrap w:val="0"/>
            <w:vAlign w:val="center"/>
          </w:tcPr>
          <w:p w14:paraId="1A9DEA4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69" w:type="dxa"/>
            <w:noWrap w:val="0"/>
            <w:vAlign w:val="center"/>
          </w:tcPr>
          <w:p w14:paraId="0F1CD2FA">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上级关于博览园</w:t>
            </w:r>
            <w:r>
              <w:rPr>
                <w:rFonts w:hint="eastAsia" w:ascii="宋体" w:hAnsi="宋体" w:cs="宋体"/>
                <w:color w:val="000000"/>
                <w:kern w:val="0"/>
                <w:sz w:val="21"/>
                <w:szCs w:val="21"/>
                <w:lang w:eastAsia="zh-CN"/>
              </w:rPr>
              <w:t>管理</w:t>
            </w:r>
            <w:r>
              <w:rPr>
                <w:rFonts w:hint="eastAsia" w:ascii="宋体" w:hAnsi="宋体" w:cs="宋体"/>
                <w:color w:val="000000"/>
                <w:kern w:val="0"/>
                <w:sz w:val="21"/>
                <w:szCs w:val="21"/>
              </w:rPr>
              <w:t>工作的文件材料</w:t>
            </w:r>
          </w:p>
        </w:tc>
        <w:tc>
          <w:tcPr>
            <w:tcW w:w="1262" w:type="dxa"/>
            <w:noWrap w:val="0"/>
            <w:vAlign w:val="center"/>
          </w:tcPr>
          <w:p w14:paraId="4CC7A70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2" w:type="dxa"/>
            <w:vMerge w:val="restart"/>
            <w:noWrap w:val="0"/>
            <w:vAlign w:val="center"/>
          </w:tcPr>
          <w:p w14:paraId="2FE2B2D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1112D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blCellSpacing w:w="0" w:type="dxa"/>
        </w:trPr>
        <w:tc>
          <w:tcPr>
            <w:tcW w:w="977" w:type="dxa"/>
            <w:vMerge w:val="continue"/>
            <w:noWrap w:val="0"/>
            <w:vAlign w:val="center"/>
          </w:tcPr>
          <w:p w14:paraId="23CE815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6" w:type="dxa"/>
            <w:noWrap w:val="0"/>
            <w:vAlign w:val="center"/>
          </w:tcPr>
          <w:p w14:paraId="256291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69" w:type="dxa"/>
            <w:noWrap w:val="0"/>
            <w:vAlign w:val="center"/>
          </w:tcPr>
          <w:p w14:paraId="40F09FE1">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部门工作计划、总结、统计数据等</w:t>
            </w:r>
          </w:p>
        </w:tc>
        <w:tc>
          <w:tcPr>
            <w:tcW w:w="1262" w:type="dxa"/>
            <w:noWrap w:val="0"/>
            <w:vAlign w:val="center"/>
          </w:tcPr>
          <w:p w14:paraId="1D9664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2" w:type="dxa"/>
            <w:vMerge w:val="continue"/>
            <w:noWrap w:val="0"/>
            <w:vAlign w:val="center"/>
          </w:tcPr>
          <w:p w14:paraId="34534D1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3C12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blCellSpacing w:w="0" w:type="dxa"/>
        </w:trPr>
        <w:tc>
          <w:tcPr>
            <w:tcW w:w="977" w:type="dxa"/>
            <w:vMerge w:val="continue"/>
            <w:noWrap w:val="0"/>
            <w:vAlign w:val="center"/>
          </w:tcPr>
          <w:p w14:paraId="2DE5241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6" w:type="dxa"/>
            <w:noWrap w:val="0"/>
            <w:vAlign w:val="center"/>
          </w:tcPr>
          <w:p w14:paraId="6F4C61A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69" w:type="dxa"/>
            <w:noWrap w:val="0"/>
            <w:vAlign w:val="center"/>
          </w:tcPr>
          <w:p w14:paraId="2963CEEB">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部门工作中形成的重要文件材料</w:t>
            </w:r>
          </w:p>
        </w:tc>
        <w:tc>
          <w:tcPr>
            <w:tcW w:w="1262" w:type="dxa"/>
            <w:noWrap w:val="0"/>
            <w:vAlign w:val="center"/>
          </w:tcPr>
          <w:p w14:paraId="447187D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2" w:type="dxa"/>
            <w:vMerge w:val="continue"/>
            <w:noWrap w:val="0"/>
            <w:vAlign w:val="center"/>
          </w:tcPr>
          <w:p w14:paraId="17B5680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A99C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blCellSpacing w:w="0" w:type="dxa"/>
        </w:trPr>
        <w:tc>
          <w:tcPr>
            <w:tcW w:w="977" w:type="dxa"/>
            <w:noWrap w:val="0"/>
            <w:vAlign w:val="center"/>
          </w:tcPr>
          <w:p w14:paraId="69BB4C5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cs="宋体"/>
                <w:color w:val="000000"/>
                <w:kern w:val="0"/>
                <w:sz w:val="21"/>
                <w:szCs w:val="21"/>
              </w:rPr>
              <w:t>SX</w:t>
            </w:r>
          </w:p>
        </w:tc>
        <w:tc>
          <w:tcPr>
            <w:tcW w:w="616" w:type="dxa"/>
            <w:noWrap w:val="0"/>
            <w:vAlign w:val="center"/>
          </w:tcPr>
          <w:p w14:paraId="04EBD6D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1</w:t>
            </w:r>
          </w:p>
        </w:tc>
        <w:tc>
          <w:tcPr>
            <w:tcW w:w="5469" w:type="dxa"/>
            <w:noWrap w:val="0"/>
            <w:vAlign w:val="center"/>
          </w:tcPr>
          <w:p w14:paraId="193055D8">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部门工作中形成的重要声像材料</w:t>
            </w:r>
          </w:p>
        </w:tc>
        <w:tc>
          <w:tcPr>
            <w:tcW w:w="1262" w:type="dxa"/>
            <w:noWrap w:val="0"/>
            <w:vAlign w:val="center"/>
          </w:tcPr>
          <w:p w14:paraId="385DCB5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2" w:type="dxa"/>
            <w:vMerge w:val="continue"/>
            <w:noWrap w:val="0"/>
            <w:vAlign w:val="center"/>
          </w:tcPr>
          <w:p w14:paraId="0985073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3637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blCellSpacing w:w="0" w:type="dxa"/>
        </w:trPr>
        <w:tc>
          <w:tcPr>
            <w:tcW w:w="977" w:type="dxa"/>
            <w:noWrap w:val="0"/>
            <w:vAlign w:val="center"/>
          </w:tcPr>
          <w:p w14:paraId="56090C9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16" w:type="dxa"/>
            <w:noWrap w:val="0"/>
            <w:vAlign w:val="center"/>
          </w:tcPr>
          <w:p w14:paraId="415B975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1</w:t>
            </w:r>
          </w:p>
        </w:tc>
        <w:tc>
          <w:tcPr>
            <w:tcW w:w="5469" w:type="dxa"/>
            <w:noWrap w:val="0"/>
            <w:vAlign w:val="center"/>
          </w:tcPr>
          <w:p w14:paraId="5BC32E07">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262" w:type="dxa"/>
            <w:noWrap w:val="0"/>
            <w:vAlign w:val="center"/>
          </w:tcPr>
          <w:p w14:paraId="6C92040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2" w:type="dxa"/>
            <w:noWrap w:val="0"/>
            <w:vAlign w:val="center"/>
          </w:tcPr>
          <w:p w14:paraId="6D43735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2463C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blCellSpacing w:w="0" w:type="dxa"/>
        </w:trPr>
        <w:tc>
          <w:tcPr>
            <w:tcW w:w="977" w:type="dxa"/>
            <w:noWrap w:val="0"/>
            <w:vAlign w:val="center"/>
          </w:tcPr>
          <w:p w14:paraId="7B21C39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16" w:type="dxa"/>
            <w:noWrap w:val="0"/>
            <w:vAlign w:val="center"/>
          </w:tcPr>
          <w:p w14:paraId="1FBC74D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69" w:type="dxa"/>
            <w:noWrap w:val="0"/>
            <w:vAlign w:val="center"/>
          </w:tcPr>
          <w:p w14:paraId="6DE55A5E">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62" w:type="dxa"/>
            <w:noWrap w:val="0"/>
            <w:vAlign w:val="center"/>
          </w:tcPr>
          <w:p w14:paraId="6709F5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kern w:val="0"/>
                <w:sz w:val="21"/>
                <w:szCs w:val="21"/>
              </w:rPr>
            </w:pPr>
          </w:p>
        </w:tc>
        <w:tc>
          <w:tcPr>
            <w:tcW w:w="1052" w:type="dxa"/>
            <w:noWrap w:val="0"/>
            <w:vAlign w:val="center"/>
          </w:tcPr>
          <w:p w14:paraId="09EE7C7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kern w:val="0"/>
                <w:sz w:val="21"/>
                <w:szCs w:val="21"/>
              </w:rPr>
            </w:pPr>
          </w:p>
        </w:tc>
      </w:tr>
    </w:tbl>
    <w:p w14:paraId="36B337FB">
      <w:pPr>
        <w:keepNext w:val="0"/>
        <w:keepLines w:val="0"/>
        <w:pageBreakBefore w:val="0"/>
        <w:kinsoku/>
        <w:wordWrap/>
        <w:overflowPunct/>
        <w:topLinePunct w:val="0"/>
        <w:autoSpaceDE/>
        <w:autoSpaceDN/>
        <w:bidi w:val="0"/>
        <w:spacing w:line="360" w:lineRule="auto"/>
        <w:textAlignment w:val="auto"/>
        <w:outlineLvl w:val="9"/>
      </w:pPr>
    </w:p>
    <w:p w14:paraId="24E83BEE">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45966D45">
      <w:pPr>
        <w:pStyle w:val="3"/>
        <w:bidi w:val="0"/>
        <w:rPr>
          <w:rFonts w:hint="eastAsia"/>
        </w:rPr>
      </w:pPr>
      <w:bookmarkStart w:id="17" w:name="_Toc28395"/>
      <w:r>
        <w:rPr>
          <w:rFonts w:hint="eastAsia"/>
        </w:rPr>
        <w:t>后勤管理</w:t>
      </w:r>
      <w:r>
        <w:rPr>
          <w:rFonts w:hint="eastAsia"/>
          <w:lang w:eastAsia="zh-CN"/>
        </w:rPr>
        <w:t>服务</w:t>
      </w:r>
      <w:r>
        <w:rPr>
          <w:rFonts w:hint="eastAsia"/>
        </w:rPr>
        <w:t>处</w:t>
      </w:r>
      <w:bookmarkEnd w:id="17"/>
    </w:p>
    <w:tbl>
      <w:tblPr>
        <w:tblStyle w:val="12"/>
        <w:tblW w:w="0" w:type="auto"/>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615"/>
        <w:gridCol w:w="5460"/>
        <w:gridCol w:w="1260"/>
        <w:gridCol w:w="1050"/>
      </w:tblGrid>
      <w:tr w14:paraId="079CF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CellSpacing w:w="0" w:type="dxa"/>
        </w:trPr>
        <w:tc>
          <w:tcPr>
            <w:tcW w:w="975" w:type="dxa"/>
            <w:shd w:val="clear" w:color="auto" w:fill="F1F1F1" w:themeFill="background1" w:themeFillShade="F2"/>
            <w:noWrap w:val="0"/>
            <w:vAlign w:val="center"/>
          </w:tcPr>
          <w:p w14:paraId="3AA1922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15" w:type="dxa"/>
            <w:shd w:val="clear" w:color="auto" w:fill="F1F1F1" w:themeFill="background1" w:themeFillShade="F2"/>
            <w:noWrap w:val="0"/>
            <w:vAlign w:val="center"/>
          </w:tcPr>
          <w:p w14:paraId="09A9896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60" w:type="dxa"/>
            <w:shd w:val="clear" w:color="auto" w:fill="F1F1F1" w:themeFill="background1" w:themeFillShade="F2"/>
            <w:noWrap w:val="0"/>
            <w:vAlign w:val="center"/>
          </w:tcPr>
          <w:p w14:paraId="784C019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60" w:type="dxa"/>
            <w:shd w:val="clear" w:color="auto" w:fill="F1F1F1" w:themeFill="background1" w:themeFillShade="F2"/>
            <w:noWrap w:val="0"/>
            <w:vAlign w:val="center"/>
          </w:tcPr>
          <w:p w14:paraId="4D47A6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50" w:type="dxa"/>
            <w:shd w:val="clear" w:color="auto" w:fill="F1F1F1" w:themeFill="background1" w:themeFillShade="F2"/>
            <w:noWrap w:val="0"/>
            <w:vAlign w:val="center"/>
          </w:tcPr>
          <w:p w14:paraId="5583E7C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2B672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vMerge w:val="restart"/>
            <w:noWrap w:val="0"/>
            <w:vAlign w:val="center"/>
          </w:tcPr>
          <w:p w14:paraId="60BC2AC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cs="宋体"/>
                <w:color w:val="000000"/>
                <w:kern w:val="0"/>
                <w:sz w:val="21"/>
                <w:szCs w:val="21"/>
              </w:rPr>
              <w:t>XZ16</w:t>
            </w:r>
          </w:p>
        </w:tc>
        <w:tc>
          <w:tcPr>
            <w:tcW w:w="615" w:type="dxa"/>
            <w:noWrap w:val="0"/>
            <w:vAlign w:val="center"/>
          </w:tcPr>
          <w:p w14:paraId="081955A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60" w:type="dxa"/>
            <w:noWrap w:val="0"/>
            <w:vAlign w:val="center"/>
          </w:tcPr>
          <w:p w14:paraId="6AC380FB">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上级有关后勤工作的文件</w:t>
            </w:r>
          </w:p>
        </w:tc>
        <w:tc>
          <w:tcPr>
            <w:tcW w:w="1260" w:type="dxa"/>
            <w:noWrap w:val="0"/>
            <w:vAlign w:val="center"/>
          </w:tcPr>
          <w:p w14:paraId="357084C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restart"/>
            <w:noWrap w:val="0"/>
            <w:vAlign w:val="center"/>
          </w:tcPr>
          <w:p w14:paraId="697DBBE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611FE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vMerge w:val="continue"/>
            <w:noWrap w:val="0"/>
            <w:vAlign w:val="center"/>
          </w:tcPr>
          <w:p w14:paraId="22CC13A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5" w:type="dxa"/>
            <w:noWrap w:val="0"/>
            <w:vAlign w:val="center"/>
          </w:tcPr>
          <w:p w14:paraId="380921E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60" w:type="dxa"/>
            <w:noWrap w:val="0"/>
            <w:vAlign w:val="center"/>
          </w:tcPr>
          <w:p w14:paraId="3DC8AAB2">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后勤管理工作制度</w:t>
            </w:r>
          </w:p>
        </w:tc>
        <w:tc>
          <w:tcPr>
            <w:tcW w:w="1260" w:type="dxa"/>
            <w:noWrap w:val="0"/>
            <w:vAlign w:val="center"/>
          </w:tcPr>
          <w:p w14:paraId="5BE4EC1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1139475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E28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vMerge w:val="continue"/>
            <w:noWrap w:val="0"/>
            <w:vAlign w:val="center"/>
          </w:tcPr>
          <w:p w14:paraId="067312E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5" w:type="dxa"/>
            <w:noWrap w:val="0"/>
            <w:vAlign w:val="center"/>
          </w:tcPr>
          <w:p w14:paraId="6926E92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60" w:type="dxa"/>
            <w:noWrap w:val="0"/>
            <w:vAlign w:val="center"/>
          </w:tcPr>
          <w:p w14:paraId="696BD8C5">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后勤工作计划、总结、报告</w:t>
            </w:r>
          </w:p>
        </w:tc>
        <w:tc>
          <w:tcPr>
            <w:tcW w:w="1260" w:type="dxa"/>
            <w:noWrap w:val="0"/>
            <w:vAlign w:val="center"/>
          </w:tcPr>
          <w:p w14:paraId="5DA878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224636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CBDE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vMerge w:val="continue"/>
            <w:noWrap w:val="0"/>
            <w:vAlign w:val="center"/>
          </w:tcPr>
          <w:p w14:paraId="657873B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5" w:type="dxa"/>
            <w:noWrap w:val="0"/>
            <w:vAlign w:val="center"/>
          </w:tcPr>
          <w:p w14:paraId="4B9B181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60" w:type="dxa"/>
            <w:noWrap w:val="0"/>
            <w:vAlign w:val="center"/>
          </w:tcPr>
          <w:p w14:paraId="02F078BD">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后勤管理</w:t>
            </w:r>
            <w:r>
              <w:rPr>
                <w:rFonts w:hint="eastAsia" w:ascii="宋体" w:hAnsi="宋体" w:cs="宋体"/>
                <w:color w:val="000000"/>
                <w:kern w:val="0"/>
                <w:sz w:val="21"/>
                <w:szCs w:val="21"/>
                <w:lang w:eastAsia="zh-CN"/>
              </w:rPr>
              <w:t>工作</w:t>
            </w:r>
            <w:r>
              <w:rPr>
                <w:rFonts w:hint="eastAsia" w:ascii="宋体" w:hAnsi="宋体" w:cs="宋体"/>
                <w:color w:val="000000"/>
                <w:kern w:val="0"/>
                <w:sz w:val="21"/>
                <w:szCs w:val="21"/>
              </w:rPr>
              <w:t>调查、统计材料</w:t>
            </w:r>
          </w:p>
        </w:tc>
        <w:tc>
          <w:tcPr>
            <w:tcW w:w="1260" w:type="dxa"/>
            <w:noWrap w:val="0"/>
            <w:vAlign w:val="center"/>
          </w:tcPr>
          <w:p w14:paraId="505C24F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7F1CC21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B02A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vMerge w:val="continue"/>
            <w:noWrap w:val="0"/>
            <w:vAlign w:val="center"/>
          </w:tcPr>
          <w:p w14:paraId="7ACD35C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5" w:type="dxa"/>
            <w:noWrap w:val="0"/>
            <w:vAlign w:val="center"/>
          </w:tcPr>
          <w:p w14:paraId="06E819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60" w:type="dxa"/>
            <w:noWrap w:val="0"/>
            <w:vAlign w:val="center"/>
          </w:tcPr>
          <w:p w14:paraId="3BC9AD72">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防震、防汛、环保、节能管理工作中形成的文件材料</w:t>
            </w:r>
          </w:p>
        </w:tc>
        <w:tc>
          <w:tcPr>
            <w:tcW w:w="1260" w:type="dxa"/>
            <w:noWrap w:val="0"/>
            <w:vAlign w:val="center"/>
          </w:tcPr>
          <w:p w14:paraId="282E4A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24B524D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99D3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vMerge w:val="continue"/>
            <w:noWrap w:val="0"/>
            <w:vAlign w:val="center"/>
          </w:tcPr>
          <w:p w14:paraId="0E62FE2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5" w:type="dxa"/>
            <w:noWrap w:val="0"/>
            <w:vAlign w:val="center"/>
          </w:tcPr>
          <w:p w14:paraId="56B97EA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460" w:type="dxa"/>
            <w:noWrap w:val="0"/>
            <w:vAlign w:val="center"/>
          </w:tcPr>
          <w:p w14:paraId="72618B76">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后勤服务质量监督形成的文件材料</w:t>
            </w:r>
          </w:p>
        </w:tc>
        <w:tc>
          <w:tcPr>
            <w:tcW w:w="1260" w:type="dxa"/>
            <w:noWrap w:val="0"/>
            <w:vAlign w:val="center"/>
          </w:tcPr>
          <w:p w14:paraId="1C7ACE4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6CD6363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884C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vMerge w:val="continue"/>
            <w:noWrap w:val="0"/>
            <w:vAlign w:val="center"/>
          </w:tcPr>
          <w:p w14:paraId="3C289C8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5" w:type="dxa"/>
            <w:noWrap w:val="0"/>
            <w:vAlign w:val="center"/>
          </w:tcPr>
          <w:p w14:paraId="1AF39D2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460" w:type="dxa"/>
            <w:noWrap w:val="0"/>
            <w:vAlign w:val="center"/>
          </w:tcPr>
          <w:p w14:paraId="14F70FAA">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后勤管理契约、合同</w:t>
            </w:r>
          </w:p>
        </w:tc>
        <w:tc>
          <w:tcPr>
            <w:tcW w:w="1260" w:type="dxa"/>
            <w:noWrap w:val="0"/>
            <w:vAlign w:val="center"/>
          </w:tcPr>
          <w:p w14:paraId="710404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永久或30年</w:t>
            </w:r>
          </w:p>
        </w:tc>
        <w:tc>
          <w:tcPr>
            <w:tcW w:w="1050" w:type="dxa"/>
            <w:vMerge w:val="continue"/>
            <w:noWrap w:val="0"/>
            <w:vAlign w:val="center"/>
          </w:tcPr>
          <w:p w14:paraId="6186D2A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012B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vMerge w:val="continue"/>
            <w:noWrap w:val="0"/>
            <w:vAlign w:val="center"/>
          </w:tcPr>
          <w:p w14:paraId="0EF248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5" w:type="dxa"/>
            <w:noWrap w:val="0"/>
            <w:vAlign w:val="center"/>
          </w:tcPr>
          <w:p w14:paraId="268158E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460" w:type="dxa"/>
            <w:noWrap w:val="0"/>
            <w:vAlign w:val="center"/>
          </w:tcPr>
          <w:p w14:paraId="1CAA49AC">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后勤经费统筹、使用和管理中形成的文件材料</w:t>
            </w:r>
          </w:p>
        </w:tc>
        <w:tc>
          <w:tcPr>
            <w:tcW w:w="1260" w:type="dxa"/>
            <w:noWrap w:val="0"/>
            <w:vAlign w:val="center"/>
          </w:tcPr>
          <w:p w14:paraId="6504759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0C83F84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5BD2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blCellSpacing w:w="0" w:type="dxa"/>
        </w:trPr>
        <w:tc>
          <w:tcPr>
            <w:tcW w:w="975" w:type="dxa"/>
            <w:vMerge w:val="continue"/>
            <w:noWrap w:val="0"/>
            <w:vAlign w:val="center"/>
          </w:tcPr>
          <w:p w14:paraId="20C6CF9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5" w:type="dxa"/>
            <w:noWrap w:val="0"/>
            <w:vAlign w:val="center"/>
          </w:tcPr>
          <w:p w14:paraId="50FED80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9</w:t>
            </w:r>
          </w:p>
        </w:tc>
        <w:tc>
          <w:tcPr>
            <w:tcW w:w="5460" w:type="dxa"/>
            <w:noWrap w:val="0"/>
            <w:vAlign w:val="center"/>
          </w:tcPr>
          <w:p w14:paraId="04B2850E">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伙食、车辆、校园绿化过程中形成的文件材料</w:t>
            </w:r>
          </w:p>
        </w:tc>
        <w:tc>
          <w:tcPr>
            <w:tcW w:w="1260" w:type="dxa"/>
            <w:noWrap w:val="0"/>
            <w:vAlign w:val="center"/>
          </w:tcPr>
          <w:p w14:paraId="59D604E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10年</w:t>
            </w:r>
          </w:p>
        </w:tc>
        <w:tc>
          <w:tcPr>
            <w:tcW w:w="1050" w:type="dxa"/>
            <w:vMerge w:val="continue"/>
            <w:noWrap w:val="0"/>
            <w:vAlign w:val="center"/>
          </w:tcPr>
          <w:p w14:paraId="34619C9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C007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noWrap w:val="0"/>
            <w:vAlign w:val="center"/>
          </w:tcPr>
          <w:p w14:paraId="50D4985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JJ12</w:t>
            </w:r>
          </w:p>
        </w:tc>
        <w:tc>
          <w:tcPr>
            <w:tcW w:w="615" w:type="dxa"/>
            <w:noWrap w:val="0"/>
            <w:vAlign w:val="center"/>
          </w:tcPr>
          <w:p w14:paraId="1C64C6F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default" w:ascii="宋体" w:hAnsi="宋体" w:cs="宋体"/>
                <w:color w:val="000000"/>
                <w:kern w:val="0"/>
                <w:sz w:val="21"/>
                <w:szCs w:val="21"/>
              </w:rPr>
              <w:t>1</w:t>
            </w:r>
          </w:p>
        </w:tc>
        <w:tc>
          <w:tcPr>
            <w:tcW w:w="5460" w:type="dxa"/>
            <w:noWrap w:val="0"/>
            <w:vAlign w:val="center"/>
          </w:tcPr>
          <w:p w14:paraId="219DDC59">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后勤基建修缮改造工程技术材料</w:t>
            </w:r>
          </w:p>
        </w:tc>
        <w:tc>
          <w:tcPr>
            <w:tcW w:w="1260" w:type="dxa"/>
            <w:noWrap w:val="0"/>
            <w:vAlign w:val="center"/>
          </w:tcPr>
          <w:p w14:paraId="66CA774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永久或30年</w:t>
            </w:r>
          </w:p>
        </w:tc>
        <w:tc>
          <w:tcPr>
            <w:tcW w:w="1050" w:type="dxa"/>
            <w:vMerge w:val="continue"/>
            <w:noWrap w:val="0"/>
            <w:vAlign w:val="center"/>
          </w:tcPr>
          <w:p w14:paraId="44C3BE9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25AB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noWrap w:val="0"/>
            <w:vAlign w:val="center"/>
          </w:tcPr>
          <w:p w14:paraId="50B1087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615" w:type="dxa"/>
            <w:noWrap w:val="0"/>
            <w:vAlign w:val="center"/>
          </w:tcPr>
          <w:p w14:paraId="1B70A0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1</w:t>
            </w:r>
          </w:p>
        </w:tc>
        <w:tc>
          <w:tcPr>
            <w:tcW w:w="5460" w:type="dxa"/>
            <w:noWrap w:val="0"/>
            <w:vAlign w:val="center"/>
          </w:tcPr>
          <w:p w14:paraId="06A8BFDF">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后勤管理工作中形成的重要声像材料</w:t>
            </w:r>
          </w:p>
        </w:tc>
        <w:tc>
          <w:tcPr>
            <w:tcW w:w="1260" w:type="dxa"/>
            <w:noWrap w:val="0"/>
            <w:vAlign w:val="center"/>
          </w:tcPr>
          <w:p w14:paraId="698DF8F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3C556E5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F2B4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blCellSpacing w:w="0" w:type="dxa"/>
        </w:trPr>
        <w:tc>
          <w:tcPr>
            <w:tcW w:w="975" w:type="dxa"/>
            <w:noWrap w:val="0"/>
            <w:vAlign w:val="center"/>
          </w:tcPr>
          <w:p w14:paraId="727FA3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15" w:type="dxa"/>
            <w:noWrap w:val="0"/>
            <w:vAlign w:val="center"/>
          </w:tcPr>
          <w:p w14:paraId="055BE63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5460" w:type="dxa"/>
            <w:noWrap w:val="0"/>
            <w:vAlign w:val="center"/>
          </w:tcPr>
          <w:p w14:paraId="04540E0F">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本部门工作中获得奖状、奖杯、奖牌、锦旗、证书等</w:t>
            </w:r>
          </w:p>
        </w:tc>
        <w:tc>
          <w:tcPr>
            <w:tcW w:w="1260" w:type="dxa"/>
            <w:noWrap w:val="0"/>
            <w:vAlign w:val="center"/>
          </w:tcPr>
          <w:p w14:paraId="2CCAA9B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0" w:type="dxa"/>
            <w:vMerge w:val="continue"/>
            <w:noWrap w:val="0"/>
            <w:vAlign w:val="center"/>
          </w:tcPr>
          <w:p w14:paraId="5158539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B49B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blCellSpacing w:w="0" w:type="dxa"/>
        </w:trPr>
        <w:tc>
          <w:tcPr>
            <w:tcW w:w="975" w:type="dxa"/>
            <w:noWrap w:val="0"/>
            <w:vAlign w:val="center"/>
          </w:tcPr>
          <w:p w14:paraId="0D4C11F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15" w:type="dxa"/>
            <w:noWrap w:val="0"/>
            <w:vAlign w:val="center"/>
          </w:tcPr>
          <w:p w14:paraId="587E1DA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p>
        </w:tc>
        <w:tc>
          <w:tcPr>
            <w:tcW w:w="5460" w:type="dxa"/>
            <w:noWrap w:val="0"/>
            <w:vAlign w:val="center"/>
          </w:tcPr>
          <w:p w14:paraId="777F4EC9">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60" w:type="dxa"/>
            <w:noWrap w:val="0"/>
            <w:vAlign w:val="center"/>
          </w:tcPr>
          <w:p w14:paraId="51A572A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0" w:type="dxa"/>
            <w:noWrap w:val="0"/>
            <w:vAlign w:val="center"/>
          </w:tcPr>
          <w:p w14:paraId="43EA099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随时</w:t>
            </w:r>
          </w:p>
        </w:tc>
      </w:tr>
    </w:tbl>
    <w:p w14:paraId="3A64510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hint="eastAsia"/>
          <w:sz w:val="21"/>
          <w:szCs w:val="21"/>
        </w:rPr>
      </w:pPr>
    </w:p>
    <w:p w14:paraId="7C7985B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cs="宋体"/>
          <w:color w:val="000000"/>
          <w:kern w:val="0"/>
          <w:sz w:val="21"/>
          <w:szCs w:val="21"/>
        </w:rPr>
      </w:pPr>
      <w:r>
        <w:rPr>
          <w:rFonts w:hint="eastAsia"/>
          <w:sz w:val="21"/>
          <w:szCs w:val="21"/>
        </w:rPr>
        <w:t>注：</w:t>
      </w:r>
      <w:r>
        <w:rPr>
          <w:rFonts w:ascii="宋体" w:hAnsi="宋体" w:cs="宋体"/>
          <w:color w:val="000000"/>
          <w:kern w:val="0"/>
          <w:sz w:val="21"/>
          <w:szCs w:val="21"/>
        </w:rPr>
        <w:t>XZ16</w:t>
      </w:r>
      <w:r>
        <w:rPr>
          <w:rFonts w:hint="eastAsia" w:ascii="宋体" w:hAnsi="宋体" w:cs="宋体"/>
          <w:color w:val="000000"/>
          <w:kern w:val="0"/>
          <w:sz w:val="21"/>
          <w:szCs w:val="21"/>
        </w:rPr>
        <w:t xml:space="preserve">  后勤综合</w:t>
      </w:r>
    </w:p>
    <w:p w14:paraId="08E2C82E">
      <w:pPr>
        <w:keepNext w:val="0"/>
        <w:keepLines w:val="0"/>
        <w:pageBreakBefore w:val="0"/>
        <w:widowControl w:val="0"/>
        <w:kinsoku/>
        <w:wordWrap/>
        <w:overflowPunct/>
        <w:topLinePunct w:val="0"/>
        <w:autoSpaceDE/>
        <w:autoSpaceDN/>
        <w:bidi w:val="0"/>
        <w:adjustRightInd/>
        <w:snapToGrid/>
        <w:spacing w:line="240" w:lineRule="auto"/>
        <w:ind w:firstLine="840" w:firstLineChars="40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JJ12</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后勤维修项目</w:t>
      </w:r>
    </w:p>
    <w:p w14:paraId="655A19DC">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13FAE9C2">
      <w:pPr>
        <w:pStyle w:val="3"/>
        <w:bidi w:val="0"/>
        <w:rPr>
          <w:rFonts w:hint="eastAsia"/>
        </w:rPr>
      </w:pPr>
      <w:bookmarkStart w:id="18" w:name="_Toc24280"/>
      <w:r>
        <w:rPr>
          <w:rFonts w:hint="eastAsia"/>
        </w:rPr>
        <w:t>档案馆</w:t>
      </w:r>
      <w:bookmarkEnd w:id="18"/>
    </w:p>
    <w:tbl>
      <w:tblPr>
        <w:tblStyle w:val="12"/>
        <w:tblW w:w="9375" w:type="dxa"/>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6"/>
        <w:gridCol w:w="616"/>
        <w:gridCol w:w="5469"/>
        <w:gridCol w:w="1262"/>
        <w:gridCol w:w="1052"/>
      </w:tblGrid>
      <w:tr w14:paraId="1B4C1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CellSpacing w:w="0" w:type="dxa"/>
        </w:trPr>
        <w:tc>
          <w:tcPr>
            <w:tcW w:w="976" w:type="dxa"/>
            <w:shd w:val="clear" w:color="auto" w:fill="F1F1F1" w:themeFill="background1" w:themeFillShade="F2"/>
            <w:noWrap w:val="0"/>
            <w:vAlign w:val="center"/>
          </w:tcPr>
          <w:p w14:paraId="5EB54BA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16" w:type="dxa"/>
            <w:shd w:val="clear" w:color="auto" w:fill="F1F1F1" w:themeFill="background1" w:themeFillShade="F2"/>
            <w:noWrap w:val="0"/>
            <w:vAlign w:val="center"/>
          </w:tcPr>
          <w:p w14:paraId="3DCE3B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69" w:type="dxa"/>
            <w:shd w:val="clear" w:color="auto" w:fill="F1F1F1" w:themeFill="background1" w:themeFillShade="F2"/>
            <w:noWrap w:val="0"/>
            <w:vAlign w:val="center"/>
          </w:tcPr>
          <w:p w14:paraId="0B574FD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62" w:type="dxa"/>
            <w:shd w:val="clear" w:color="auto" w:fill="F1F1F1" w:themeFill="background1" w:themeFillShade="F2"/>
            <w:noWrap w:val="0"/>
            <w:vAlign w:val="center"/>
          </w:tcPr>
          <w:p w14:paraId="3581F63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52" w:type="dxa"/>
            <w:shd w:val="clear" w:color="auto" w:fill="F1F1F1" w:themeFill="background1" w:themeFillShade="F2"/>
            <w:noWrap w:val="0"/>
            <w:vAlign w:val="center"/>
          </w:tcPr>
          <w:p w14:paraId="3DC1B63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1B9DC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CellSpacing w:w="0" w:type="dxa"/>
        </w:trPr>
        <w:tc>
          <w:tcPr>
            <w:tcW w:w="976" w:type="dxa"/>
            <w:vMerge w:val="restart"/>
            <w:noWrap w:val="0"/>
            <w:vAlign w:val="center"/>
          </w:tcPr>
          <w:p w14:paraId="30313D7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XZ17</w:t>
            </w:r>
          </w:p>
        </w:tc>
        <w:tc>
          <w:tcPr>
            <w:tcW w:w="616" w:type="dxa"/>
            <w:noWrap w:val="0"/>
            <w:vAlign w:val="center"/>
          </w:tcPr>
          <w:p w14:paraId="70AE294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69" w:type="dxa"/>
            <w:noWrap w:val="0"/>
            <w:vAlign w:val="center"/>
          </w:tcPr>
          <w:p w14:paraId="4D029D6C">
            <w:pPr>
              <w:keepNext w:val="0"/>
              <w:keepLines w:val="0"/>
              <w:pageBreakBefore w:val="0"/>
              <w:suppressLineNumbers w:val="0"/>
              <w:kinsoku/>
              <w:wordWrap/>
              <w:overflowPunct/>
              <w:topLinePunct w:val="0"/>
              <w:autoSpaceDE/>
              <w:autoSpaceDN/>
              <w:bidi w:val="0"/>
              <w:spacing w:before="0" w:beforeAutospacing="0" w:after="0" w:afterAutospacing="0"/>
              <w:ind w:left="108" w:leftChars="45" w:right="0"/>
              <w:textAlignment w:val="auto"/>
              <w:outlineLvl w:val="9"/>
              <w:rPr>
                <w:rFonts w:hint="eastAsia" w:ascii="宋体" w:hAnsi="宋体" w:eastAsia="宋体"/>
                <w:sz w:val="21"/>
                <w:szCs w:val="21"/>
                <w:lang w:eastAsia="zh-CN"/>
              </w:rPr>
            </w:pPr>
            <w:r>
              <w:rPr>
                <w:rFonts w:hint="eastAsia" w:ascii="宋体" w:hAnsi="宋体"/>
                <w:sz w:val="21"/>
                <w:szCs w:val="21"/>
              </w:rPr>
              <w:t>上级关于档案工作的文件</w:t>
            </w:r>
          </w:p>
        </w:tc>
        <w:tc>
          <w:tcPr>
            <w:tcW w:w="1262" w:type="dxa"/>
            <w:noWrap w:val="0"/>
            <w:vAlign w:val="center"/>
          </w:tcPr>
          <w:p w14:paraId="4A2AB5EE">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sz w:val="21"/>
                <w:szCs w:val="21"/>
              </w:rPr>
            </w:pPr>
            <w:r>
              <w:rPr>
                <w:rFonts w:hint="eastAsia" w:ascii="宋体" w:hAnsi="宋体"/>
                <w:sz w:val="21"/>
                <w:szCs w:val="21"/>
              </w:rPr>
              <w:t>30年</w:t>
            </w:r>
          </w:p>
        </w:tc>
        <w:tc>
          <w:tcPr>
            <w:tcW w:w="1052" w:type="dxa"/>
            <w:vMerge w:val="restart"/>
            <w:noWrap w:val="0"/>
            <w:vAlign w:val="center"/>
          </w:tcPr>
          <w:p w14:paraId="659055F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7C38F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14:paraId="687021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6" w:type="dxa"/>
            <w:noWrap w:val="0"/>
            <w:vAlign w:val="center"/>
          </w:tcPr>
          <w:p w14:paraId="33FB1D6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69" w:type="dxa"/>
            <w:noWrap w:val="0"/>
            <w:vAlign w:val="center"/>
          </w:tcPr>
          <w:p w14:paraId="12BD5F4F">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档案工作规章制度、办法</w:t>
            </w:r>
          </w:p>
        </w:tc>
        <w:tc>
          <w:tcPr>
            <w:tcW w:w="1262" w:type="dxa"/>
            <w:noWrap w:val="0"/>
            <w:vAlign w:val="center"/>
          </w:tcPr>
          <w:p w14:paraId="4912A71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2" w:type="dxa"/>
            <w:vMerge w:val="continue"/>
            <w:noWrap w:val="0"/>
            <w:vAlign w:val="center"/>
          </w:tcPr>
          <w:p w14:paraId="3657035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8F9C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14:paraId="16159CE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6" w:type="dxa"/>
            <w:noWrap w:val="0"/>
            <w:vAlign w:val="center"/>
          </w:tcPr>
          <w:p w14:paraId="17F1980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69" w:type="dxa"/>
            <w:noWrap w:val="0"/>
            <w:vAlign w:val="center"/>
          </w:tcPr>
          <w:p w14:paraId="7ECD3A9B">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档案工作计划、总结、报告、请示与批复</w:t>
            </w:r>
          </w:p>
        </w:tc>
        <w:tc>
          <w:tcPr>
            <w:tcW w:w="1262" w:type="dxa"/>
            <w:noWrap w:val="0"/>
            <w:vAlign w:val="center"/>
          </w:tcPr>
          <w:p w14:paraId="126B5F8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2" w:type="dxa"/>
            <w:vMerge w:val="continue"/>
            <w:noWrap w:val="0"/>
            <w:vAlign w:val="center"/>
          </w:tcPr>
          <w:p w14:paraId="42C1504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44FE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14:paraId="482A151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6" w:type="dxa"/>
            <w:noWrap w:val="0"/>
            <w:vAlign w:val="center"/>
          </w:tcPr>
          <w:p w14:paraId="3397195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69" w:type="dxa"/>
            <w:noWrap w:val="0"/>
            <w:vAlign w:val="center"/>
          </w:tcPr>
          <w:p w14:paraId="641FEAFF">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档案工作发展规划、统计年报表</w:t>
            </w:r>
          </w:p>
        </w:tc>
        <w:tc>
          <w:tcPr>
            <w:tcW w:w="1262" w:type="dxa"/>
            <w:noWrap w:val="0"/>
            <w:vAlign w:val="center"/>
          </w:tcPr>
          <w:p w14:paraId="5C1A9C2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2" w:type="dxa"/>
            <w:vMerge w:val="continue"/>
            <w:noWrap w:val="0"/>
            <w:vAlign w:val="center"/>
          </w:tcPr>
          <w:p w14:paraId="42637A3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C21C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14:paraId="31EBE20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6" w:type="dxa"/>
            <w:noWrap w:val="0"/>
            <w:vAlign w:val="center"/>
          </w:tcPr>
          <w:p w14:paraId="4643F7B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69" w:type="dxa"/>
            <w:noWrap w:val="0"/>
            <w:vAlign w:val="center"/>
          </w:tcPr>
          <w:p w14:paraId="46E71263">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档案管理考评定级的有关文件材料</w:t>
            </w:r>
          </w:p>
        </w:tc>
        <w:tc>
          <w:tcPr>
            <w:tcW w:w="1262" w:type="dxa"/>
            <w:noWrap w:val="0"/>
            <w:vAlign w:val="center"/>
          </w:tcPr>
          <w:p w14:paraId="493858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2" w:type="dxa"/>
            <w:vMerge w:val="continue"/>
            <w:noWrap w:val="0"/>
            <w:vAlign w:val="center"/>
          </w:tcPr>
          <w:p w14:paraId="1072041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F7EC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14:paraId="7DEA45C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6" w:type="dxa"/>
            <w:noWrap w:val="0"/>
            <w:vAlign w:val="center"/>
          </w:tcPr>
          <w:p w14:paraId="639233A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469" w:type="dxa"/>
            <w:noWrap w:val="0"/>
            <w:vAlign w:val="center"/>
          </w:tcPr>
          <w:p w14:paraId="6083BDFF">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分管档案工作的领导及兼职档案人员名单</w:t>
            </w:r>
          </w:p>
        </w:tc>
        <w:tc>
          <w:tcPr>
            <w:tcW w:w="1262" w:type="dxa"/>
            <w:noWrap w:val="0"/>
            <w:vAlign w:val="center"/>
          </w:tcPr>
          <w:p w14:paraId="6327112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2" w:type="dxa"/>
            <w:vMerge w:val="continue"/>
            <w:noWrap w:val="0"/>
            <w:vAlign w:val="center"/>
          </w:tcPr>
          <w:p w14:paraId="6BA4891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B984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14:paraId="6818D73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6" w:type="dxa"/>
            <w:noWrap w:val="0"/>
            <w:vAlign w:val="center"/>
          </w:tcPr>
          <w:p w14:paraId="6DC9C7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469" w:type="dxa"/>
            <w:noWrap w:val="0"/>
            <w:vAlign w:val="center"/>
          </w:tcPr>
          <w:p w14:paraId="22DC4125">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档案工作会议材料</w:t>
            </w:r>
          </w:p>
        </w:tc>
        <w:tc>
          <w:tcPr>
            <w:tcW w:w="1262" w:type="dxa"/>
            <w:noWrap w:val="0"/>
            <w:vAlign w:val="center"/>
          </w:tcPr>
          <w:p w14:paraId="4468531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52" w:type="dxa"/>
            <w:vMerge w:val="continue"/>
            <w:noWrap w:val="0"/>
            <w:vAlign w:val="center"/>
          </w:tcPr>
          <w:p w14:paraId="6B67249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93C9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14:paraId="0D2DF9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6" w:type="dxa"/>
            <w:noWrap w:val="0"/>
            <w:vAlign w:val="center"/>
          </w:tcPr>
          <w:p w14:paraId="43236DB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8</w:t>
            </w:r>
          </w:p>
        </w:tc>
        <w:tc>
          <w:tcPr>
            <w:tcW w:w="5469" w:type="dxa"/>
            <w:noWrap w:val="0"/>
            <w:vAlign w:val="center"/>
          </w:tcPr>
          <w:p w14:paraId="627B3B79">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档案数字化等工作相关材料</w:t>
            </w:r>
          </w:p>
        </w:tc>
        <w:tc>
          <w:tcPr>
            <w:tcW w:w="1262" w:type="dxa"/>
            <w:noWrap w:val="0"/>
            <w:vAlign w:val="center"/>
          </w:tcPr>
          <w:p w14:paraId="713B6D1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52" w:type="dxa"/>
            <w:vMerge w:val="continue"/>
            <w:noWrap w:val="0"/>
            <w:vAlign w:val="center"/>
          </w:tcPr>
          <w:p w14:paraId="202CA2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18FE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14:paraId="4DB48A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6" w:type="dxa"/>
            <w:noWrap w:val="0"/>
            <w:vAlign w:val="center"/>
          </w:tcPr>
          <w:p w14:paraId="590CF85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9</w:t>
            </w:r>
          </w:p>
        </w:tc>
        <w:tc>
          <w:tcPr>
            <w:tcW w:w="5469" w:type="dxa"/>
            <w:noWrap w:val="0"/>
            <w:vAlign w:val="center"/>
          </w:tcPr>
          <w:p w14:paraId="09B847DD">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档案馆与校外交流的重要文件材料</w:t>
            </w:r>
          </w:p>
        </w:tc>
        <w:tc>
          <w:tcPr>
            <w:tcW w:w="1262" w:type="dxa"/>
            <w:noWrap w:val="0"/>
            <w:vAlign w:val="center"/>
          </w:tcPr>
          <w:p w14:paraId="7C8639F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2" w:type="dxa"/>
            <w:vMerge w:val="continue"/>
            <w:noWrap w:val="0"/>
            <w:vAlign w:val="center"/>
          </w:tcPr>
          <w:p w14:paraId="2D142E0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3AB3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blCellSpacing w:w="0" w:type="dxa"/>
        </w:trPr>
        <w:tc>
          <w:tcPr>
            <w:tcW w:w="976" w:type="dxa"/>
            <w:vMerge w:val="continue"/>
            <w:noWrap w:val="0"/>
            <w:vAlign w:val="center"/>
          </w:tcPr>
          <w:p w14:paraId="36C16B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6" w:type="dxa"/>
            <w:noWrap w:val="0"/>
            <w:vAlign w:val="center"/>
          </w:tcPr>
          <w:p w14:paraId="18A8F76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10</w:t>
            </w:r>
          </w:p>
        </w:tc>
        <w:tc>
          <w:tcPr>
            <w:tcW w:w="5469" w:type="dxa"/>
            <w:noWrap w:val="0"/>
            <w:vAlign w:val="center"/>
          </w:tcPr>
          <w:p w14:paraId="26741BA6">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档案编研材料（如年鉴、史料汇编、全宗件等）</w:t>
            </w:r>
          </w:p>
        </w:tc>
        <w:tc>
          <w:tcPr>
            <w:tcW w:w="1262" w:type="dxa"/>
            <w:noWrap w:val="0"/>
            <w:vAlign w:val="center"/>
          </w:tcPr>
          <w:p w14:paraId="47EB55F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2" w:type="dxa"/>
            <w:vMerge w:val="continue"/>
            <w:noWrap w:val="0"/>
            <w:vAlign w:val="center"/>
          </w:tcPr>
          <w:p w14:paraId="1285DF8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5E2A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14:paraId="3AE4553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6" w:type="dxa"/>
            <w:noWrap w:val="0"/>
            <w:vAlign w:val="center"/>
          </w:tcPr>
          <w:p w14:paraId="1CDCC76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11</w:t>
            </w:r>
          </w:p>
        </w:tc>
        <w:tc>
          <w:tcPr>
            <w:tcW w:w="5469" w:type="dxa"/>
            <w:noWrap w:val="0"/>
            <w:vAlign w:val="center"/>
          </w:tcPr>
          <w:p w14:paraId="6865C0E5">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档案移交登记表、档案交接单、归档文件目录和案卷目录</w:t>
            </w:r>
          </w:p>
        </w:tc>
        <w:tc>
          <w:tcPr>
            <w:tcW w:w="1262" w:type="dxa"/>
            <w:noWrap w:val="0"/>
            <w:vAlign w:val="center"/>
          </w:tcPr>
          <w:p w14:paraId="206E5F9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tc>
        <w:tc>
          <w:tcPr>
            <w:tcW w:w="1052" w:type="dxa"/>
            <w:vMerge w:val="continue"/>
            <w:noWrap w:val="0"/>
            <w:vAlign w:val="center"/>
          </w:tcPr>
          <w:p w14:paraId="7DE8079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948F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14:paraId="55C5AF8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6" w:type="dxa"/>
            <w:noWrap w:val="0"/>
            <w:vAlign w:val="center"/>
          </w:tcPr>
          <w:p w14:paraId="7214763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12</w:t>
            </w:r>
          </w:p>
        </w:tc>
        <w:tc>
          <w:tcPr>
            <w:tcW w:w="5469" w:type="dxa"/>
            <w:noWrap w:val="0"/>
            <w:vAlign w:val="center"/>
          </w:tcPr>
          <w:p w14:paraId="0983CD03">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档案馆馆务会议记录</w:t>
            </w:r>
          </w:p>
        </w:tc>
        <w:tc>
          <w:tcPr>
            <w:tcW w:w="1262" w:type="dxa"/>
            <w:noWrap w:val="0"/>
            <w:vAlign w:val="center"/>
          </w:tcPr>
          <w:p w14:paraId="12EB0D4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2" w:type="dxa"/>
            <w:vMerge w:val="continue"/>
            <w:noWrap w:val="0"/>
            <w:vAlign w:val="center"/>
          </w:tcPr>
          <w:p w14:paraId="71E8A87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2DE5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vMerge w:val="continue"/>
            <w:noWrap w:val="0"/>
            <w:vAlign w:val="center"/>
          </w:tcPr>
          <w:p w14:paraId="22342B8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6" w:type="dxa"/>
            <w:noWrap w:val="0"/>
            <w:vAlign w:val="center"/>
          </w:tcPr>
          <w:p w14:paraId="528F6F6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lang w:val="en-US" w:eastAsia="zh-CN" w:bidi="ar-SA"/>
              </w:rPr>
            </w:pPr>
            <w:r>
              <w:rPr>
                <w:rFonts w:hint="eastAsia" w:ascii="宋体" w:hAnsi="宋体" w:cs="宋体"/>
                <w:color w:val="000000"/>
                <w:kern w:val="0"/>
                <w:sz w:val="21"/>
                <w:szCs w:val="21"/>
              </w:rPr>
              <w:t>13</w:t>
            </w:r>
          </w:p>
        </w:tc>
        <w:tc>
          <w:tcPr>
            <w:tcW w:w="5469" w:type="dxa"/>
            <w:noWrap w:val="0"/>
            <w:vAlign w:val="center"/>
          </w:tcPr>
          <w:p w14:paraId="7375F1F3">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档案馆党支部工作材料</w:t>
            </w:r>
          </w:p>
        </w:tc>
        <w:tc>
          <w:tcPr>
            <w:tcW w:w="1262" w:type="dxa"/>
            <w:noWrap w:val="0"/>
            <w:vAlign w:val="center"/>
          </w:tcPr>
          <w:p w14:paraId="19B500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52" w:type="dxa"/>
            <w:vMerge w:val="continue"/>
            <w:noWrap w:val="0"/>
            <w:vAlign w:val="center"/>
          </w:tcPr>
          <w:p w14:paraId="7AC879B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6293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noWrap w:val="0"/>
            <w:vAlign w:val="center"/>
          </w:tcPr>
          <w:p w14:paraId="4399EC6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616" w:type="dxa"/>
            <w:noWrap w:val="0"/>
            <w:vAlign w:val="center"/>
          </w:tcPr>
          <w:p w14:paraId="4B5C1DA2">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469" w:type="dxa"/>
            <w:noWrap w:val="0"/>
            <w:vAlign w:val="center"/>
          </w:tcPr>
          <w:p w14:paraId="765C1D03">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档案工作中形成的重要声像材料</w:t>
            </w:r>
          </w:p>
        </w:tc>
        <w:tc>
          <w:tcPr>
            <w:tcW w:w="1262" w:type="dxa"/>
            <w:noWrap w:val="0"/>
            <w:vAlign w:val="center"/>
          </w:tcPr>
          <w:p w14:paraId="49BCB08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2" w:type="dxa"/>
            <w:vMerge w:val="continue"/>
            <w:noWrap w:val="0"/>
            <w:vAlign w:val="center"/>
          </w:tcPr>
          <w:p w14:paraId="564A57C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C4CE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6" w:type="dxa"/>
            <w:noWrap w:val="0"/>
            <w:vAlign w:val="center"/>
          </w:tcPr>
          <w:p w14:paraId="2E0D5C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16" w:type="dxa"/>
            <w:noWrap w:val="0"/>
            <w:vAlign w:val="center"/>
          </w:tcPr>
          <w:p w14:paraId="66026757">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469" w:type="dxa"/>
            <w:noWrap w:val="0"/>
            <w:vAlign w:val="center"/>
          </w:tcPr>
          <w:p w14:paraId="5ACD552A">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本部门工作中获得奖状、奖杯、奖牌、锦旗、证书等</w:t>
            </w:r>
          </w:p>
        </w:tc>
        <w:tc>
          <w:tcPr>
            <w:tcW w:w="1262" w:type="dxa"/>
            <w:noWrap w:val="0"/>
            <w:vAlign w:val="center"/>
          </w:tcPr>
          <w:p w14:paraId="097CE97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2" w:type="dxa"/>
            <w:noWrap w:val="0"/>
            <w:vAlign w:val="center"/>
          </w:tcPr>
          <w:p w14:paraId="00C55B1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206A1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blCellSpacing w:w="0" w:type="dxa"/>
        </w:trPr>
        <w:tc>
          <w:tcPr>
            <w:tcW w:w="976" w:type="dxa"/>
            <w:noWrap w:val="0"/>
            <w:vAlign w:val="center"/>
          </w:tcPr>
          <w:p w14:paraId="0A2BC31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16" w:type="dxa"/>
            <w:noWrap w:val="0"/>
            <w:vAlign w:val="center"/>
          </w:tcPr>
          <w:p w14:paraId="033C925F">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rPr>
            </w:pPr>
          </w:p>
        </w:tc>
        <w:tc>
          <w:tcPr>
            <w:tcW w:w="5469" w:type="dxa"/>
            <w:noWrap w:val="0"/>
            <w:vAlign w:val="center"/>
          </w:tcPr>
          <w:p w14:paraId="7662C85B">
            <w:pPr>
              <w:keepNext w:val="0"/>
              <w:keepLines w:val="0"/>
              <w:pageBreakBefore w:val="0"/>
              <w:widowControl/>
              <w:suppressLineNumbers w:val="0"/>
              <w:kinsoku/>
              <w:wordWrap/>
              <w:overflowPunct/>
              <w:topLinePunct w:val="0"/>
              <w:autoSpaceDE/>
              <w:autoSpaceDN/>
              <w:bidi w:val="0"/>
              <w:spacing w:before="0" w:beforeAutospacing="0" w:after="0" w:afterAutospacing="0"/>
              <w:ind w:left="108" w:leftChars="45"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其他具有保存价值的文件材料</w:t>
            </w:r>
          </w:p>
        </w:tc>
        <w:tc>
          <w:tcPr>
            <w:tcW w:w="1262" w:type="dxa"/>
            <w:noWrap w:val="0"/>
            <w:vAlign w:val="center"/>
          </w:tcPr>
          <w:p w14:paraId="0C1C01D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宋体" w:cs="宋体"/>
                <w:color w:val="000000"/>
                <w:kern w:val="0"/>
                <w:sz w:val="21"/>
                <w:szCs w:val="21"/>
              </w:rPr>
            </w:pPr>
          </w:p>
        </w:tc>
        <w:tc>
          <w:tcPr>
            <w:tcW w:w="1052" w:type="dxa"/>
            <w:noWrap w:val="0"/>
            <w:vAlign w:val="center"/>
          </w:tcPr>
          <w:p w14:paraId="05A571A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r>
    </w:tbl>
    <w:p w14:paraId="5292FC03">
      <w:pPr>
        <w:keepNext w:val="0"/>
        <w:keepLines w:val="0"/>
        <w:pageBreakBefore w:val="0"/>
        <w:kinsoku/>
        <w:wordWrap/>
        <w:overflowPunct/>
        <w:topLinePunct w:val="0"/>
        <w:autoSpaceDE/>
        <w:autoSpaceDN/>
        <w:bidi w:val="0"/>
        <w:spacing w:line="360" w:lineRule="auto"/>
        <w:textAlignment w:val="auto"/>
        <w:outlineLvl w:val="9"/>
      </w:pPr>
    </w:p>
    <w:p w14:paraId="0A85E2E4">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6F96E9DB">
      <w:pPr>
        <w:pStyle w:val="3"/>
        <w:bidi w:val="0"/>
        <w:rPr>
          <w:rFonts w:hint="eastAsia"/>
        </w:rPr>
      </w:pPr>
      <w:bookmarkStart w:id="19" w:name="_Toc17047"/>
      <w:r>
        <w:rPr>
          <w:rFonts w:hint="eastAsia"/>
        </w:rPr>
        <w:t>图书馆</w:t>
      </w:r>
      <w:bookmarkEnd w:id="19"/>
    </w:p>
    <w:tbl>
      <w:tblPr>
        <w:tblStyle w:val="12"/>
        <w:tblW w:w="0" w:type="auto"/>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1"/>
        <w:gridCol w:w="589"/>
        <w:gridCol w:w="5356"/>
        <w:gridCol w:w="1236"/>
        <w:gridCol w:w="1030"/>
      </w:tblGrid>
      <w:tr w14:paraId="0D942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blCellSpacing w:w="0" w:type="dxa"/>
        </w:trPr>
        <w:tc>
          <w:tcPr>
            <w:tcW w:w="971" w:type="dxa"/>
            <w:shd w:val="clear" w:color="auto" w:fill="F1F1F1" w:themeFill="background1" w:themeFillShade="F2"/>
            <w:noWrap w:val="0"/>
            <w:vAlign w:val="center"/>
          </w:tcPr>
          <w:p w14:paraId="06D083F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589" w:type="dxa"/>
            <w:shd w:val="clear" w:color="auto" w:fill="F1F1F1" w:themeFill="background1" w:themeFillShade="F2"/>
            <w:noWrap w:val="0"/>
            <w:vAlign w:val="center"/>
          </w:tcPr>
          <w:p w14:paraId="481E67E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356" w:type="dxa"/>
            <w:shd w:val="clear" w:color="auto" w:fill="F1F1F1" w:themeFill="background1" w:themeFillShade="F2"/>
            <w:noWrap w:val="0"/>
            <w:vAlign w:val="center"/>
          </w:tcPr>
          <w:p w14:paraId="07E5D2B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36" w:type="dxa"/>
            <w:shd w:val="clear" w:color="auto" w:fill="F1F1F1" w:themeFill="background1" w:themeFillShade="F2"/>
            <w:noWrap w:val="0"/>
            <w:vAlign w:val="center"/>
          </w:tcPr>
          <w:p w14:paraId="5222C47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30" w:type="dxa"/>
            <w:shd w:val="clear" w:color="auto" w:fill="F1F1F1" w:themeFill="background1" w:themeFillShade="F2"/>
            <w:noWrap w:val="0"/>
            <w:vAlign w:val="center"/>
          </w:tcPr>
          <w:p w14:paraId="5078FF5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5BA20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blCellSpacing w:w="0" w:type="dxa"/>
        </w:trPr>
        <w:tc>
          <w:tcPr>
            <w:tcW w:w="971" w:type="dxa"/>
            <w:vMerge w:val="restart"/>
            <w:noWrap w:val="0"/>
            <w:vAlign w:val="center"/>
          </w:tcPr>
          <w:p w14:paraId="2225D2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cs="宋体"/>
                <w:color w:val="000000"/>
                <w:kern w:val="0"/>
                <w:sz w:val="21"/>
                <w:szCs w:val="21"/>
              </w:rPr>
              <w:t>XZ18</w:t>
            </w:r>
          </w:p>
        </w:tc>
        <w:tc>
          <w:tcPr>
            <w:tcW w:w="589" w:type="dxa"/>
            <w:noWrap w:val="0"/>
            <w:vAlign w:val="center"/>
          </w:tcPr>
          <w:p w14:paraId="7818690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356" w:type="dxa"/>
            <w:noWrap w:val="0"/>
            <w:vAlign w:val="center"/>
          </w:tcPr>
          <w:p w14:paraId="16BBF13D">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上级关于图书工作的文件</w:t>
            </w:r>
          </w:p>
        </w:tc>
        <w:tc>
          <w:tcPr>
            <w:tcW w:w="1236" w:type="dxa"/>
            <w:noWrap w:val="0"/>
            <w:vAlign w:val="center"/>
          </w:tcPr>
          <w:p w14:paraId="474A0D2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30" w:type="dxa"/>
            <w:vMerge w:val="restart"/>
            <w:noWrap w:val="0"/>
            <w:vAlign w:val="center"/>
          </w:tcPr>
          <w:p w14:paraId="59A23B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36109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vMerge w:val="continue"/>
            <w:noWrap w:val="0"/>
            <w:vAlign w:val="center"/>
          </w:tcPr>
          <w:p w14:paraId="7D74282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3850877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356" w:type="dxa"/>
            <w:noWrap w:val="0"/>
            <w:vAlign w:val="center"/>
          </w:tcPr>
          <w:p w14:paraId="6DD2E750">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图书馆工作规章制度、办法</w:t>
            </w:r>
          </w:p>
        </w:tc>
        <w:tc>
          <w:tcPr>
            <w:tcW w:w="1236" w:type="dxa"/>
            <w:noWrap w:val="0"/>
            <w:vAlign w:val="center"/>
          </w:tcPr>
          <w:p w14:paraId="3DE5F48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0" w:type="dxa"/>
            <w:vMerge w:val="continue"/>
            <w:noWrap w:val="0"/>
            <w:vAlign w:val="center"/>
          </w:tcPr>
          <w:p w14:paraId="253249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525F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vMerge w:val="continue"/>
            <w:noWrap w:val="0"/>
            <w:vAlign w:val="center"/>
          </w:tcPr>
          <w:p w14:paraId="5B26C5B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5C141A6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356" w:type="dxa"/>
            <w:noWrap w:val="0"/>
            <w:vAlign w:val="center"/>
          </w:tcPr>
          <w:p w14:paraId="0F66B4AB">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图书馆工作计划、总结、报告、请示与批复</w:t>
            </w:r>
          </w:p>
        </w:tc>
        <w:tc>
          <w:tcPr>
            <w:tcW w:w="1236" w:type="dxa"/>
            <w:noWrap w:val="0"/>
            <w:vAlign w:val="center"/>
          </w:tcPr>
          <w:p w14:paraId="24C377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0" w:type="dxa"/>
            <w:vMerge w:val="continue"/>
            <w:noWrap w:val="0"/>
            <w:vAlign w:val="center"/>
          </w:tcPr>
          <w:p w14:paraId="2988E27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67AF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vMerge w:val="continue"/>
            <w:noWrap w:val="0"/>
            <w:vAlign w:val="center"/>
          </w:tcPr>
          <w:p w14:paraId="6F5CD77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335BDE6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356" w:type="dxa"/>
            <w:noWrap w:val="0"/>
            <w:vAlign w:val="center"/>
          </w:tcPr>
          <w:p w14:paraId="0E4BD833">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图书馆工作会议记录</w:t>
            </w:r>
          </w:p>
        </w:tc>
        <w:tc>
          <w:tcPr>
            <w:tcW w:w="1236" w:type="dxa"/>
            <w:noWrap w:val="0"/>
            <w:vAlign w:val="center"/>
          </w:tcPr>
          <w:p w14:paraId="16C19F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30" w:type="dxa"/>
            <w:vMerge w:val="continue"/>
            <w:noWrap w:val="0"/>
            <w:vAlign w:val="center"/>
          </w:tcPr>
          <w:p w14:paraId="41779C9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D35E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vMerge w:val="continue"/>
            <w:noWrap w:val="0"/>
            <w:vAlign w:val="center"/>
          </w:tcPr>
          <w:p w14:paraId="5A5892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7F8557F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356" w:type="dxa"/>
            <w:noWrap w:val="0"/>
            <w:vAlign w:val="center"/>
          </w:tcPr>
          <w:p w14:paraId="4BD087C9">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图书订购、馆藏等目录</w:t>
            </w:r>
            <w:r>
              <w:rPr>
                <w:rFonts w:hint="eastAsia" w:ascii="宋体" w:hAnsi="宋体" w:cs="宋体"/>
                <w:color w:val="000000"/>
                <w:kern w:val="0"/>
                <w:sz w:val="21"/>
                <w:szCs w:val="21"/>
                <w:lang w:eastAsia="zh-CN"/>
              </w:rPr>
              <w:t>及</w:t>
            </w:r>
            <w:r>
              <w:rPr>
                <w:rFonts w:hint="eastAsia" w:ascii="宋体" w:hAnsi="宋体" w:cs="宋体"/>
                <w:color w:val="000000"/>
                <w:kern w:val="0"/>
                <w:sz w:val="21"/>
                <w:szCs w:val="21"/>
              </w:rPr>
              <w:t>统计报表</w:t>
            </w:r>
          </w:p>
        </w:tc>
        <w:tc>
          <w:tcPr>
            <w:tcW w:w="1236" w:type="dxa"/>
            <w:noWrap w:val="0"/>
            <w:vAlign w:val="center"/>
          </w:tcPr>
          <w:p w14:paraId="6A87D5A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30" w:type="dxa"/>
            <w:vMerge w:val="continue"/>
            <w:noWrap w:val="0"/>
            <w:vAlign w:val="center"/>
          </w:tcPr>
          <w:p w14:paraId="11BFAB4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D768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1" w:type="dxa"/>
            <w:vMerge w:val="continue"/>
            <w:noWrap w:val="0"/>
            <w:vAlign w:val="center"/>
          </w:tcPr>
          <w:p w14:paraId="3889D7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2DCA698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356" w:type="dxa"/>
            <w:noWrap w:val="0"/>
            <w:vAlign w:val="center"/>
          </w:tcPr>
          <w:p w14:paraId="397A1102">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图书报废注销清册、购书清册</w:t>
            </w:r>
          </w:p>
        </w:tc>
        <w:tc>
          <w:tcPr>
            <w:tcW w:w="1236" w:type="dxa"/>
            <w:noWrap w:val="0"/>
            <w:vAlign w:val="center"/>
          </w:tcPr>
          <w:p w14:paraId="04DF89E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0" w:type="dxa"/>
            <w:vMerge w:val="continue"/>
            <w:noWrap w:val="0"/>
            <w:vAlign w:val="center"/>
          </w:tcPr>
          <w:p w14:paraId="01632A6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14A9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vMerge w:val="continue"/>
            <w:noWrap w:val="0"/>
            <w:vAlign w:val="center"/>
          </w:tcPr>
          <w:p w14:paraId="6622CE9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202E7F8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356" w:type="dxa"/>
            <w:noWrap w:val="0"/>
            <w:vAlign w:val="center"/>
          </w:tcPr>
          <w:p w14:paraId="760CF8DA">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调拨图书、资料的请示、批复、函</w:t>
            </w:r>
          </w:p>
        </w:tc>
        <w:tc>
          <w:tcPr>
            <w:tcW w:w="1236" w:type="dxa"/>
            <w:noWrap w:val="0"/>
            <w:vAlign w:val="center"/>
          </w:tcPr>
          <w:p w14:paraId="6A191B3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0" w:type="dxa"/>
            <w:vMerge w:val="continue"/>
            <w:noWrap w:val="0"/>
            <w:vAlign w:val="center"/>
          </w:tcPr>
          <w:p w14:paraId="7ABD545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5850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blCellSpacing w:w="0" w:type="dxa"/>
        </w:trPr>
        <w:tc>
          <w:tcPr>
            <w:tcW w:w="971" w:type="dxa"/>
            <w:vMerge w:val="continue"/>
            <w:noWrap w:val="0"/>
            <w:vAlign w:val="center"/>
          </w:tcPr>
          <w:p w14:paraId="67A37B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7E6EADA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356" w:type="dxa"/>
            <w:noWrap w:val="0"/>
            <w:vAlign w:val="center"/>
          </w:tcPr>
          <w:p w14:paraId="79BAA53F">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图书馆与国内外友好交往中互赠交换珍贵书籍清册及其有关文件材料</w:t>
            </w:r>
          </w:p>
        </w:tc>
        <w:tc>
          <w:tcPr>
            <w:tcW w:w="1236" w:type="dxa"/>
            <w:noWrap w:val="0"/>
            <w:vAlign w:val="center"/>
          </w:tcPr>
          <w:p w14:paraId="14AF7DB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0" w:type="dxa"/>
            <w:vMerge w:val="continue"/>
            <w:noWrap w:val="0"/>
            <w:vAlign w:val="center"/>
          </w:tcPr>
          <w:p w14:paraId="60BDA6C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B9EA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vMerge w:val="continue"/>
            <w:noWrap w:val="0"/>
            <w:vAlign w:val="center"/>
          </w:tcPr>
          <w:p w14:paraId="1FB915F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4D1AF34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9</w:t>
            </w:r>
          </w:p>
        </w:tc>
        <w:tc>
          <w:tcPr>
            <w:tcW w:w="5356" w:type="dxa"/>
            <w:noWrap w:val="0"/>
            <w:vAlign w:val="center"/>
          </w:tcPr>
          <w:p w14:paraId="7D4182F7">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图书馆陈列品清单及其有关文件材料</w:t>
            </w:r>
          </w:p>
        </w:tc>
        <w:tc>
          <w:tcPr>
            <w:tcW w:w="1236" w:type="dxa"/>
            <w:noWrap w:val="0"/>
            <w:vAlign w:val="center"/>
          </w:tcPr>
          <w:p w14:paraId="30C994B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0" w:type="dxa"/>
            <w:vMerge w:val="continue"/>
            <w:noWrap w:val="0"/>
            <w:vAlign w:val="center"/>
          </w:tcPr>
          <w:p w14:paraId="7B02CA0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BF75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vMerge w:val="continue"/>
            <w:noWrap w:val="0"/>
            <w:vAlign w:val="center"/>
          </w:tcPr>
          <w:p w14:paraId="1BEC22C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40076DE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10</w:t>
            </w:r>
          </w:p>
        </w:tc>
        <w:tc>
          <w:tcPr>
            <w:tcW w:w="5356" w:type="dxa"/>
            <w:noWrap w:val="0"/>
            <w:vAlign w:val="center"/>
          </w:tcPr>
          <w:p w14:paraId="02248E68">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图书馆工作简报、大事记及其它有关刊物</w:t>
            </w:r>
          </w:p>
        </w:tc>
        <w:tc>
          <w:tcPr>
            <w:tcW w:w="1236" w:type="dxa"/>
            <w:noWrap w:val="0"/>
            <w:vAlign w:val="center"/>
          </w:tcPr>
          <w:p w14:paraId="41542D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0" w:type="dxa"/>
            <w:vMerge w:val="continue"/>
            <w:noWrap w:val="0"/>
            <w:vAlign w:val="center"/>
          </w:tcPr>
          <w:p w14:paraId="06C8018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1472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vMerge w:val="continue"/>
            <w:noWrap w:val="0"/>
            <w:vAlign w:val="center"/>
          </w:tcPr>
          <w:p w14:paraId="3DD1A0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212E210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11</w:t>
            </w:r>
          </w:p>
        </w:tc>
        <w:tc>
          <w:tcPr>
            <w:tcW w:w="5356" w:type="dxa"/>
            <w:noWrap w:val="0"/>
            <w:vAlign w:val="center"/>
          </w:tcPr>
          <w:p w14:paraId="0468E558">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图书馆举办大型重要活动的有关文件材料</w:t>
            </w:r>
          </w:p>
        </w:tc>
        <w:tc>
          <w:tcPr>
            <w:tcW w:w="1236" w:type="dxa"/>
            <w:noWrap w:val="0"/>
            <w:vAlign w:val="center"/>
          </w:tcPr>
          <w:p w14:paraId="6DACEF6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0" w:type="dxa"/>
            <w:vMerge w:val="continue"/>
            <w:noWrap w:val="0"/>
            <w:vAlign w:val="center"/>
          </w:tcPr>
          <w:p w14:paraId="0CE0357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4FD6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blCellSpacing w:w="0" w:type="dxa"/>
        </w:trPr>
        <w:tc>
          <w:tcPr>
            <w:tcW w:w="971" w:type="dxa"/>
            <w:vMerge w:val="continue"/>
            <w:noWrap w:val="0"/>
            <w:vAlign w:val="center"/>
          </w:tcPr>
          <w:p w14:paraId="2DA226B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20ECFAA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12</w:t>
            </w:r>
          </w:p>
        </w:tc>
        <w:tc>
          <w:tcPr>
            <w:tcW w:w="5356" w:type="dxa"/>
            <w:noWrap w:val="0"/>
            <w:vAlign w:val="center"/>
          </w:tcPr>
          <w:p w14:paraId="59DD8AEB">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图书馆网络建设的有关文件材料</w:t>
            </w:r>
          </w:p>
        </w:tc>
        <w:tc>
          <w:tcPr>
            <w:tcW w:w="1236" w:type="dxa"/>
            <w:noWrap w:val="0"/>
            <w:vAlign w:val="center"/>
          </w:tcPr>
          <w:p w14:paraId="2E216B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0" w:type="dxa"/>
            <w:vMerge w:val="continue"/>
            <w:noWrap w:val="0"/>
            <w:vAlign w:val="center"/>
          </w:tcPr>
          <w:p w14:paraId="0485A89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8A30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noWrap w:val="0"/>
            <w:vAlign w:val="center"/>
          </w:tcPr>
          <w:p w14:paraId="006626D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589" w:type="dxa"/>
            <w:noWrap w:val="0"/>
            <w:vAlign w:val="center"/>
          </w:tcPr>
          <w:p w14:paraId="058D0141">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356" w:type="dxa"/>
            <w:noWrap w:val="0"/>
            <w:vAlign w:val="center"/>
          </w:tcPr>
          <w:p w14:paraId="024DB9B6">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图书馆工作中形成的重要声像材料</w:t>
            </w:r>
          </w:p>
        </w:tc>
        <w:tc>
          <w:tcPr>
            <w:tcW w:w="1236" w:type="dxa"/>
            <w:noWrap w:val="0"/>
            <w:vAlign w:val="center"/>
          </w:tcPr>
          <w:p w14:paraId="6B11B05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30" w:type="dxa"/>
            <w:vMerge w:val="continue"/>
            <w:noWrap w:val="0"/>
            <w:vAlign w:val="center"/>
          </w:tcPr>
          <w:p w14:paraId="5D94F0E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8099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noWrap w:val="0"/>
            <w:vAlign w:val="center"/>
          </w:tcPr>
          <w:p w14:paraId="544B345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589" w:type="dxa"/>
            <w:noWrap w:val="0"/>
            <w:vAlign w:val="center"/>
          </w:tcPr>
          <w:p w14:paraId="3F36898A">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356" w:type="dxa"/>
            <w:noWrap w:val="0"/>
            <w:vAlign w:val="center"/>
          </w:tcPr>
          <w:p w14:paraId="20445D4F">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236" w:type="dxa"/>
            <w:noWrap w:val="0"/>
            <w:vAlign w:val="center"/>
          </w:tcPr>
          <w:p w14:paraId="2175323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30" w:type="dxa"/>
            <w:noWrap w:val="0"/>
            <w:vAlign w:val="center"/>
          </w:tcPr>
          <w:p w14:paraId="1AA79D8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6DAC0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blCellSpacing w:w="0" w:type="dxa"/>
        </w:trPr>
        <w:tc>
          <w:tcPr>
            <w:tcW w:w="971" w:type="dxa"/>
            <w:noWrap w:val="0"/>
            <w:vAlign w:val="center"/>
          </w:tcPr>
          <w:p w14:paraId="7DEC0B5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89" w:type="dxa"/>
            <w:noWrap w:val="0"/>
            <w:vAlign w:val="center"/>
          </w:tcPr>
          <w:p w14:paraId="00AE897E">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p>
        </w:tc>
        <w:tc>
          <w:tcPr>
            <w:tcW w:w="5356" w:type="dxa"/>
            <w:noWrap w:val="0"/>
            <w:vAlign w:val="center"/>
          </w:tcPr>
          <w:p w14:paraId="32A4EEC1">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其他具有保存价值的文件材料</w:t>
            </w:r>
          </w:p>
        </w:tc>
        <w:tc>
          <w:tcPr>
            <w:tcW w:w="1236" w:type="dxa"/>
            <w:noWrap w:val="0"/>
            <w:vAlign w:val="center"/>
          </w:tcPr>
          <w:p w14:paraId="295E0B9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宋体" w:cs="宋体"/>
                <w:color w:val="000000"/>
                <w:kern w:val="0"/>
                <w:sz w:val="21"/>
                <w:szCs w:val="21"/>
              </w:rPr>
            </w:pPr>
          </w:p>
        </w:tc>
        <w:tc>
          <w:tcPr>
            <w:tcW w:w="1030" w:type="dxa"/>
            <w:noWrap w:val="0"/>
            <w:vAlign w:val="center"/>
          </w:tcPr>
          <w:p w14:paraId="4F78C6C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kern w:val="0"/>
                <w:sz w:val="21"/>
                <w:szCs w:val="21"/>
              </w:rPr>
            </w:pPr>
          </w:p>
        </w:tc>
      </w:tr>
    </w:tbl>
    <w:p w14:paraId="72E4EFFD">
      <w:pPr>
        <w:keepNext w:val="0"/>
        <w:keepLines w:val="0"/>
        <w:pageBreakBefore w:val="0"/>
        <w:kinsoku/>
        <w:wordWrap/>
        <w:overflowPunct/>
        <w:topLinePunct w:val="0"/>
        <w:autoSpaceDE/>
        <w:autoSpaceDN/>
        <w:bidi w:val="0"/>
        <w:spacing w:line="360" w:lineRule="auto"/>
        <w:textAlignment w:val="auto"/>
        <w:outlineLvl w:val="9"/>
      </w:pPr>
    </w:p>
    <w:p w14:paraId="0B114EF7">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6BFAB217">
      <w:pPr>
        <w:pStyle w:val="3"/>
        <w:bidi w:val="0"/>
        <w:rPr>
          <w:rFonts w:hint="eastAsia"/>
        </w:rPr>
      </w:pPr>
      <w:bookmarkStart w:id="20" w:name="_Toc23410"/>
      <w:r>
        <w:rPr>
          <w:rFonts w:hint="eastAsia"/>
        </w:rPr>
        <w:t>离退休工作处</w:t>
      </w:r>
      <w:bookmarkEnd w:id="20"/>
    </w:p>
    <w:tbl>
      <w:tblPr>
        <w:tblStyle w:val="12"/>
        <w:tblW w:w="940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618"/>
        <w:gridCol w:w="5488"/>
        <w:gridCol w:w="1266"/>
        <w:gridCol w:w="1056"/>
      </w:tblGrid>
      <w:tr w14:paraId="1791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80" w:type="dxa"/>
            <w:shd w:val="clear" w:color="auto" w:fill="F1F1F1" w:themeFill="background1" w:themeFillShade="F2"/>
            <w:noWrap w:val="0"/>
            <w:vAlign w:val="center"/>
          </w:tcPr>
          <w:p w14:paraId="41B84C0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18" w:type="dxa"/>
            <w:shd w:val="clear" w:color="auto" w:fill="F1F1F1" w:themeFill="background1" w:themeFillShade="F2"/>
            <w:noWrap w:val="0"/>
            <w:vAlign w:val="center"/>
          </w:tcPr>
          <w:p w14:paraId="6A3190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88" w:type="dxa"/>
            <w:shd w:val="clear" w:color="auto" w:fill="F1F1F1" w:themeFill="background1" w:themeFillShade="F2"/>
            <w:noWrap w:val="0"/>
            <w:vAlign w:val="center"/>
          </w:tcPr>
          <w:p w14:paraId="52968F2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66" w:type="dxa"/>
            <w:shd w:val="clear" w:color="auto" w:fill="F1F1F1" w:themeFill="background1" w:themeFillShade="F2"/>
            <w:noWrap w:val="0"/>
            <w:vAlign w:val="center"/>
          </w:tcPr>
          <w:p w14:paraId="3B4A1D7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56" w:type="dxa"/>
            <w:shd w:val="clear" w:color="auto" w:fill="F1F1F1" w:themeFill="background1" w:themeFillShade="F2"/>
            <w:noWrap w:val="0"/>
            <w:vAlign w:val="center"/>
          </w:tcPr>
          <w:p w14:paraId="2A095E1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13C3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blCellSpacing w:w="0" w:type="dxa"/>
        </w:trPr>
        <w:tc>
          <w:tcPr>
            <w:tcW w:w="980" w:type="dxa"/>
            <w:vMerge w:val="restart"/>
            <w:noWrap w:val="0"/>
            <w:vAlign w:val="center"/>
          </w:tcPr>
          <w:p w14:paraId="71B9695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XZ19</w:t>
            </w:r>
          </w:p>
        </w:tc>
        <w:tc>
          <w:tcPr>
            <w:tcW w:w="618" w:type="dxa"/>
            <w:noWrap w:val="0"/>
            <w:vAlign w:val="center"/>
          </w:tcPr>
          <w:p w14:paraId="4F02285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88" w:type="dxa"/>
            <w:noWrap w:val="0"/>
            <w:vAlign w:val="center"/>
          </w:tcPr>
          <w:p w14:paraId="51295220">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上级有关退休工作的文件</w:t>
            </w:r>
          </w:p>
        </w:tc>
        <w:tc>
          <w:tcPr>
            <w:tcW w:w="1266" w:type="dxa"/>
            <w:noWrap w:val="0"/>
            <w:vAlign w:val="center"/>
          </w:tcPr>
          <w:p w14:paraId="185E30E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kern w:val="0"/>
                <w:sz w:val="21"/>
                <w:szCs w:val="21"/>
              </w:rPr>
              <w:t>30年</w:t>
            </w:r>
          </w:p>
        </w:tc>
        <w:tc>
          <w:tcPr>
            <w:tcW w:w="1056" w:type="dxa"/>
            <w:vMerge w:val="restart"/>
            <w:noWrap w:val="0"/>
            <w:vAlign w:val="center"/>
          </w:tcPr>
          <w:p w14:paraId="008775A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743F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blCellSpacing w:w="0" w:type="dxa"/>
        </w:trPr>
        <w:tc>
          <w:tcPr>
            <w:tcW w:w="980" w:type="dxa"/>
            <w:vMerge w:val="continue"/>
            <w:noWrap w:val="0"/>
            <w:vAlign w:val="center"/>
          </w:tcPr>
          <w:p w14:paraId="5245839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8" w:type="dxa"/>
            <w:noWrap w:val="0"/>
            <w:vAlign w:val="center"/>
          </w:tcPr>
          <w:p w14:paraId="202D3EB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88" w:type="dxa"/>
            <w:noWrap w:val="0"/>
            <w:vAlign w:val="center"/>
          </w:tcPr>
          <w:p w14:paraId="7DF039A1">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离退休工作处工作计划、总结、简报</w:t>
            </w:r>
          </w:p>
        </w:tc>
        <w:tc>
          <w:tcPr>
            <w:tcW w:w="1266" w:type="dxa"/>
            <w:noWrap w:val="0"/>
            <w:vAlign w:val="center"/>
          </w:tcPr>
          <w:p w14:paraId="6AF358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6" w:type="dxa"/>
            <w:vMerge w:val="continue"/>
            <w:noWrap w:val="0"/>
            <w:vAlign w:val="center"/>
          </w:tcPr>
          <w:p w14:paraId="39EF31C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9DF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blCellSpacing w:w="0" w:type="dxa"/>
        </w:trPr>
        <w:tc>
          <w:tcPr>
            <w:tcW w:w="980" w:type="dxa"/>
            <w:vMerge w:val="continue"/>
            <w:noWrap w:val="0"/>
            <w:vAlign w:val="center"/>
          </w:tcPr>
          <w:p w14:paraId="2D5AE3F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8" w:type="dxa"/>
            <w:noWrap w:val="0"/>
            <w:vAlign w:val="center"/>
          </w:tcPr>
          <w:p w14:paraId="5CCC9F0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88" w:type="dxa"/>
            <w:noWrap w:val="0"/>
            <w:vAlign w:val="center"/>
          </w:tcPr>
          <w:p w14:paraId="68F2D8FE">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离退休工作的各类请示、报告、批复</w:t>
            </w:r>
          </w:p>
        </w:tc>
        <w:tc>
          <w:tcPr>
            <w:tcW w:w="1266" w:type="dxa"/>
            <w:noWrap w:val="0"/>
            <w:vAlign w:val="center"/>
          </w:tcPr>
          <w:p w14:paraId="5CB9E4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6" w:type="dxa"/>
            <w:vMerge w:val="continue"/>
            <w:noWrap w:val="0"/>
            <w:vAlign w:val="center"/>
          </w:tcPr>
          <w:p w14:paraId="4BC07AC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994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CellSpacing w:w="0" w:type="dxa"/>
        </w:trPr>
        <w:tc>
          <w:tcPr>
            <w:tcW w:w="980" w:type="dxa"/>
            <w:vMerge w:val="continue"/>
            <w:noWrap w:val="0"/>
            <w:vAlign w:val="center"/>
          </w:tcPr>
          <w:p w14:paraId="7F53E26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8" w:type="dxa"/>
            <w:noWrap w:val="0"/>
            <w:vAlign w:val="center"/>
          </w:tcPr>
          <w:p w14:paraId="491F237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88" w:type="dxa"/>
            <w:noWrap w:val="0"/>
            <w:vAlign w:val="center"/>
          </w:tcPr>
          <w:p w14:paraId="168BBE6A">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离退休工作</w:t>
            </w:r>
            <w:r>
              <w:rPr>
                <w:rFonts w:hint="eastAsia" w:ascii="宋体" w:hAnsi="宋体" w:cs="宋体"/>
                <w:color w:val="000000"/>
                <w:kern w:val="0"/>
                <w:sz w:val="21"/>
                <w:szCs w:val="21"/>
                <w:lang w:eastAsia="zh-CN"/>
              </w:rPr>
              <w:t>统计报表</w:t>
            </w:r>
          </w:p>
        </w:tc>
        <w:tc>
          <w:tcPr>
            <w:tcW w:w="1266" w:type="dxa"/>
            <w:noWrap w:val="0"/>
            <w:vAlign w:val="center"/>
          </w:tcPr>
          <w:p w14:paraId="6D10928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永久</w:t>
            </w:r>
          </w:p>
        </w:tc>
        <w:tc>
          <w:tcPr>
            <w:tcW w:w="1056" w:type="dxa"/>
            <w:vMerge w:val="continue"/>
            <w:noWrap w:val="0"/>
            <w:vAlign w:val="center"/>
          </w:tcPr>
          <w:p w14:paraId="0B7F2C8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3EF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blCellSpacing w:w="0" w:type="dxa"/>
        </w:trPr>
        <w:tc>
          <w:tcPr>
            <w:tcW w:w="980" w:type="dxa"/>
            <w:vMerge w:val="continue"/>
            <w:noWrap w:val="0"/>
            <w:vAlign w:val="center"/>
          </w:tcPr>
          <w:p w14:paraId="63A6EA1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8" w:type="dxa"/>
            <w:noWrap w:val="0"/>
            <w:vAlign w:val="center"/>
          </w:tcPr>
          <w:p w14:paraId="7B75F4E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88" w:type="dxa"/>
            <w:noWrap w:val="0"/>
            <w:vAlign w:val="center"/>
          </w:tcPr>
          <w:p w14:paraId="601E9946">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离退休职工丧葬抚恤费等文件材料</w:t>
            </w:r>
          </w:p>
        </w:tc>
        <w:tc>
          <w:tcPr>
            <w:tcW w:w="1266" w:type="dxa"/>
            <w:noWrap w:val="0"/>
            <w:vAlign w:val="center"/>
          </w:tcPr>
          <w:p w14:paraId="42650D2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6" w:type="dxa"/>
            <w:vMerge w:val="continue"/>
            <w:noWrap w:val="0"/>
            <w:vAlign w:val="center"/>
          </w:tcPr>
          <w:p w14:paraId="5CC57C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CC0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blCellSpacing w:w="0" w:type="dxa"/>
        </w:trPr>
        <w:tc>
          <w:tcPr>
            <w:tcW w:w="980" w:type="dxa"/>
            <w:vMerge w:val="continue"/>
            <w:noWrap w:val="0"/>
            <w:vAlign w:val="center"/>
          </w:tcPr>
          <w:p w14:paraId="57C7A7E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8" w:type="dxa"/>
            <w:noWrap w:val="0"/>
            <w:vAlign w:val="center"/>
          </w:tcPr>
          <w:p w14:paraId="0E5D71E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6</w:t>
            </w:r>
          </w:p>
        </w:tc>
        <w:tc>
          <w:tcPr>
            <w:tcW w:w="5488" w:type="dxa"/>
            <w:noWrap w:val="0"/>
            <w:vAlign w:val="center"/>
          </w:tcPr>
          <w:p w14:paraId="6A65C111">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离退休工作处</w:t>
            </w:r>
            <w:r>
              <w:rPr>
                <w:rFonts w:hint="eastAsia" w:ascii="宋体" w:hAnsi="宋体" w:cs="宋体"/>
                <w:color w:val="000000"/>
                <w:kern w:val="0"/>
                <w:sz w:val="21"/>
                <w:szCs w:val="21"/>
                <w:lang w:eastAsia="zh-CN"/>
              </w:rPr>
              <w:t>组织印制的内部刊物</w:t>
            </w:r>
          </w:p>
        </w:tc>
        <w:tc>
          <w:tcPr>
            <w:tcW w:w="1266" w:type="dxa"/>
            <w:noWrap w:val="0"/>
            <w:vAlign w:val="center"/>
          </w:tcPr>
          <w:p w14:paraId="55F14DC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30年</w:t>
            </w:r>
          </w:p>
        </w:tc>
        <w:tc>
          <w:tcPr>
            <w:tcW w:w="1056" w:type="dxa"/>
            <w:vMerge w:val="continue"/>
            <w:noWrap w:val="0"/>
            <w:vAlign w:val="center"/>
          </w:tcPr>
          <w:p w14:paraId="7BA9BB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F53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blCellSpacing w:w="0" w:type="dxa"/>
        </w:trPr>
        <w:tc>
          <w:tcPr>
            <w:tcW w:w="980" w:type="dxa"/>
            <w:vMerge w:val="continue"/>
            <w:noWrap w:val="0"/>
            <w:vAlign w:val="center"/>
          </w:tcPr>
          <w:p w14:paraId="326B4D7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8" w:type="dxa"/>
            <w:noWrap w:val="0"/>
            <w:vAlign w:val="center"/>
          </w:tcPr>
          <w:p w14:paraId="5986C19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7</w:t>
            </w:r>
          </w:p>
        </w:tc>
        <w:tc>
          <w:tcPr>
            <w:tcW w:w="5488" w:type="dxa"/>
            <w:noWrap w:val="0"/>
            <w:vAlign w:val="center"/>
          </w:tcPr>
          <w:p w14:paraId="21E14CD3">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离退休工作处组织的各类活动材料</w:t>
            </w:r>
          </w:p>
        </w:tc>
        <w:tc>
          <w:tcPr>
            <w:tcW w:w="1266" w:type="dxa"/>
            <w:noWrap w:val="0"/>
            <w:vAlign w:val="center"/>
          </w:tcPr>
          <w:p w14:paraId="41630F3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56" w:type="dxa"/>
            <w:vMerge w:val="continue"/>
            <w:noWrap w:val="0"/>
            <w:vAlign w:val="center"/>
          </w:tcPr>
          <w:p w14:paraId="05244A7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29E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blCellSpacing w:w="0" w:type="dxa"/>
        </w:trPr>
        <w:tc>
          <w:tcPr>
            <w:tcW w:w="980" w:type="dxa"/>
            <w:vMerge w:val="continue"/>
            <w:noWrap w:val="0"/>
            <w:vAlign w:val="center"/>
          </w:tcPr>
          <w:p w14:paraId="34EF220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18" w:type="dxa"/>
            <w:noWrap w:val="0"/>
            <w:vAlign w:val="center"/>
          </w:tcPr>
          <w:p w14:paraId="619CB82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8</w:t>
            </w:r>
          </w:p>
        </w:tc>
        <w:tc>
          <w:tcPr>
            <w:tcW w:w="5488" w:type="dxa"/>
            <w:noWrap w:val="0"/>
            <w:vAlign w:val="center"/>
          </w:tcPr>
          <w:p w14:paraId="379C8B19">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银龄计划工作中形成的相关材料</w:t>
            </w:r>
          </w:p>
        </w:tc>
        <w:tc>
          <w:tcPr>
            <w:tcW w:w="1266" w:type="dxa"/>
            <w:noWrap w:val="0"/>
            <w:vAlign w:val="center"/>
          </w:tcPr>
          <w:p w14:paraId="2B6A897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30年</w:t>
            </w:r>
          </w:p>
        </w:tc>
        <w:tc>
          <w:tcPr>
            <w:tcW w:w="1056" w:type="dxa"/>
            <w:vMerge w:val="continue"/>
            <w:noWrap w:val="0"/>
            <w:vAlign w:val="center"/>
          </w:tcPr>
          <w:p w14:paraId="248C837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13F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blCellSpacing w:w="0" w:type="dxa"/>
        </w:trPr>
        <w:tc>
          <w:tcPr>
            <w:tcW w:w="980" w:type="dxa"/>
            <w:noWrap w:val="0"/>
            <w:vAlign w:val="center"/>
          </w:tcPr>
          <w:p w14:paraId="29A502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cs="宋体"/>
                <w:color w:val="000000"/>
                <w:kern w:val="0"/>
                <w:sz w:val="21"/>
                <w:szCs w:val="21"/>
              </w:rPr>
              <w:t>SX</w:t>
            </w:r>
          </w:p>
        </w:tc>
        <w:tc>
          <w:tcPr>
            <w:tcW w:w="618" w:type="dxa"/>
            <w:noWrap w:val="0"/>
            <w:vAlign w:val="center"/>
          </w:tcPr>
          <w:p w14:paraId="750FC86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1</w:t>
            </w:r>
          </w:p>
        </w:tc>
        <w:tc>
          <w:tcPr>
            <w:tcW w:w="5488" w:type="dxa"/>
            <w:noWrap w:val="0"/>
            <w:vAlign w:val="center"/>
          </w:tcPr>
          <w:p w14:paraId="2A67A72C">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本单位</w:t>
            </w:r>
            <w:r>
              <w:rPr>
                <w:rFonts w:hint="eastAsia" w:ascii="宋体" w:hAnsi="宋体" w:cs="宋体"/>
                <w:color w:val="000000"/>
                <w:kern w:val="0"/>
                <w:sz w:val="21"/>
                <w:szCs w:val="21"/>
              </w:rPr>
              <w:t>工作中形成的重要声像材料</w:t>
            </w:r>
          </w:p>
        </w:tc>
        <w:tc>
          <w:tcPr>
            <w:tcW w:w="1266" w:type="dxa"/>
            <w:noWrap w:val="0"/>
            <w:vAlign w:val="center"/>
          </w:tcPr>
          <w:p w14:paraId="29E8AE4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4C0EC3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767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blCellSpacing w:w="0" w:type="dxa"/>
        </w:trPr>
        <w:tc>
          <w:tcPr>
            <w:tcW w:w="980" w:type="dxa"/>
            <w:noWrap w:val="0"/>
            <w:vAlign w:val="center"/>
          </w:tcPr>
          <w:p w14:paraId="7637A39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18" w:type="dxa"/>
            <w:noWrap w:val="0"/>
            <w:vAlign w:val="center"/>
          </w:tcPr>
          <w:p w14:paraId="1CEB4C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eastAsia" w:ascii="宋体" w:hAnsi="宋体" w:cs="宋体"/>
                <w:color w:val="000000"/>
                <w:kern w:val="0"/>
                <w:sz w:val="21"/>
                <w:szCs w:val="21"/>
                <w:lang w:val="en-US" w:eastAsia="zh-CN"/>
              </w:rPr>
              <w:t>1</w:t>
            </w:r>
          </w:p>
        </w:tc>
        <w:tc>
          <w:tcPr>
            <w:tcW w:w="5488" w:type="dxa"/>
            <w:noWrap w:val="0"/>
            <w:vAlign w:val="center"/>
          </w:tcPr>
          <w:p w14:paraId="0F83D4D5">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266" w:type="dxa"/>
            <w:noWrap w:val="0"/>
            <w:vAlign w:val="center"/>
          </w:tcPr>
          <w:p w14:paraId="5ED6E2D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noWrap w:val="0"/>
            <w:vAlign w:val="center"/>
          </w:tcPr>
          <w:p w14:paraId="4B2B9BF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0262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CellSpacing w:w="0" w:type="dxa"/>
        </w:trPr>
        <w:tc>
          <w:tcPr>
            <w:tcW w:w="980" w:type="dxa"/>
            <w:noWrap w:val="0"/>
            <w:vAlign w:val="center"/>
          </w:tcPr>
          <w:p w14:paraId="0961205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18" w:type="dxa"/>
            <w:noWrap w:val="0"/>
            <w:vAlign w:val="center"/>
          </w:tcPr>
          <w:p w14:paraId="3FC76AF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rPr>
            </w:pPr>
          </w:p>
        </w:tc>
        <w:tc>
          <w:tcPr>
            <w:tcW w:w="5488" w:type="dxa"/>
            <w:noWrap w:val="0"/>
            <w:vAlign w:val="center"/>
          </w:tcPr>
          <w:p w14:paraId="77593F16">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66" w:type="dxa"/>
            <w:noWrap w:val="0"/>
            <w:vAlign w:val="center"/>
          </w:tcPr>
          <w:p w14:paraId="19E5E53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c>
          <w:tcPr>
            <w:tcW w:w="1056" w:type="dxa"/>
            <w:noWrap w:val="0"/>
            <w:vAlign w:val="center"/>
          </w:tcPr>
          <w:p w14:paraId="4C795C5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r>
    </w:tbl>
    <w:p w14:paraId="61077AA5">
      <w:pPr>
        <w:keepNext w:val="0"/>
        <w:keepLines w:val="0"/>
        <w:pageBreakBefore w:val="0"/>
        <w:kinsoku/>
        <w:wordWrap/>
        <w:overflowPunct/>
        <w:topLinePunct w:val="0"/>
        <w:autoSpaceDE/>
        <w:autoSpaceDN/>
        <w:bidi w:val="0"/>
        <w:spacing w:line="360" w:lineRule="auto"/>
        <w:textAlignment w:val="auto"/>
        <w:outlineLvl w:val="9"/>
      </w:pPr>
    </w:p>
    <w:p w14:paraId="1179722A">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4FD8A066">
      <w:pPr>
        <w:pStyle w:val="3"/>
        <w:bidi w:val="0"/>
        <w:rPr>
          <w:rFonts w:hint="eastAsia"/>
        </w:rPr>
      </w:pPr>
      <w:bookmarkStart w:id="21" w:name="_Toc26762"/>
      <w:r>
        <w:rPr>
          <w:rFonts w:hint="eastAsia"/>
        </w:rPr>
        <w:t>场站管理</w:t>
      </w:r>
      <w:r>
        <w:rPr>
          <w:rFonts w:hint="eastAsia"/>
          <w:lang w:eastAsia="zh-CN"/>
        </w:rPr>
        <w:t>服务</w:t>
      </w:r>
      <w:r>
        <w:rPr>
          <w:rFonts w:hint="eastAsia"/>
        </w:rPr>
        <w:t>处</w:t>
      </w:r>
      <w:bookmarkEnd w:id="21"/>
    </w:p>
    <w:tbl>
      <w:tblPr>
        <w:tblStyle w:val="12"/>
        <w:tblW w:w="9424"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1"/>
        <w:gridCol w:w="709"/>
        <w:gridCol w:w="5498"/>
        <w:gridCol w:w="1268"/>
        <w:gridCol w:w="1058"/>
      </w:tblGrid>
      <w:tr w14:paraId="7643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891" w:type="dxa"/>
            <w:shd w:val="clear" w:color="auto" w:fill="F1F1F1" w:themeFill="background1" w:themeFillShade="F2"/>
            <w:noWrap w:val="0"/>
            <w:vAlign w:val="center"/>
          </w:tcPr>
          <w:p w14:paraId="0FAD20C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709" w:type="dxa"/>
            <w:shd w:val="clear" w:color="auto" w:fill="F1F1F1" w:themeFill="background1" w:themeFillShade="F2"/>
            <w:noWrap w:val="0"/>
            <w:vAlign w:val="center"/>
          </w:tcPr>
          <w:p w14:paraId="4CA6D7A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98" w:type="dxa"/>
            <w:shd w:val="clear" w:color="auto" w:fill="F1F1F1" w:themeFill="background1" w:themeFillShade="F2"/>
            <w:noWrap w:val="0"/>
            <w:vAlign w:val="center"/>
          </w:tcPr>
          <w:p w14:paraId="74447F7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68" w:type="dxa"/>
            <w:shd w:val="clear" w:color="auto" w:fill="F1F1F1" w:themeFill="background1" w:themeFillShade="F2"/>
            <w:noWrap w:val="0"/>
            <w:vAlign w:val="center"/>
          </w:tcPr>
          <w:p w14:paraId="2BDF820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58" w:type="dxa"/>
            <w:shd w:val="clear" w:color="auto" w:fill="F1F1F1" w:themeFill="background1" w:themeFillShade="F2"/>
            <w:noWrap w:val="0"/>
            <w:vAlign w:val="center"/>
          </w:tcPr>
          <w:p w14:paraId="474592E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0407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blCellSpacing w:w="0" w:type="dxa"/>
        </w:trPr>
        <w:tc>
          <w:tcPr>
            <w:tcW w:w="891" w:type="dxa"/>
            <w:vMerge w:val="restart"/>
            <w:noWrap w:val="0"/>
            <w:vAlign w:val="center"/>
          </w:tcPr>
          <w:p w14:paraId="35071EC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XZ21</w:t>
            </w:r>
          </w:p>
        </w:tc>
        <w:tc>
          <w:tcPr>
            <w:tcW w:w="709" w:type="dxa"/>
            <w:noWrap w:val="0"/>
            <w:vAlign w:val="center"/>
          </w:tcPr>
          <w:p w14:paraId="09FCCE3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98" w:type="dxa"/>
            <w:noWrap w:val="0"/>
            <w:vAlign w:val="center"/>
          </w:tcPr>
          <w:p w14:paraId="07BD1F14">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上级关于场站</w:t>
            </w:r>
            <w:r>
              <w:rPr>
                <w:rFonts w:hint="eastAsia" w:ascii="宋体" w:hAnsi="宋体" w:cs="宋体"/>
                <w:color w:val="000000"/>
                <w:kern w:val="0"/>
                <w:sz w:val="21"/>
                <w:szCs w:val="21"/>
              </w:rPr>
              <w:t>工作</w:t>
            </w:r>
            <w:r>
              <w:rPr>
                <w:rFonts w:hint="eastAsia" w:ascii="宋体" w:hAnsi="宋体" w:cs="宋体"/>
                <w:color w:val="000000"/>
                <w:kern w:val="0"/>
                <w:sz w:val="21"/>
                <w:szCs w:val="21"/>
                <w:lang w:eastAsia="zh-CN"/>
              </w:rPr>
              <w:t>的文件材料</w:t>
            </w:r>
          </w:p>
        </w:tc>
        <w:tc>
          <w:tcPr>
            <w:tcW w:w="1268" w:type="dxa"/>
            <w:noWrap w:val="0"/>
            <w:vAlign w:val="center"/>
          </w:tcPr>
          <w:p w14:paraId="6ACB0EB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8" w:type="dxa"/>
            <w:vMerge w:val="restart"/>
            <w:noWrap w:val="0"/>
            <w:vAlign w:val="center"/>
          </w:tcPr>
          <w:p w14:paraId="0770798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274B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blCellSpacing w:w="0" w:type="dxa"/>
        </w:trPr>
        <w:tc>
          <w:tcPr>
            <w:tcW w:w="891" w:type="dxa"/>
            <w:vMerge w:val="continue"/>
            <w:noWrap w:val="0"/>
            <w:vAlign w:val="center"/>
          </w:tcPr>
          <w:p w14:paraId="4D7057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709" w:type="dxa"/>
            <w:noWrap w:val="0"/>
            <w:vAlign w:val="center"/>
          </w:tcPr>
          <w:p w14:paraId="3B38A00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98" w:type="dxa"/>
            <w:noWrap w:val="0"/>
            <w:vAlign w:val="center"/>
          </w:tcPr>
          <w:p w14:paraId="5B160E4C">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lang w:eastAsia="zh-CN"/>
              </w:rPr>
              <w:t>场站</w:t>
            </w:r>
            <w:r>
              <w:rPr>
                <w:rFonts w:hint="eastAsia" w:ascii="宋体" w:hAnsi="宋体" w:cs="宋体"/>
                <w:color w:val="000000"/>
                <w:kern w:val="0"/>
                <w:sz w:val="21"/>
                <w:szCs w:val="21"/>
              </w:rPr>
              <w:t>工作计划、总结、报告</w:t>
            </w:r>
            <w:r>
              <w:rPr>
                <w:rFonts w:hint="eastAsia" w:ascii="宋体" w:hAnsi="宋体" w:cs="宋体"/>
                <w:color w:val="000000"/>
                <w:kern w:val="0"/>
                <w:sz w:val="21"/>
                <w:szCs w:val="21"/>
                <w:lang w:eastAsia="zh-CN"/>
              </w:rPr>
              <w:t>及领导</w:t>
            </w:r>
            <w:r>
              <w:rPr>
                <w:rFonts w:hint="eastAsia" w:ascii="宋体" w:hAnsi="宋体" w:cs="宋体"/>
                <w:color w:val="000000"/>
                <w:kern w:val="0"/>
                <w:sz w:val="21"/>
                <w:szCs w:val="21"/>
              </w:rPr>
              <w:t>重要讲话</w:t>
            </w:r>
          </w:p>
        </w:tc>
        <w:tc>
          <w:tcPr>
            <w:tcW w:w="1268" w:type="dxa"/>
            <w:noWrap w:val="0"/>
            <w:vAlign w:val="center"/>
          </w:tcPr>
          <w:p w14:paraId="2BB4CC2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8" w:type="dxa"/>
            <w:vMerge w:val="continue"/>
            <w:noWrap w:val="0"/>
            <w:vAlign w:val="center"/>
          </w:tcPr>
          <w:p w14:paraId="1D55F12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CCA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blCellSpacing w:w="0" w:type="dxa"/>
        </w:trPr>
        <w:tc>
          <w:tcPr>
            <w:tcW w:w="891" w:type="dxa"/>
            <w:vMerge w:val="continue"/>
            <w:noWrap w:val="0"/>
            <w:vAlign w:val="center"/>
          </w:tcPr>
          <w:p w14:paraId="1DD72A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709" w:type="dxa"/>
            <w:noWrap w:val="0"/>
            <w:vAlign w:val="center"/>
          </w:tcPr>
          <w:p w14:paraId="40F4AC3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98" w:type="dxa"/>
            <w:noWrap w:val="0"/>
            <w:vAlign w:val="center"/>
          </w:tcPr>
          <w:p w14:paraId="0951A648">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场站管理</w:t>
            </w:r>
            <w:r>
              <w:rPr>
                <w:rFonts w:hint="eastAsia" w:ascii="宋体" w:hAnsi="宋体" w:cs="宋体"/>
                <w:color w:val="000000"/>
                <w:kern w:val="0"/>
                <w:sz w:val="21"/>
                <w:szCs w:val="21"/>
              </w:rPr>
              <w:t>工作</w:t>
            </w:r>
            <w:r>
              <w:rPr>
                <w:rFonts w:hint="eastAsia" w:ascii="宋体" w:hAnsi="宋体" w:cs="宋体"/>
                <w:color w:val="000000"/>
                <w:kern w:val="0"/>
                <w:sz w:val="21"/>
                <w:szCs w:val="21"/>
                <w:lang w:eastAsia="zh-CN"/>
              </w:rPr>
              <w:t>形成的</w:t>
            </w:r>
            <w:r>
              <w:rPr>
                <w:rFonts w:hint="eastAsia" w:ascii="宋体" w:hAnsi="宋体" w:cs="宋体"/>
                <w:color w:val="000000"/>
                <w:kern w:val="0"/>
                <w:sz w:val="21"/>
                <w:szCs w:val="21"/>
              </w:rPr>
              <w:t>各项文件</w:t>
            </w:r>
            <w:r>
              <w:rPr>
                <w:rFonts w:hint="eastAsia" w:ascii="宋体" w:hAnsi="宋体" w:cs="宋体"/>
                <w:color w:val="000000"/>
                <w:kern w:val="0"/>
                <w:sz w:val="21"/>
                <w:szCs w:val="21"/>
                <w:lang w:eastAsia="zh-CN"/>
              </w:rPr>
              <w:t>材料</w:t>
            </w:r>
          </w:p>
        </w:tc>
        <w:tc>
          <w:tcPr>
            <w:tcW w:w="1268" w:type="dxa"/>
            <w:noWrap w:val="0"/>
            <w:vAlign w:val="center"/>
          </w:tcPr>
          <w:p w14:paraId="3E607D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8" w:type="dxa"/>
            <w:vMerge w:val="continue"/>
            <w:noWrap w:val="0"/>
            <w:vAlign w:val="center"/>
          </w:tcPr>
          <w:p w14:paraId="5B61105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5CD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blCellSpacing w:w="0" w:type="dxa"/>
        </w:trPr>
        <w:tc>
          <w:tcPr>
            <w:tcW w:w="891" w:type="dxa"/>
            <w:vMerge w:val="continue"/>
            <w:noWrap w:val="0"/>
            <w:vAlign w:val="center"/>
          </w:tcPr>
          <w:p w14:paraId="6DE71ED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709" w:type="dxa"/>
            <w:noWrap w:val="0"/>
            <w:vAlign w:val="center"/>
          </w:tcPr>
          <w:p w14:paraId="0BF2541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4</w:t>
            </w:r>
          </w:p>
        </w:tc>
        <w:tc>
          <w:tcPr>
            <w:tcW w:w="5498" w:type="dxa"/>
            <w:noWrap w:val="0"/>
            <w:vAlign w:val="center"/>
          </w:tcPr>
          <w:p w14:paraId="0771EA78">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本单位统计报表</w:t>
            </w:r>
          </w:p>
        </w:tc>
        <w:tc>
          <w:tcPr>
            <w:tcW w:w="1268" w:type="dxa"/>
            <w:noWrap w:val="0"/>
            <w:vAlign w:val="center"/>
          </w:tcPr>
          <w:p w14:paraId="2B0125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永久</w:t>
            </w:r>
          </w:p>
        </w:tc>
        <w:tc>
          <w:tcPr>
            <w:tcW w:w="1058" w:type="dxa"/>
            <w:vMerge w:val="continue"/>
            <w:noWrap w:val="0"/>
            <w:vAlign w:val="center"/>
          </w:tcPr>
          <w:p w14:paraId="0454F96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5F2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blCellSpacing w:w="0" w:type="dxa"/>
        </w:trPr>
        <w:tc>
          <w:tcPr>
            <w:tcW w:w="891" w:type="dxa"/>
            <w:noWrap w:val="0"/>
            <w:vAlign w:val="center"/>
          </w:tcPr>
          <w:p w14:paraId="6582488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cs="宋体"/>
                <w:color w:val="000000"/>
                <w:kern w:val="0"/>
                <w:sz w:val="21"/>
                <w:szCs w:val="21"/>
              </w:rPr>
              <w:t>SX</w:t>
            </w:r>
          </w:p>
        </w:tc>
        <w:tc>
          <w:tcPr>
            <w:tcW w:w="709" w:type="dxa"/>
            <w:noWrap w:val="0"/>
            <w:vAlign w:val="center"/>
          </w:tcPr>
          <w:p w14:paraId="77BAACBE">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498" w:type="dxa"/>
            <w:noWrap w:val="0"/>
            <w:vAlign w:val="center"/>
          </w:tcPr>
          <w:p w14:paraId="1E051A00">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本单位</w:t>
            </w:r>
            <w:r>
              <w:rPr>
                <w:rFonts w:hint="eastAsia" w:ascii="宋体" w:hAnsi="宋体" w:cs="宋体"/>
                <w:color w:val="000000"/>
                <w:kern w:val="0"/>
                <w:sz w:val="21"/>
                <w:szCs w:val="21"/>
              </w:rPr>
              <w:t>工作中形成的重要声像材料</w:t>
            </w:r>
          </w:p>
        </w:tc>
        <w:tc>
          <w:tcPr>
            <w:tcW w:w="1268" w:type="dxa"/>
            <w:noWrap w:val="0"/>
            <w:vAlign w:val="center"/>
          </w:tcPr>
          <w:p w14:paraId="607BD18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8" w:type="dxa"/>
            <w:vMerge w:val="continue"/>
            <w:noWrap w:val="0"/>
            <w:vAlign w:val="center"/>
          </w:tcPr>
          <w:p w14:paraId="7E18C62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6FF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blCellSpacing w:w="0" w:type="dxa"/>
        </w:trPr>
        <w:tc>
          <w:tcPr>
            <w:tcW w:w="891" w:type="dxa"/>
            <w:noWrap w:val="0"/>
            <w:vAlign w:val="center"/>
          </w:tcPr>
          <w:p w14:paraId="2A49A28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709" w:type="dxa"/>
            <w:noWrap w:val="0"/>
            <w:vAlign w:val="center"/>
          </w:tcPr>
          <w:p w14:paraId="6FFC48A2">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498" w:type="dxa"/>
            <w:noWrap w:val="0"/>
            <w:vAlign w:val="center"/>
          </w:tcPr>
          <w:p w14:paraId="721335EC">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268" w:type="dxa"/>
            <w:noWrap w:val="0"/>
            <w:vAlign w:val="center"/>
          </w:tcPr>
          <w:p w14:paraId="1500D7C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8" w:type="dxa"/>
            <w:noWrap w:val="0"/>
            <w:vAlign w:val="center"/>
          </w:tcPr>
          <w:p w14:paraId="5B422B9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4A91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blCellSpacing w:w="0" w:type="dxa"/>
        </w:trPr>
        <w:tc>
          <w:tcPr>
            <w:tcW w:w="891" w:type="dxa"/>
            <w:noWrap w:val="0"/>
            <w:vAlign w:val="center"/>
          </w:tcPr>
          <w:p w14:paraId="12DB927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709" w:type="dxa"/>
            <w:noWrap w:val="0"/>
            <w:vAlign w:val="center"/>
          </w:tcPr>
          <w:p w14:paraId="1612491E">
            <w:pPr>
              <w:keepNext w:val="0"/>
              <w:keepLines w:val="0"/>
              <w:widowControl/>
              <w:suppressLineNumbers w:val="0"/>
              <w:autoSpaceDE w:val="0"/>
              <w:autoSpaceDN/>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rPr>
            </w:pPr>
          </w:p>
        </w:tc>
        <w:tc>
          <w:tcPr>
            <w:tcW w:w="5498" w:type="dxa"/>
            <w:noWrap w:val="0"/>
            <w:vAlign w:val="center"/>
          </w:tcPr>
          <w:p w14:paraId="4DCB77CB">
            <w:pPr>
              <w:keepNext w:val="0"/>
              <w:keepLines w:val="0"/>
              <w:pageBreakBefore w:val="0"/>
              <w:widowControl/>
              <w:suppressLineNumbers w:val="0"/>
              <w:kinsoku/>
              <w:wordWrap/>
              <w:overflowPunct/>
              <w:topLinePunct w:val="0"/>
              <w:autoSpaceDE/>
              <w:autoSpaceDN/>
              <w:bidi w:val="0"/>
              <w:spacing w:before="0" w:beforeAutospacing="0" w:after="0" w:afterAutospacing="0"/>
              <w:ind w:left="101" w:leftChars="42" w:right="0"/>
              <w:jc w:val="left"/>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其他具有保存价值的文件材料</w:t>
            </w:r>
          </w:p>
        </w:tc>
        <w:tc>
          <w:tcPr>
            <w:tcW w:w="1268" w:type="dxa"/>
            <w:noWrap w:val="0"/>
            <w:vAlign w:val="center"/>
          </w:tcPr>
          <w:p w14:paraId="6127C0B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kern w:val="0"/>
                <w:sz w:val="21"/>
                <w:szCs w:val="21"/>
              </w:rPr>
            </w:pPr>
          </w:p>
        </w:tc>
        <w:tc>
          <w:tcPr>
            <w:tcW w:w="1058" w:type="dxa"/>
            <w:noWrap w:val="0"/>
            <w:vAlign w:val="center"/>
          </w:tcPr>
          <w:p w14:paraId="721C872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kern w:val="0"/>
                <w:sz w:val="21"/>
                <w:szCs w:val="21"/>
              </w:rPr>
            </w:pPr>
          </w:p>
        </w:tc>
      </w:tr>
    </w:tbl>
    <w:p w14:paraId="78F0DCEE">
      <w:pPr>
        <w:keepNext w:val="0"/>
        <w:keepLines w:val="0"/>
        <w:pageBreakBefore w:val="0"/>
        <w:kinsoku/>
        <w:wordWrap/>
        <w:overflowPunct/>
        <w:topLinePunct w:val="0"/>
        <w:autoSpaceDE/>
        <w:autoSpaceDN/>
        <w:bidi w:val="0"/>
        <w:spacing w:line="360" w:lineRule="auto"/>
        <w:textAlignment w:val="auto"/>
        <w:outlineLvl w:val="9"/>
      </w:pPr>
    </w:p>
    <w:p w14:paraId="7FAED463">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3E8F276C">
      <w:pPr>
        <w:pStyle w:val="3"/>
        <w:bidi w:val="0"/>
        <w:rPr>
          <w:rFonts w:hint="eastAsia"/>
          <w:lang w:eastAsia="zh-CN"/>
        </w:rPr>
      </w:pPr>
      <w:bookmarkStart w:id="22" w:name="_Toc3707"/>
      <w:r>
        <w:rPr>
          <w:rFonts w:hint="eastAsia"/>
        </w:rPr>
        <w:t>发展改革处</w:t>
      </w:r>
      <w:r>
        <w:rPr>
          <w:rFonts w:hint="eastAsia"/>
          <w:lang w:eastAsia="zh-CN"/>
        </w:rPr>
        <w:t>（双一流建设办公室）</w:t>
      </w:r>
      <w:bookmarkEnd w:id="22"/>
    </w:p>
    <w:tbl>
      <w:tblPr>
        <w:tblStyle w:val="12"/>
        <w:tblW w:w="942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1"/>
        <w:gridCol w:w="740"/>
        <w:gridCol w:w="5498"/>
        <w:gridCol w:w="1269"/>
        <w:gridCol w:w="1057"/>
      </w:tblGrid>
      <w:tr w14:paraId="1D01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861" w:type="dxa"/>
            <w:shd w:val="clear" w:color="auto" w:fill="F1F1F1" w:themeFill="background1" w:themeFillShade="F2"/>
            <w:noWrap w:val="0"/>
            <w:vAlign w:val="center"/>
          </w:tcPr>
          <w:p w14:paraId="30FEBDF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740" w:type="dxa"/>
            <w:shd w:val="clear" w:color="auto" w:fill="F1F1F1" w:themeFill="background1" w:themeFillShade="F2"/>
            <w:noWrap w:val="0"/>
            <w:vAlign w:val="center"/>
          </w:tcPr>
          <w:p w14:paraId="1C75725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98" w:type="dxa"/>
            <w:shd w:val="clear" w:color="auto" w:fill="F1F1F1" w:themeFill="background1" w:themeFillShade="F2"/>
            <w:noWrap w:val="0"/>
            <w:vAlign w:val="center"/>
          </w:tcPr>
          <w:p w14:paraId="4AEA95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69" w:type="dxa"/>
            <w:shd w:val="clear" w:color="auto" w:fill="F1F1F1" w:themeFill="background1" w:themeFillShade="F2"/>
            <w:noWrap w:val="0"/>
            <w:vAlign w:val="center"/>
          </w:tcPr>
          <w:p w14:paraId="558A85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57" w:type="dxa"/>
            <w:shd w:val="clear" w:color="auto" w:fill="F1F1F1" w:themeFill="background1" w:themeFillShade="F2"/>
            <w:noWrap w:val="0"/>
            <w:vAlign w:val="center"/>
          </w:tcPr>
          <w:p w14:paraId="2CC5AD4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68FC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blCellSpacing w:w="0" w:type="dxa"/>
        </w:trPr>
        <w:tc>
          <w:tcPr>
            <w:tcW w:w="861" w:type="dxa"/>
            <w:vMerge w:val="restart"/>
            <w:noWrap w:val="0"/>
            <w:vAlign w:val="center"/>
          </w:tcPr>
          <w:p w14:paraId="71B53BA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XZ22</w:t>
            </w:r>
          </w:p>
        </w:tc>
        <w:tc>
          <w:tcPr>
            <w:tcW w:w="740" w:type="dxa"/>
            <w:noWrap w:val="0"/>
            <w:vAlign w:val="center"/>
          </w:tcPr>
          <w:p w14:paraId="3E264B8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98" w:type="dxa"/>
            <w:noWrap w:val="0"/>
            <w:vAlign w:val="center"/>
          </w:tcPr>
          <w:p w14:paraId="2727DE9A">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上级有关学校重大改革发展的文件材料</w:t>
            </w:r>
          </w:p>
        </w:tc>
        <w:tc>
          <w:tcPr>
            <w:tcW w:w="1269" w:type="dxa"/>
            <w:noWrap w:val="0"/>
            <w:vAlign w:val="center"/>
          </w:tcPr>
          <w:p w14:paraId="1D68F5F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7" w:type="dxa"/>
            <w:vMerge w:val="restart"/>
            <w:noWrap w:val="0"/>
            <w:vAlign w:val="center"/>
          </w:tcPr>
          <w:p w14:paraId="55EE119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1C1F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blCellSpacing w:w="0" w:type="dxa"/>
        </w:trPr>
        <w:tc>
          <w:tcPr>
            <w:tcW w:w="861" w:type="dxa"/>
            <w:vMerge w:val="continue"/>
            <w:noWrap w:val="0"/>
            <w:vAlign w:val="center"/>
          </w:tcPr>
          <w:p w14:paraId="1E7AF2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740" w:type="dxa"/>
            <w:noWrap w:val="0"/>
            <w:vAlign w:val="center"/>
          </w:tcPr>
          <w:p w14:paraId="52606E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98" w:type="dxa"/>
            <w:noWrap w:val="0"/>
            <w:vAlign w:val="center"/>
          </w:tcPr>
          <w:p w14:paraId="72558362">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学校</w:t>
            </w:r>
            <w:r>
              <w:rPr>
                <w:rFonts w:hint="eastAsia" w:ascii="宋体" w:hAnsi="宋体" w:cs="宋体"/>
                <w:color w:val="000000"/>
                <w:kern w:val="0"/>
                <w:sz w:val="21"/>
                <w:szCs w:val="21"/>
                <w:lang w:eastAsia="zh-CN"/>
              </w:rPr>
              <w:t>发展</w:t>
            </w:r>
            <w:r>
              <w:rPr>
                <w:rFonts w:hint="eastAsia" w:ascii="宋体" w:hAnsi="宋体" w:cs="宋体"/>
                <w:color w:val="000000"/>
                <w:kern w:val="0"/>
                <w:sz w:val="21"/>
                <w:szCs w:val="21"/>
              </w:rPr>
              <w:t>规划相关文件材料</w:t>
            </w:r>
          </w:p>
        </w:tc>
        <w:tc>
          <w:tcPr>
            <w:tcW w:w="1269" w:type="dxa"/>
            <w:noWrap w:val="0"/>
            <w:vAlign w:val="center"/>
          </w:tcPr>
          <w:p w14:paraId="552F73B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7" w:type="dxa"/>
            <w:vMerge w:val="continue"/>
            <w:noWrap w:val="0"/>
            <w:vAlign w:val="center"/>
          </w:tcPr>
          <w:p w14:paraId="50F1953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070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blCellSpacing w:w="0" w:type="dxa"/>
        </w:trPr>
        <w:tc>
          <w:tcPr>
            <w:tcW w:w="861" w:type="dxa"/>
            <w:vMerge w:val="continue"/>
            <w:noWrap w:val="0"/>
            <w:vAlign w:val="center"/>
          </w:tcPr>
          <w:p w14:paraId="4330283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740" w:type="dxa"/>
            <w:noWrap w:val="0"/>
            <w:vAlign w:val="center"/>
          </w:tcPr>
          <w:p w14:paraId="7412814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98" w:type="dxa"/>
            <w:noWrap w:val="0"/>
            <w:vAlign w:val="center"/>
          </w:tcPr>
          <w:p w14:paraId="18EBDA8C">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部门工作计划、总结、报告及领导重要讲话</w:t>
            </w:r>
          </w:p>
        </w:tc>
        <w:tc>
          <w:tcPr>
            <w:tcW w:w="1269" w:type="dxa"/>
            <w:noWrap w:val="0"/>
            <w:vAlign w:val="center"/>
          </w:tcPr>
          <w:p w14:paraId="0B085B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57" w:type="dxa"/>
            <w:vMerge w:val="continue"/>
            <w:noWrap w:val="0"/>
            <w:vAlign w:val="center"/>
          </w:tcPr>
          <w:p w14:paraId="7DE8BB6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6C7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blCellSpacing w:w="0" w:type="dxa"/>
        </w:trPr>
        <w:tc>
          <w:tcPr>
            <w:tcW w:w="861" w:type="dxa"/>
            <w:vMerge w:val="continue"/>
            <w:noWrap w:val="0"/>
            <w:vAlign w:val="center"/>
          </w:tcPr>
          <w:p w14:paraId="78BC536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740" w:type="dxa"/>
            <w:noWrap w:val="0"/>
            <w:vAlign w:val="center"/>
          </w:tcPr>
          <w:p w14:paraId="0A5AF17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4</w:t>
            </w:r>
          </w:p>
        </w:tc>
        <w:tc>
          <w:tcPr>
            <w:tcW w:w="5498" w:type="dxa"/>
            <w:noWrap w:val="0"/>
            <w:vAlign w:val="center"/>
          </w:tcPr>
          <w:p w14:paraId="47F96C6A">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本单位统计报表</w:t>
            </w:r>
          </w:p>
        </w:tc>
        <w:tc>
          <w:tcPr>
            <w:tcW w:w="1269" w:type="dxa"/>
            <w:noWrap w:val="0"/>
            <w:vAlign w:val="center"/>
          </w:tcPr>
          <w:p w14:paraId="135FC1B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永久</w:t>
            </w:r>
          </w:p>
        </w:tc>
        <w:tc>
          <w:tcPr>
            <w:tcW w:w="1057" w:type="dxa"/>
            <w:vMerge w:val="continue"/>
            <w:noWrap w:val="0"/>
            <w:vAlign w:val="center"/>
          </w:tcPr>
          <w:p w14:paraId="0460AE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B41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blCellSpacing w:w="0" w:type="dxa"/>
        </w:trPr>
        <w:tc>
          <w:tcPr>
            <w:tcW w:w="861" w:type="dxa"/>
            <w:noWrap w:val="0"/>
            <w:vAlign w:val="center"/>
          </w:tcPr>
          <w:p w14:paraId="527FDC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cs="宋体"/>
                <w:color w:val="000000"/>
                <w:kern w:val="0"/>
                <w:sz w:val="21"/>
                <w:szCs w:val="21"/>
              </w:rPr>
              <w:t>SX</w:t>
            </w:r>
          </w:p>
        </w:tc>
        <w:tc>
          <w:tcPr>
            <w:tcW w:w="740" w:type="dxa"/>
            <w:noWrap w:val="0"/>
            <w:vAlign w:val="center"/>
          </w:tcPr>
          <w:p w14:paraId="0307668C">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498" w:type="dxa"/>
            <w:noWrap w:val="0"/>
            <w:vAlign w:val="center"/>
          </w:tcPr>
          <w:p w14:paraId="0C2267FB">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本单位</w:t>
            </w:r>
            <w:r>
              <w:rPr>
                <w:rFonts w:hint="eastAsia" w:ascii="宋体" w:hAnsi="宋体" w:cs="宋体"/>
                <w:color w:val="000000"/>
                <w:kern w:val="0"/>
                <w:sz w:val="21"/>
                <w:szCs w:val="21"/>
              </w:rPr>
              <w:t>工作中形成的重要声像材料</w:t>
            </w:r>
          </w:p>
        </w:tc>
        <w:tc>
          <w:tcPr>
            <w:tcW w:w="1269" w:type="dxa"/>
            <w:noWrap w:val="0"/>
            <w:vAlign w:val="center"/>
          </w:tcPr>
          <w:p w14:paraId="55BC74E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57" w:type="dxa"/>
            <w:vMerge w:val="continue"/>
            <w:noWrap w:val="0"/>
            <w:vAlign w:val="center"/>
          </w:tcPr>
          <w:p w14:paraId="06E5185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65D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blCellSpacing w:w="0" w:type="dxa"/>
        </w:trPr>
        <w:tc>
          <w:tcPr>
            <w:tcW w:w="861" w:type="dxa"/>
            <w:noWrap w:val="0"/>
            <w:vAlign w:val="center"/>
          </w:tcPr>
          <w:p w14:paraId="7787E46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740" w:type="dxa"/>
            <w:noWrap w:val="0"/>
            <w:vAlign w:val="center"/>
          </w:tcPr>
          <w:p w14:paraId="0A45D99C">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498" w:type="dxa"/>
            <w:noWrap w:val="0"/>
            <w:vAlign w:val="center"/>
          </w:tcPr>
          <w:p w14:paraId="389EA06F">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269" w:type="dxa"/>
            <w:noWrap w:val="0"/>
            <w:vAlign w:val="center"/>
          </w:tcPr>
          <w:p w14:paraId="1C5FCB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7" w:type="dxa"/>
            <w:noWrap w:val="0"/>
            <w:vAlign w:val="center"/>
          </w:tcPr>
          <w:p w14:paraId="396729B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5EEC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tblCellSpacing w:w="0" w:type="dxa"/>
        </w:trPr>
        <w:tc>
          <w:tcPr>
            <w:tcW w:w="861" w:type="dxa"/>
            <w:noWrap w:val="0"/>
            <w:vAlign w:val="center"/>
          </w:tcPr>
          <w:p w14:paraId="21C0D45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740" w:type="dxa"/>
            <w:noWrap w:val="0"/>
            <w:vAlign w:val="center"/>
          </w:tcPr>
          <w:p w14:paraId="08323701">
            <w:pPr>
              <w:keepNext w:val="0"/>
              <w:keepLines w:val="0"/>
              <w:widowControl/>
              <w:suppressLineNumbers w:val="0"/>
              <w:autoSpaceDE w:val="0"/>
              <w:autoSpaceDN/>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rPr>
            </w:pPr>
          </w:p>
        </w:tc>
        <w:tc>
          <w:tcPr>
            <w:tcW w:w="5498" w:type="dxa"/>
            <w:noWrap w:val="0"/>
            <w:vAlign w:val="center"/>
          </w:tcPr>
          <w:p w14:paraId="1FFCA8FB">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其他具有保存价值的文件材料</w:t>
            </w:r>
          </w:p>
        </w:tc>
        <w:tc>
          <w:tcPr>
            <w:tcW w:w="1269" w:type="dxa"/>
            <w:noWrap w:val="0"/>
            <w:vAlign w:val="center"/>
          </w:tcPr>
          <w:p w14:paraId="70B4115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kern w:val="0"/>
                <w:sz w:val="21"/>
                <w:szCs w:val="21"/>
              </w:rPr>
            </w:pPr>
          </w:p>
        </w:tc>
        <w:tc>
          <w:tcPr>
            <w:tcW w:w="1057" w:type="dxa"/>
            <w:noWrap w:val="0"/>
            <w:vAlign w:val="center"/>
          </w:tcPr>
          <w:p w14:paraId="70ABFA1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kern w:val="0"/>
                <w:sz w:val="21"/>
                <w:szCs w:val="21"/>
              </w:rPr>
            </w:pPr>
          </w:p>
        </w:tc>
      </w:tr>
    </w:tbl>
    <w:p w14:paraId="1AEEE536">
      <w:pPr>
        <w:keepNext w:val="0"/>
        <w:keepLines w:val="0"/>
        <w:pageBreakBefore w:val="0"/>
        <w:kinsoku/>
        <w:wordWrap/>
        <w:overflowPunct/>
        <w:topLinePunct w:val="0"/>
        <w:autoSpaceDE/>
        <w:autoSpaceDN/>
        <w:bidi w:val="0"/>
        <w:spacing w:line="360" w:lineRule="auto"/>
        <w:textAlignment w:val="auto"/>
        <w:outlineLvl w:val="9"/>
      </w:pPr>
    </w:p>
    <w:p w14:paraId="00235542">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1AAA4197">
      <w:pPr>
        <w:pStyle w:val="3"/>
        <w:bidi w:val="0"/>
        <w:rPr>
          <w:rFonts w:hint="eastAsia"/>
        </w:rPr>
      </w:pPr>
      <w:bookmarkStart w:id="23" w:name="_Toc30826"/>
      <w:r>
        <w:rPr>
          <w:rFonts w:hint="eastAsia"/>
        </w:rPr>
        <w:t>校友会、教育发展基金会</w:t>
      </w:r>
      <w:bookmarkEnd w:id="23"/>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4"/>
        <w:gridCol w:w="734"/>
        <w:gridCol w:w="5451"/>
        <w:gridCol w:w="1258"/>
        <w:gridCol w:w="1048"/>
      </w:tblGrid>
      <w:tr w14:paraId="255C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854" w:type="dxa"/>
            <w:shd w:val="clear" w:color="auto" w:fill="F1F1F1" w:themeFill="background1" w:themeFillShade="F2"/>
            <w:noWrap w:val="0"/>
            <w:vAlign w:val="center"/>
          </w:tcPr>
          <w:p w14:paraId="210D783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734" w:type="dxa"/>
            <w:shd w:val="clear" w:color="auto" w:fill="F1F1F1" w:themeFill="background1" w:themeFillShade="F2"/>
            <w:noWrap w:val="0"/>
            <w:vAlign w:val="center"/>
          </w:tcPr>
          <w:p w14:paraId="0B71090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51" w:type="dxa"/>
            <w:shd w:val="clear" w:color="auto" w:fill="F1F1F1" w:themeFill="background1" w:themeFillShade="F2"/>
            <w:noWrap w:val="0"/>
            <w:vAlign w:val="center"/>
          </w:tcPr>
          <w:p w14:paraId="4BA6DFC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58" w:type="dxa"/>
            <w:shd w:val="clear" w:color="auto" w:fill="F1F1F1" w:themeFill="background1" w:themeFillShade="F2"/>
            <w:noWrap w:val="0"/>
            <w:vAlign w:val="center"/>
          </w:tcPr>
          <w:p w14:paraId="52E1EDF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48" w:type="dxa"/>
            <w:shd w:val="clear" w:color="auto" w:fill="F1F1F1" w:themeFill="background1" w:themeFillShade="F2"/>
            <w:noWrap w:val="0"/>
            <w:vAlign w:val="center"/>
          </w:tcPr>
          <w:p w14:paraId="2CA8735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7905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restart"/>
            <w:noWrap w:val="0"/>
            <w:vAlign w:val="center"/>
          </w:tcPr>
          <w:p w14:paraId="1465F11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XZ23</w:t>
            </w:r>
          </w:p>
        </w:tc>
        <w:tc>
          <w:tcPr>
            <w:tcW w:w="734" w:type="dxa"/>
            <w:noWrap w:val="0"/>
            <w:vAlign w:val="center"/>
          </w:tcPr>
          <w:p w14:paraId="26A7EBA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51" w:type="dxa"/>
            <w:noWrap w:val="0"/>
            <w:vAlign w:val="center"/>
          </w:tcPr>
          <w:p w14:paraId="408060D2">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校友会章程及历届章程修改</w:t>
            </w:r>
            <w:r>
              <w:rPr>
                <w:rFonts w:hint="eastAsia" w:ascii="宋体" w:hAnsi="宋体" w:cs="宋体"/>
                <w:color w:val="000000"/>
                <w:kern w:val="0"/>
                <w:sz w:val="21"/>
                <w:szCs w:val="21"/>
                <w:lang w:eastAsia="zh-CN"/>
              </w:rPr>
              <w:t>材料</w:t>
            </w:r>
          </w:p>
        </w:tc>
        <w:tc>
          <w:tcPr>
            <w:tcW w:w="1258" w:type="dxa"/>
            <w:noWrap w:val="0"/>
            <w:vAlign w:val="center"/>
          </w:tcPr>
          <w:p w14:paraId="714BA17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tc>
        <w:tc>
          <w:tcPr>
            <w:tcW w:w="1048" w:type="dxa"/>
            <w:vMerge w:val="restart"/>
            <w:noWrap w:val="0"/>
            <w:vAlign w:val="center"/>
          </w:tcPr>
          <w:p w14:paraId="1C8B9F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482E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14:paraId="53D6F68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734" w:type="dxa"/>
            <w:noWrap w:val="0"/>
            <w:vAlign w:val="center"/>
          </w:tcPr>
          <w:p w14:paraId="6BCEA3A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51" w:type="dxa"/>
            <w:noWrap w:val="0"/>
            <w:vAlign w:val="center"/>
          </w:tcPr>
          <w:p w14:paraId="6B8E0933">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组织机构及人员变更的相关材料</w:t>
            </w:r>
          </w:p>
        </w:tc>
        <w:tc>
          <w:tcPr>
            <w:tcW w:w="1258" w:type="dxa"/>
            <w:noWrap w:val="0"/>
            <w:vAlign w:val="center"/>
          </w:tcPr>
          <w:p w14:paraId="1F980E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tc>
        <w:tc>
          <w:tcPr>
            <w:tcW w:w="1048" w:type="dxa"/>
            <w:vMerge w:val="continue"/>
            <w:noWrap w:val="0"/>
            <w:vAlign w:val="center"/>
          </w:tcPr>
          <w:p w14:paraId="386993A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p>
        </w:tc>
      </w:tr>
      <w:tr w14:paraId="290E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14:paraId="224CD8E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734" w:type="dxa"/>
            <w:noWrap w:val="0"/>
            <w:vAlign w:val="center"/>
          </w:tcPr>
          <w:p w14:paraId="4AB9DF9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51" w:type="dxa"/>
            <w:noWrap w:val="0"/>
            <w:vAlign w:val="center"/>
          </w:tcPr>
          <w:p w14:paraId="709EC636">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校友工作</w:t>
            </w:r>
            <w:r>
              <w:rPr>
                <w:rFonts w:hint="eastAsia" w:ascii="宋体" w:hAnsi="宋体" w:cs="宋体"/>
                <w:color w:val="000000"/>
                <w:kern w:val="0"/>
                <w:sz w:val="21"/>
                <w:szCs w:val="21"/>
                <w:lang w:eastAsia="zh-CN"/>
              </w:rPr>
              <w:t>计划、工作报告及</w:t>
            </w:r>
            <w:r>
              <w:rPr>
                <w:rFonts w:hint="eastAsia" w:ascii="宋体" w:hAnsi="宋体" w:cs="宋体"/>
                <w:color w:val="000000"/>
                <w:kern w:val="0"/>
                <w:sz w:val="21"/>
                <w:szCs w:val="21"/>
              </w:rPr>
              <w:t>各项规章制度</w:t>
            </w:r>
          </w:p>
        </w:tc>
        <w:tc>
          <w:tcPr>
            <w:tcW w:w="1258" w:type="dxa"/>
            <w:noWrap w:val="0"/>
            <w:vAlign w:val="center"/>
          </w:tcPr>
          <w:p w14:paraId="40E32F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48" w:type="dxa"/>
            <w:vMerge w:val="continue"/>
            <w:noWrap w:val="0"/>
            <w:vAlign w:val="center"/>
          </w:tcPr>
          <w:p w14:paraId="74141E4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p>
        </w:tc>
      </w:tr>
      <w:tr w14:paraId="78C3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14:paraId="15BAB94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734" w:type="dxa"/>
            <w:noWrap w:val="0"/>
            <w:vAlign w:val="center"/>
          </w:tcPr>
          <w:p w14:paraId="4101369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51" w:type="dxa"/>
            <w:noWrap w:val="0"/>
            <w:vAlign w:val="center"/>
          </w:tcPr>
          <w:p w14:paraId="6C34F9A5">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重要的来文和部门印发的重要事项的会议记录、纪要</w:t>
            </w:r>
          </w:p>
        </w:tc>
        <w:tc>
          <w:tcPr>
            <w:tcW w:w="1258" w:type="dxa"/>
            <w:noWrap w:val="0"/>
            <w:vAlign w:val="center"/>
          </w:tcPr>
          <w:p w14:paraId="3634380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1BE1DE5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p>
        </w:tc>
      </w:tr>
      <w:tr w14:paraId="501F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14:paraId="5DBDA67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734" w:type="dxa"/>
            <w:noWrap w:val="0"/>
            <w:vAlign w:val="center"/>
          </w:tcPr>
          <w:p w14:paraId="3E3E28E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51" w:type="dxa"/>
            <w:noWrap w:val="0"/>
            <w:vAlign w:val="center"/>
          </w:tcPr>
          <w:p w14:paraId="4AA23368">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《校友通讯》等刊物、简报等</w:t>
            </w:r>
          </w:p>
        </w:tc>
        <w:tc>
          <w:tcPr>
            <w:tcW w:w="1258" w:type="dxa"/>
            <w:noWrap w:val="0"/>
            <w:vAlign w:val="center"/>
          </w:tcPr>
          <w:p w14:paraId="68830DB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tc>
        <w:tc>
          <w:tcPr>
            <w:tcW w:w="1048" w:type="dxa"/>
            <w:vMerge w:val="continue"/>
            <w:noWrap w:val="0"/>
            <w:vAlign w:val="center"/>
          </w:tcPr>
          <w:p w14:paraId="3666827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p>
        </w:tc>
      </w:tr>
      <w:tr w14:paraId="4B0D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14:paraId="148B25F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734" w:type="dxa"/>
            <w:noWrap w:val="0"/>
            <w:vAlign w:val="center"/>
          </w:tcPr>
          <w:p w14:paraId="1BABF24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451" w:type="dxa"/>
            <w:noWrap w:val="0"/>
            <w:vAlign w:val="center"/>
          </w:tcPr>
          <w:p w14:paraId="404323DA">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教育基金会有关文件材料</w:t>
            </w:r>
          </w:p>
        </w:tc>
        <w:tc>
          <w:tcPr>
            <w:tcW w:w="1258" w:type="dxa"/>
            <w:noWrap w:val="0"/>
            <w:vAlign w:val="center"/>
          </w:tcPr>
          <w:p w14:paraId="5F787BF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64A37EC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4807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14:paraId="02B532C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734" w:type="dxa"/>
            <w:noWrap w:val="0"/>
            <w:vAlign w:val="center"/>
          </w:tcPr>
          <w:p w14:paraId="5933837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451" w:type="dxa"/>
            <w:noWrap w:val="0"/>
            <w:vAlign w:val="center"/>
          </w:tcPr>
          <w:p w14:paraId="28B17C3E">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在联络校友、促进校友与母校之间产学研合作的重要材料</w:t>
            </w:r>
          </w:p>
        </w:tc>
        <w:tc>
          <w:tcPr>
            <w:tcW w:w="1258" w:type="dxa"/>
            <w:noWrap w:val="0"/>
            <w:vAlign w:val="center"/>
          </w:tcPr>
          <w:p w14:paraId="6CBE90A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48" w:type="dxa"/>
            <w:vMerge w:val="continue"/>
            <w:noWrap w:val="0"/>
            <w:vAlign w:val="center"/>
          </w:tcPr>
          <w:p w14:paraId="4EB4090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323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14:paraId="5CC7EDC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734" w:type="dxa"/>
            <w:noWrap w:val="0"/>
            <w:vAlign w:val="center"/>
          </w:tcPr>
          <w:p w14:paraId="6A3A666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lang w:val="en-US" w:eastAsia="zh-CN" w:bidi="ar-SA"/>
              </w:rPr>
            </w:pPr>
            <w:r>
              <w:rPr>
                <w:rFonts w:hint="eastAsia" w:ascii="宋体" w:hAnsi="宋体" w:cs="宋体"/>
                <w:color w:val="000000"/>
                <w:kern w:val="0"/>
                <w:sz w:val="21"/>
                <w:szCs w:val="21"/>
              </w:rPr>
              <w:t>8</w:t>
            </w:r>
          </w:p>
        </w:tc>
        <w:tc>
          <w:tcPr>
            <w:tcW w:w="5451" w:type="dxa"/>
            <w:noWrap w:val="0"/>
            <w:vAlign w:val="center"/>
          </w:tcPr>
          <w:p w14:paraId="5645F6E9">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校庆活动中形成的文件材料</w:t>
            </w:r>
          </w:p>
        </w:tc>
        <w:tc>
          <w:tcPr>
            <w:tcW w:w="1258" w:type="dxa"/>
            <w:noWrap w:val="0"/>
            <w:vAlign w:val="center"/>
          </w:tcPr>
          <w:p w14:paraId="618F059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永久</w:t>
            </w:r>
          </w:p>
        </w:tc>
        <w:tc>
          <w:tcPr>
            <w:tcW w:w="1048" w:type="dxa"/>
            <w:vMerge w:val="continue"/>
            <w:noWrap w:val="0"/>
            <w:vAlign w:val="center"/>
          </w:tcPr>
          <w:p w14:paraId="411E480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CA6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noWrap w:val="0"/>
            <w:vAlign w:val="center"/>
          </w:tcPr>
          <w:p w14:paraId="3DFAC92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RW</w:t>
            </w:r>
          </w:p>
        </w:tc>
        <w:tc>
          <w:tcPr>
            <w:tcW w:w="734" w:type="dxa"/>
            <w:noWrap w:val="0"/>
            <w:vAlign w:val="center"/>
          </w:tcPr>
          <w:p w14:paraId="78FE95E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w:t>
            </w:r>
          </w:p>
        </w:tc>
        <w:tc>
          <w:tcPr>
            <w:tcW w:w="5451" w:type="dxa"/>
            <w:noWrap w:val="0"/>
            <w:vAlign w:val="center"/>
          </w:tcPr>
          <w:p w14:paraId="4F4EB923">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校友赠送的个人回忆录、传记、有纪念意义的书籍、字画、礼品等。</w:t>
            </w:r>
          </w:p>
        </w:tc>
        <w:tc>
          <w:tcPr>
            <w:tcW w:w="1258" w:type="dxa"/>
            <w:noWrap w:val="0"/>
            <w:vAlign w:val="center"/>
          </w:tcPr>
          <w:p w14:paraId="2896587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tc>
        <w:tc>
          <w:tcPr>
            <w:tcW w:w="1048" w:type="dxa"/>
            <w:vMerge w:val="continue"/>
            <w:noWrap w:val="0"/>
            <w:vAlign w:val="center"/>
          </w:tcPr>
          <w:p w14:paraId="5DF3C07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319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noWrap w:val="0"/>
            <w:vAlign w:val="center"/>
          </w:tcPr>
          <w:p w14:paraId="2174F8B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734" w:type="dxa"/>
            <w:noWrap w:val="0"/>
            <w:vAlign w:val="center"/>
          </w:tcPr>
          <w:p w14:paraId="7BCE0C5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lang w:val="en-US" w:eastAsia="zh-CN" w:bidi="ar-SA"/>
              </w:rPr>
            </w:pPr>
            <w:r>
              <w:rPr>
                <w:rFonts w:hint="eastAsia" w:ascii="宋体" w:hAnsi="宋体" w:cs="宋体"/>
                <w:color w:val="000000"/>
                <w:kern w:val="0"/>
                <w:sz w:val="21"/>
                <w:szCs w:val="21"/>
                <w:lang w:eastAsia="zh-CN"/>
              </w:rPr>
              <w:t>1</w:t>
            </w:r>
          </w:p>
        </w:tc>
        <w:tc>
          <w:tcPr>
            <w:tcW w:w="5451" w:type="dxa"/>
            <w:noWrap w:val="0"/>
            <w:vAlign w:val="center"/>
          </w:tcPr>
          <w:p w14:paraId="01D866D1">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本单位</w:t>
            </w:r>
            <w:r>
              <w:rPr>
                <w:rFonts w:hint="eastAsia" w:ascii="宋体" w:hAnsi="宋体" w:cs="宋体"/>
                <w:color w:val="000000"/>
                <w:kern w:val="0"/>
                <w:sz w:val="21"/>
                <w:szCs w:val="21"/>
              </w:rPr>
              <w:t>工作中形成的重要声像材料</w:t>
            </w:r>
          </w:p>
        </w:tc>
        <w:tc>
          <w:tcPr>
            <w:tcW w:w="1258" w:type="dxa"/>
            <w:noWrap w:val="0"/>
            <w:vAlign w:val="center"/>
          </w:tcPr>
          <w:p w14:paraId="2205EB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8" w:type="dxa"/>
            <w:vMerge w:val="continue"/>
            <w:noWrap w:val="0"/>
            <w:vAlign w:val="center"/>
          </w:tcPr>
          <w:p w14:paraId="74C20EA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99F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854" w:type="dxa"/>
            <w:noWrap w:val="0"/>
            <w:vAlign w:val="center"/>
          </w:tcPr>
          <w:p w14:paraId="12A6417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734" w:type="dxa"/>
            <w:noWrap w:val="0"/>
            <w:vAlign w:val="center"/>
          </w:tcPr>
          <w:p w14:paraId="66C9B2F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eastAsia" w:ascii="宋体" w:hAnsi="宋体" w:cs="宋体"/>
                <w:color w:val="000000"/>
                <w:kern w:val="0"/>
                <w:sz w:val="21"/>
                <w:szCs w:val="21"/>
                <w:lang w:val="en-US" w:eastAsia="zh-CN"/>
              </w:rPr>
              <w:t>1</w:t>
            </w:r>
          </w:p>
        </w:tc>
        <w:tc>
          <w:tcPr>
            <w:tcW w:w="5451" w:type="dxa"/>
            <w:noWrap w:val="0"/>
            <w:vAlign w:val="center"/>
          </w:tcPr>
          <w:p w14:paraId="5DADB7E8">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258" w:type="dxa"/>
            <w:noWrap w:val="0"/>
            <w:vAlign w:val="center"/>
          </w:tcPr>
          <w:p w14:paraId="2B0664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8" w:type="dxa"/>
            <w:noWrap w:val="0"/>
            <w:vAlign w:val="center"/>
          </w:tcPr>
          <w:p w14:paraId="41D7E4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2A1D3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854" w:type="dxa"/>
            <w:noWrap w:val="0"/>
            <w:vAlign w:val="center"/>
          </w:tcPr>
          <w:p w14:paraId="0550F66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734" w:type="dxa"/>
            <w:noWrap w:val="0"/>
            <w:vAlign w:val="center"/>
          </w:tcPr>
          <w:p w14:paraId="0476469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rPr>
            </w:pPr>
          </w:p>
        </w:tc>
        <w:tc>
          <w:tcPr>
            <w:tcW w:w="5451" w:type="dxa"/>
            <w:noWrap w:val="0"/>
            <w:vAlign w:val="center"/>
          </w:tcPr>
          <w:p w14:paraId="78084A58">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58" w:type="dxa"/>
            <w:noWrap w:val="0"/>
            <w:vAlign w:val="center"/>
          </w:tcPr>
          <w:p w14:paraId="6BD4AC1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kern w:val="0"/>
                <w:sz w:val="21"/>
                <w:szCs w:val="21"/>
              </w:rPr>
            </w:pPr>
          </w:p>
        </w:tc>
        <w:tc>
          <w:tcPr>
            <w:tcW w:w="1048" w:type="dxa"/>
            <w:noWrap w:val="0"/>
            <w:vAlign w:val="center"/>
          </w:tcPr>
          <w:p w14:paraId="56887EE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kern w:val="0"/>
                <w:sz w:val="21"/>
                <w:szCs w:val="21"/>
              </w:rPr>
            </w:pPr>
          </w:p>
        </w:tc>
      </w:tr>
    </w:tbl>
    <w:p w14:paraId="27B83480">
      <w:pPr>
        <w:keepNext w:val="0"/>
        <w:keepLines w:val="0"/>
        <w:pageBreakBefore w:val="0"/>
        <w:kinsoku/>
        <w:wordWrap/>
        <w:overflowPunct/>
        <w:topLinePunct w:val="0"/>
        <w:autoSpaceDE/>
        <w:autoSpaceDN/>
        <w:bidi w:val="0"/>
        <w:spacing w:line="360" w:lineRule="auto"/>
        <w:textAlignment w:val="auto"/>
        <w:outlineLvl w:val="9"/>
      </w:pPr>
    </w:p>
    <w:p w14:paraId="2CD16D20">
      <w:pPr>
        <w:keepNext w:val="0"/>
        <w:keepLines w:val="0"/>
        <w:pageBreakBefore w:val="0"/>
        <w:kinsoku/>
        <w:wordWrap/>
        <w:overflowPunct/>
        <w:topLinePunct w:val="0"/>
        <w:autoSpaceDE/>
        <w:autoSpaceDN/>
        <w:bidi w:val="0"/>
        <w:spacing w:line="360" w:lineRule="auto"/>
        <w:textAlignment w:val="auto"/>
        <w:outlineLvl w:val="9"/>
      </w:pPr>
    </w:p>
    <w:p w14:paraId="52B417B9">
      <w:pPr>
        <w:rPr>
          <w:rStyle w:val="15"/>
          <w:rFonts w:hint="eastAsia"/>
          <w:sz w:val="36"/>
          <w:szCs w:val="36"/>
        </w:rPr>
        <w:sectPr>
          <w:pgSz w:w="11906" w:h="16838"/>
          <w:pgMar w:top="1418" w:right="1134" w:bottom="1418" w:left="1418" w:header="709" w:footer="709" w:gutter="0"/>
          <w:pgNumType w:fmt="decimal"/>
          <w:cols w:space="720" w:num="1"/>
          <w:docGrid w:type="lines" w:linePitch="466" w:charSpace="0"/>
        </w:sectPr>
      </w:pPr>
      <w:r>
        <w:rPr>
          <w:rStyle w:val="15"/>
          <w:rFonts w:hint="eastAsia"/>
          <w:sz w:val="36"/>
          <w:szCs w:val="36"/>
        </w:rPr>
        <w:br w:type="page"/>
      </w:r>
    </w:p>
    <w:p w14:paraId="64C52EBB">
      <w:pPr>
        <w:pStyle w:val="3"/>
        <w:bidi w:val="0"/>
        <w:rPr>
          <w:rFonts w:hint="eastAsia"/>
          <w:lang w:eastAsia="zh-CN"/>
        </w:rPr>
      </w:pPr>
      <w:bookmarkStart w:id="24" w:name="_Toc7431"/>
      <w:r>
        <w:rPr>
          <w:rFonts w:hint="eastAsia"/>
          <w:lang w:eastAsia="zh-CN"/>
        </w:rPr>
        <w:t>未来农业研究院</w:t>
      </w:r>
      <w:bookmarkEnd w:id="24"/>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4"/>
        <w:gridCol w:w="734"/>
        <w:gridCol w:w="5451"/>
        <w:gridCol w:w="1258"/>
        <w:gridCol w:w="1048"/>
      </w:tblGrid>
      <w:tr w14:paraId="3C0A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854" w:type="dxa"/>
            <w:shd w:val="clear" w:color="auto" w:fill="F1F1F1" w:themeFill="background1" w:themeFillShade="F2"/>
            <w:noWrap w:val="0"/>
            <w:vAlign w:val="center"/>
          </w:tcPr>
          <w:p w14:paraId="2B3536E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2"/>
                <w:szCs w:val="21"/>
                <w:lang w:eastAsia="zh-CN"/>
              </w:rPr>
            </w:pPr>
            <w:r>
              <w:rPr>
                <w:rFonts w:hint="eastAsia" w:ascii="宋体" w:hAnsi="宋体" w:cs="宋体"/>
                <w:b/>
                <w:bCs/>
                <w:color w:val="000000"/>
                <w:kern w:val="0"/>
                <w:sz w:val="22"/>
                <w:szCs w:val="21"/>
              </w:rPr>
              <w:t>分类号</w:t>
            </w:r>
          </w:p>
        </w:tc>
        <w:tc>
          <w:tcPr>
            <w:tcW w:w="734" w:type="dxa"/>
            <w:shd w:val="clear" w:color="auto" w:fill="F1F1F1" w:themeFill="background1" w:themeFillShade="F2"/>
            <w:noWrap w:val="0"/>
            <w:vAlign w:val="center"/>
          </w:tcPr>
          <w:p w14:paraId="05F249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2"/>
                <w:szCs w:val="21"/>
                <w:lang w:eastAsia="zh-CN"/>
              </w:rPr>
            </w:pPr>
            <w:r>
              <w:rPr>
                <w:rFonts w:hint="eastAsia" w:ascii="宋体" w:hAnsi="宋体" w:cs="宋体"/>
                <w:b/>
                <w:bCs/>
                <w:color w:val="000000"/>
                <w:kern w:val="0"/>
                <w:sz w:val="22"/>
                <w:szCs w:val="21"/>
              </w:rPr>
              <w:t>序号</w:t>
            </w:r>
          </w:p>
        </w:tc>
        <w:tc>
          <w:tcPr>
            <w:tcW w:w="5451" w:type="dxa"/>
            <w:shd w:val="clear" w:color="auto" w:fill="F1F1F1" w:themeFill="background1" w:themeFillShade="F2"/>
            <w:noWrap w:val="0"/>
            <w:vAlign w:val="center"/>
          </w:tcPr>
          <w:p w14:paraId="627692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2"/>
                <w:szCs w:val="21"/>
                <w:lang w:eastAsia="zh-CN"/>
              </w:rPr>
            </w:pPr>
            <w:r>
              <w:rPr>
                <w:rFonts w:hint="eastAsia" w:ascii="宋体" w:hAnsi="宋体" w:cs="宋体"/>
                <w:b/>
                <w:bCs/>
                <w:color w:val="000000"/>
                <w:kern w:val="0"/>
                <w:sz w:val="22"/>
                <w:szCs w:val="21"/>
              </w:rPr>
              <w:t>类</w:t>
            </w:r>
            <w:r>
              <w:rPr>
                <w:rFonts w:hint="eastAsia" w:ascii="宋体" w:hAnsi="宋体" w:cs="宋体"/>
                <w:b/>
                <w:bCs/>
                <w:color w:val="000000"/>
                <w:kern w:val="0"/>
                <w:sz w:val="22"/>
                <w:szCs w:val="21"/>
                <w:lang w:eastAsia="zh-CN"/>
              </w:rPr>
              <w:t xml:space="preserve">  </w:t>
            </w:r>
            <w:r>
              <w:rPr>
                <w:rFonts w:hint="eastAsia" w:ascii="宋体" w:hAnsi="宋体" w:cs="宋体"/>
                <w:b/>
                <w:bCs/>
                <w:color w:val="000000"/>
                <w:kern w:val="0"/>
                <w:sz w:val="22"/>
                <w:szCs w:val="21"/>
              </w:rPr>
              <w:t>目</w:t>
            </w:r>
            <w:r>
              <w:rPr>
                <w:rFonts w:hint="eastAsia" w:ascii="宋体" w:hAnsi="宋体" w:cs="宋体"/>
                <w:b/>
                <w:bCs/>
                <w:color w:val="000000"/>
                <w:kern w:val="0"/>
                <w:sz w:val="22"/>
                <w:szCs w:val="21"/>
                <w:lang w:eastAsia="zh-CN"/>
              </w:rPr>
              <w:t xml:space="preserve">  </w:t>
            </w:r>
            <w:r>
              <w:rPr>
                <w:rFonts w:hint="eastAsia" w:ascii="宋体" w:hAnsi="宋体" w:cs="宋体"/>
                <w:b/>
                <w:bCs/>
                <w:color w:val="000000"/>
                <w:kern w:val="0"/>
                <w:sz w:val="22"/>
                <w:szCs w:val="21"/>
              </w:rPr>
              <w:t>名</w:t>
            </w:r>
            <w:r>
              <w:rPr>
                <w:rFonts w:hint="eastAsia" w:ascii="宋体" w:hAnsi="宋体" w:cs="宋体"/>
                <w:b/>
                <w:bCs/>
                <w:color w:val="000000"/>
                <w:kern w:val="0"/>
                <w:sz w:val="22"/>
                <w:szCs w:val="21"/>
                <w:lang w:eastAsia="zh-CN"/>
              </w:rPr>
              <w:t xml:space="preserve">  </w:t>
            </w:r>
            <w:r>
              <w:rPr>
                <w:rFonts w:hint="eastAsia" w:ascii="宋体" w:hAnsi="宋体" w:cs="宋体"/>
                <w:b/>
                <w:bCs/>
                <w:color w:val="000000"/>
                <w:kern w:val="0"/>
                <w:sz w:val="22"/>
                <w:szCs w:val="21"/>
              </w:rPr>
              <w:t>称</w:t>
            </w:r>
          </w:p>
        </w:tc>
        <w:tc>
          <w:tcPr>
            <w:tcW w:w="1258" w:type="dxa"/>
            <w:shd w:val="clear" w:color="auto" w:fill="F1F1F1" w:themeFill="background1" w:themeFillShade="F2"/>
            <w:noWrap w:val="0"/>
            <w:vAlign w:val="center"/>
          </w:tcPr>
          <w:p w14:paraId="2FE6F97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2"/>
                <w:szCs w:val="21"/>
                <w:lang w:eastAsia="zh-CN"/>
              </w:rPr>
            </w:pPr>
            <w:r>
              <w:rPr>
                <w:rFonts w:hint="eastAsia" w:ascii="宋体" w:hAnsi="宋体" w:cs="宋体"/>
                <w:b/>
                <w:bCs/>
                <w:color w:val="000000"/>
                <w:kern w:val="0"/>
                <w:sz w:val="22"/>
                <w:szCs w:val="21"/>
              </w:rPr>
              <w:t>保管期限</w:t>
            </w:r>
          </w:p>
        </w:tc>
        <w:tc>
          <w:tcPr>
            <w:tcW w:w="1048" w:type="dxa"/>
            <w:shd w:val="clear" w:color="auto" w:fill="F1F1F1" w:themeFill="background1" w:themeFillShade="F2"/>
            <w:noWrap w:val="0"/>
            <w:vAlign w:val="center"/>
          </w:tcPr>
          <w:p w14:paraId="02FD26B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2"/>
                <w:szCs w:val="21"/>
                <w:lang w:eastAsia="zh-CN"/>
              </w:rPr>
            </w:pPr>
            <w:r>
              <w:rPr>
                <w:rFonts w:hint="eastAsia" w:ascii="宋体" w:hAnsi="宋体" w:cs="宋体"/>
                <w:b/>
                <w:bCs/>
                <w:color w:val="000000"/>
                <w:kern w:val="0"/>
                <w:sz w:val="22"/>
                <w:szCs w:val="21"/>
              </w:rPr>
              <w:t>归档时间</w:t>
            </w:r>
          </w:p>
        </w:tc>
      </w:tr>
      <w:tr w14:paraId="4A51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restart"/>
            <w:noWrap w:val="0"/>
            <w:vAlign w:val="center"/>
          </w:tcPr>
          <w:p w14:paraId="7DFBDAA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r>
              <w:rPr>
                <w:rFonts w:hint="default" w:ascii="宋体" w:hAnsi="宋体" w:cs="宋体"/>
                <w:color w:val="000000"/>
                <w:kern w:val="0"/>
                <w:sz w:val="22"/>
                <w:szCs w:val="21"/>
              </w:rPr>
              <w:t>XZ2</w:t>
            </w:r>
            <w:r>
              <w:rPr>
                <w:rFonts w:hint="eastAsia" w:ascii="宋体" w:hAnsi="宋体" w:cs="宋体"/>
                <w:color w:val="000000"/>
                <w:kern w:val="0"/>
                <w:sz w:val="22"/>
                <w:szCs w:val="21"/>
                <w:lang w:val="en-US" w:eastAsia="zh-CN"/>
              </w:rPr>
              <w:t>7</w:t>
            </w:r>
          </w:p>
        </w:tc>
        <w:tc>
          <w:tcPr>
            <w:tcW w:w="734" w:type="dxa"/>
            <w:noWrap w:val="0"/>
            <w:vAlign w:val="center"/>
          </w:tcPr>
          <w:p w14:paraId="5E984D0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r>
              <w:rPr>
                <w:rFonts w:hint="default" w:ascii="宋体" w:hAnsi="宋体" w:cs="宋体"/>
                <w:color w:val="000000"/>
                <w:kern w:val="0"/>
                <w:sz w:val="22"/>
                <w:szCs w:val="21"/>
              </w:rPr>
              <w:t>1</w:t>
            </w:r>
          </w:p>
        </w:tc>
        <w:tc>
          <w:tcPr>
            <w:tcW w:w="5451" w:type="dxa"/>
            <w:noWrap w:val="0"/>
            <w:vAlign w:val="center"/>
          </w:tcPr>
          <w:p w14:paraId="225B0744">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default" w:ascii="宋体" w:hAnsi="宋体" w:cs="宋体"/>
                <w:color w:val="000000"/>
                <w:kern w:val="0"/>
                <w:sz w:val="22"/>
                <w:szCs w:val="21"/>
              </w:rPr>
            </w:pPr>
            <w:r>
              <w:rPr>
                <w:rFonts w:hint="eastAsia" w:ascii="宋体" w:hAnsi="宋体" w:cs="宋体"/>
                <w:color w:val="000000"/>
                <w:kern w:val="0"/>
                <w:sz w:val="22"/>
                <w:szCs w:val="21"/>
              </w:rPr>
              <w:t>上级有关</w:t>
            </w:r>
            <w:r>
              <w:rPr>
                <w:rFonts w:hint="eastAsia" w:ascii="宋体" w:hAnsi="宋体" w:cs="宋体"/>
                <w:color w:val="000000"/>
                <w:kern w:val="0"/>
                <w:sz w:val="22"/>
                <w:szCs w:val="21"/>
                <w:lang w:eastAsia="zh-CN"/>
              </w:rPr>
              <w:t>未来农业研究院</w:t>
            </w:r>
            <w:r>
              <w:rPr>
                <w:rFonts w:hint="eastAsia" w:ascii="宋体" w:hAnsi="宋体" w:cs="宋体"/>
                <w:color w:val="000000"/>
                <w:kern w:val="0"/>
                <w:sz w:val="22"/>
                <w:szCs w:val="21"/>
              </w:rPr>
              <w:t>管理的文件</w:t>
            </w:r>
          </w:p>
        </w:tc>
        <w:tc>
          <w:tcPr>
            <w:tcW w:w="1258" w:type="dxa"/>
            <w:noWrap w:val="0"/>
            <w:vAlign w:val="center"/>
          </w:tcPr>
          <w:p w14:paraId="4008947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lang w:val="en-US"/>
              </w:rPr>
            </w:pPr>
            <w:r>
              <w:rPr>
                <w:rFonts w:hint="eastAsia" w:ascii="宋体" w:hAnsi="宋体" w:cs="宋体"/>
                <w:color w:val="000000"/>
                <w:kern w:val="0"/>
                <w:sz w:val="22"/>
                <w:szCs w:val="21"/>
                <w:lang w:val="en-US" w:eastAsia="zh-CN"/>
              </w:rPr>
              <w:t>永久或30年</w:t>
            </w:r>
          </w:p>
        </w:tc>
        <w:tc>
          <w:tcPr>
            <w:tcW w:w="1048" w:type="dxa"/>
            <w:vMerge w:val="restart"/>
            <w:noWrap w:val="0"/>
            <w:vAlign w:val="center"/>
          </w:tcPr>
          <w:p w14:paraId="4D3C0EA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rPr>
              <w:t>次年3月</w:t>
            </w:r>
          </w:p>
        </w:tc>
      </w:tr>
      <w:tr w14:paraId="38E5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14:paraId="7000C60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eastAsia="zh-CN"/>
              </w:rPr>
            </w:pPr>
          </w:p>
        </w:tc>
        <w:tc>
          <w:tcPr>
            <w:tcW w:w="734" w:type="dxa"/>
            <w:noWrap w:val="0"/>
            <w:vAlign w:val="center"/>
          </w:tcPr>
          <w:p w14:paraId="6A2AA6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r>
              <w:rPr>
                <w:rFonts w:hint="default" w:ascii="宋体" w:hAnsi="宋体" w:cs="宋体"/>
                <w:color w:val="000000"/>
                <w:kern w:val="0"/>
                <w:sz w:val="22"/>
                <w:szCs w:val="21"/>
              </w:rPr>
              <w:t>2</w:t>
            </w:r>
          </w:p>
        </w:tc>
        <w:tc>
          <w:tcPr>
            <w:tcW w:w="5451" w:type="dxa"/>
            <w:noWrap w:val="0"/>
            <w:vAlign w:val="center"/>
          </w:tcPr>
          <w:p w14:paraId="29F8A2AD">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rPr>
              <w:t>学校下发或本部门形成的有关文件材料</w:t>
            </w:r>
          </w:p>
        </w:tc>
        <w:tc>
          <w:tcPr>
            <w:tcW w:w="1258" w:type="dxa"/>
            <w:noWrap w:val="0"/>
            <w:vAlign w:val="center"/>
          </w:tcPr>
          <w:p w14:paraId="0BCCB08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rPr>
              <w:t>30年</w:t>
            </w:r>
          </w:p>
        </w:tc>
        <w:tc>
          <w:tcPr>
            <w:tcW w:w="1048" w:type="dxa"/>
            <w:vMerge w:val="continue"/>
            <w:noWrap w:val="0"/>
            <w:vAlign w:val="center"/>
          </w:tcPr>
          <w:p w14:paraId="36466B7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2"/>
                <w:szCs w:val="21"/>
              </w:rPr>
            </w:pPr>
          </w:p>
        </w:tc>
      </w:tr>
      <w:tr w14:paraId="20F2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14:paraId="452B70D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p>
        </w:tc>
        <w:tc>
          <w:tcPr>
            <w:tcW w:w="734" w:type="dxa"/>
            <w:noWrap w:val="0"/>
            <w:vAlign w:val="center"/>
          </w:tcPr>
          <w:p w14:paraId="76AAA33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2"/>
                <w:szCs w:val="21"/>
                <w:lang w:val="en-US" w:eastAsia="zh-CN" w:bidi="ar-SA"/>
              </w:rPr>
            </w:pPr>
            <w:r>
              <w:rPr>
                <w:rFonts w:hint="default" w:ascii="宋体" w:hAnsi="宋体" w:cs="宋体"/>
                <w:color w:val="000000"/>
                <w:kern w:val="0"/>
                <w:sz w:val="22"/>
                <w:szCs w:val="21"/>
              </w:rPr>
              <w:t>3</w:t>
            </w:r>
          </w:p>
        </w:tc>
        <w:tc>
          <w:tcPr>
            <w:tcW w:w="5451" w:type="dxa"/>
            <w:noWrap w:val="0"/>
            <w:vAlign w:val="center"/>
          </w:tcPr>
          <w:p w14:paraId="063B4334">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lang w:eastAsia="zh-CN"/>
              </w:rPr>
              <w:t>未来农业研究院建设过程中形成的材料</w:t>
            </w:r>
          </w:p>
        </w:tc>
        <w:tc>
          <w:tcPr>
            <w:tcW w:w="1258" w:type="dxa"/>
            <w:noWrap w:val="0"/>
            <w:vAlign w:val="center"/>
          </w:tcPr>
          <w:p w14:paraId="0C5EFEF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lang w:eastAsia="zh-CN"/>
              </w:rPr>
              <w:t>永久</w:t>
            </w:r>
          </w:p>
        </w:tc>
        <w:tc>
          <w:tcPr>
            <w:tcW w:w="1048" w:type="dxa"/>
            <w:vMerge w:val="continue"/>
            <w:noWrap w:val="0"/>
            <w:vAlign w:val="center"/>
          </w:tcPr>
          <w:p w14:paraId="3B97F7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2"/>
                <w:szCs w:val="21"/>
              </w:rPr>
            </w:pPr>
          </w:p>
        </w:tc>
      </w:tr>
      <w:tr w14:paraId="7372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14:paraId="18F2C2E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eastAsia="zh-CN"/>
              </w:rPr>
            </w:pPr>
          </w:p>
        </w:tc>
        <w:tc>
          <w:tcPr>
            <w:tcW w:w="734" w:type="dxa"/>
            <w:noWrap w:val="0"/>
            <w:vAlign w:val="center"/>
          </w:tcPr>
          <w:p w14:paraId="6FBE87E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2"/>
                <w:szCs w:val="21"/>
                <w:lang w:val="en-US" w:eastAsia="zh-CN" w:bidi="ar-SA"/>
              </w:rPr>
            </w:pPr>
            <w:r>
              <w:rPr>
                <w:rFonts w:hint="eastAsia" w:ascii="宋体" w:hAnsi="宋体" w:cs="宋体"/>
                <w:color w:val="000000"/>
                <w:kern w:val="0"/>
                <w:sz w:val="22"/>
                <w:szCs w:val="21"/>
              </w:rPr>
              <w:t>4</w:t>
            </w:r>
          </w:p>
        </w:tc>
        <w:tc>
          <w:tcPr>
            <w:tcW w:w="5451" w:type="dxa"/>
            <w:noWrap w:val="0"/>
            <w:vAlign w:val="center"/>
          </w:tcPr>
          <w:p w14:paraId="72777A92">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default" w:ascii="宋体" w:hAnsi="宋体" w:cs="宋体"/>
                <w:color w:val="000000"/>
                <w:kern w:val="0"/>
                <w:sz w:val="22"/>
                <w:szCs w:val="21"/>
              </w:rPr>
            </w:pPr>
            <w:r>
              <w:rPr>
                <w:rFonts w:hint="eastAsia" w:ascii="宋体" w:hAnsi="宋体" w:cs="宋体"/>
                <w:color w:val="000000"/>
                <w:kern w:val="0"/>
                <w:sz w:val="22"/>
                <w:szCs w:val="21"/>
              </w:rPr>
              <w:t>部门工作计划、总结、领导讲话</w:t>
            </w:r>
          </w:p>
        </w:tc>
        <w:tc>
          <w:tcPr>
            <w:tcW w:w="1258" w:type="dxa"/>
            <w:noWrap w:val="0"/>
            <w:vAlign w:val="center"/>
          </w:tcPr>
          <w:p w14:paraId="5986C43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rPr>
              <w:t>30年</w:t>
            </w:r>
          </w:p>
        </w:tc>
        <w:tc>
          <w:tcPr>
            <w:tcW w:w="1048" w:type="dxa"/>
            <w:vMerge w:val="continue"/>
            <w:noWrap w:val="0"/>
            <w:vAlign w:val="center"/>
          </w:tcPr>
          <w:p w14:paraId="625F798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2"/>
                <w:szCs w:val="21"/>
              </w:rPr>
            </w:pPr>
          </w:p>
        </w:tc>
      </w:tr>
      <w:tr w14:paraId="204C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14:paraId="2AA9B28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p>
        </w:tc>
        <w:tc>
          <w:tcPr>
            <w:tcW w:w="734" w:type="dxa"/>
            <w:noWrap w:val="0"/>
            <w:vAlign w:val="center"/>
          </w:tcPr>
          <w:p w14:paraId="2380E1F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val="en-US" w:eastAsia="zh-CN" w:bidi="ar-SA"/>
              </w:rPr>
            </w:pPr>
            <w:r>
              <w:rPr>
                <w:rFonts w:hint="eastAsia" w:ascii="宋体" w:hAnsi="宋体" w:cs="宋体"/>
                <w:color w:val="000000"/>
                <w:kern w:val="0"/>
                <w:sz w:val="22"/>
                <w:szCs w:val="21"/>
              </w:rPr>
              <w:t>5</w:t>
            </w:r>
          </w:p>
        </w:tc>
        <w:tc>
          <w:tcPr>
            <w:tcW w:w="5451" w:type="dxa"/>
            <w:noWrap w:val="0"/>
            <w:vAlign w:val="center"/>
          </w:tcPr>
          <w:p w14:paraId="0900FACF">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lang w:eastAsia="zh-CN"/>
              </w:rPr>
              <w:t>本单位统计报表</w:t>
            </w:r>
          </w:p>
        </w:tc>
        <w:tc>
          <w:tcPr>
            <w:tcW w:w="1258" w:type="dxa"/>
            <w:noWrap w:val="0"/>
            <w:vAlign w:val="center"/>
          </w:tcPr>
          <w:p w14:paraId="52A2A1F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lang w:eastAsia="zh-CN"/>
              </w:rPr>
              <w:t>永久</w:t>
            </w:r>
          </w:p>
        </w:tc>
        <w:tc>
          <w:tcPr>
            <w:tcW w:w="1048" w:type="dxa"/>
            <w:vMerge w:val="continue"/>
            <w:noWrap w:val="0"/>
            <w:vAlign w:val="center"/>
          </w:tcPr>
          <w:p w14:paraId="6080510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2"/>
                <w:szCs w:val="21"/>
              </w:rPr>
            </w:pPr>
          </w:p>
        </w:tc>
      </w:tr>
      <w:tr w14:paraId="2A2E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noWrap w:val="0"/>
            <w:vAlign w:val="center"/>
          </w:tcPr>
          <w:p w14:paraId="3A60674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r>
              <w:rPr>
                <w:rFonts w:hint="default" w:ascii="宋体" w:hAnsi="宋体" w:cs="宋体"/>
                <w:color w:val="000000"/>
                <w:kern w:val="0"/>
                <w:sz w:val="22"/>
                <w:szCs w:val="21"/>
              </w:rPr>
              <w:t>SX</w:t>
            </w:r>
          </w:p>
        </w:tc>
        <w:tc>
          <w:tcPr>
            <w:tcW w:w="734" w:type="dxa"/>
            <w:noWrap w:val="0"/>
            <w:vAlign w:val="center"/>
          </w:tcPr>
          <w:p w14:paraId="296EB16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2"/>
                <w:szCs w:val="21"/>
                <w:lang w:val="en-US" w:eastAsia="zh-CN" w:bidi="ar-SA"/>
              </w:rPr>
            </w:pPr>
            <w:r>
              <w:rPr>
                <w:rFonts w:hint="eastAsia" w:ascii="宋体" w:hAnsi="宋体" w:cs="宋体"/>
                <w:color w:val="000000"/>
                <w:kern w:val="0"/>
                <w:sz w:val="21"/>
                <w:szCs w:val="21"/>
                <w:lang w:eastAsia="zh-CN"/>
              </w:rPr>
              <w:t>1</w:t>
            </w:r>
          </w:p>
        </w:tc>
        <w:tc>
          <w:tcPr>
            <w:tcW w:w="5451" w:type="dxa"/>
            <w:noWrap w:val="0"/>
            <w:vAlign w:val="center"/>
          </w:tcPr>
          <w:p w14:paraId="02E67CD7">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lang w:eastAsia="zh-CN"/>
              </w:rPr>
              <w:t>本单位</w:t>
            </w:r>
            <w:r>
              <w:rPr>
                <w:rFonts w:hint="eastAsia" w:ascii="宋体" w:hAnsi="宋体" w:cs="宋体"/>
                <w:color w:val="000000"/>
                <w:kern w:val="0"/>
                <w:sz w:val="22"/>
                <w:szCs w:val="21"/>
              </w:rPr>
              <w:t>工作中形成的重要声像材料</w:t>
            </w:r>
          </w:p>
        </w:tc>
        <w:tc>
          <w:tcPr>
            <w:tcW w:w="1258" w:type="dxa"/>
            <w:noWrap w:val="0"/>
            <w:vAlign w:val="center"/>
          </w:tcPr>
          <w:p w14:paraId="184EBA3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rPr>
              <w:t>永久</w:t>
            </w:r>
          </w:p>
        </w:tc>
        <w:tc>
          <w:tcPr>
            <w:tcW w:w="1048" w:type="dxa"/>
            <w:vMerge w:val="continue"/>
            <w:noWrap w:val="0"/>
            <w:vAlign w:val="center"/>
          </w:tcPr>
          <w:p w14:paraId="31883E2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2"/>
                <w:szCs w:val="21"/>
              </w:rPr>
            </w:pPr>
          </w:p>
        </w:tc>
      </w:tr>
      <w:tr w14:paraId="3B8F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854" w:type="dxa"/>
            <w:noWrap w:val="0"/>
            <w:vAlign w:val="center"/>
          </w:tcPr>
          <w:p w14:paraId="2CF36D0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r>
              <w:rPr>
                <w:rFonts w:hint="default" w:ascii="宋体" w:hAnsi="宋体" w:cs="宋体"/>
                <w:color w:val="000000"/>
                <w:kern w:val="0"/>
                <w:sz w:val="22"/>
                <w:szCs w:val="21"/>
              </w:rPr>
              <w:t>SW</w:t>
            </w:r>
          </w:p>
        </w:tc>
        <w:tc>
          <w:tcPr>
            <w:tcW w:w="734" w:type="dxa"/>
            <w:noWrap w:val="0"/>
            <w:vAlign w:val="center"/>
          </w:tcPr>
          <w:p w14:paraId="6225FD1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val="en-US" w:eastAsia="zh-CN" w:bidi="ar-SA"/>
              </w:rPr>
            </w:pPr>
            <w:r>
              <w:rPr>
                <w:rFonts w:hint="eastAsia" w:ascii="宋体" w:hAnsi="宋体" w:cs="宋体"/>
                <w:color w:val="000000"/>
                <w:kern w:val="0"/>
                <w:sz w:val="21"/>
                <w:szCs w:val="21"/>
                <w:lang w:val="en-US" w:eastAsia="zh-CN"/>
              </w:rPr>
              <w:t>1</w:t>
            </w:r>
          </w:p>
        </w:tc>
        <w:tc>
          <w:tcPr>
            <w:tcW w:w="5451" w:type="dxa"/>
            <w:noWrap w:val="0"/>
            <w:vAlign w:val="center"/>
          </w:tcPr>
          <w:p w14:paraId="1F2E9090">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rPr>
              <w:t>本单位工作中获得奖状、奖杯、奖牌、锦旗、证书等</w:t>
            </w:r>
          </w:p>
        </w:tc>
        <w:tc>
          <w:tcPr>
            <w:tcW w:w="1258" w:type="dxa"/>
            <w:noWrap w:val="0"/>
            <w:vAlign w:val="center"/>
          </w:tcPr>
          <w:p w14:paraId="15E05C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rPr>
              <w:t>永久</w:t>
            </w:r>
          </w:p>
        </w:tc>
        <w:tc>
          <w:tcPr>
            <w:tcW w:w="1048" w:type="dxa"/>
            <w:noWrap w:val="0"/>
            <w:vAlign w:val="center"/>
          </w:tcPr>
          <w:p w14:paraId="695156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rPr>
              <w:t>随时</w:t>
            </w:r>
          </w:p>
        </w:tc>
      </w:tr>
      <w:tr w14:paraId="3DAC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854" w:type="dxa"/>
            <w:noWrap w:val="0"/>
            <w:vAlign w:val="center"/>
          </w:tcPr>
          <w:p w14:paraId="243E955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2"/>
                <w:szCs w:val="21"/>
              </w:rPr>
            </w:pPr>
          </w:p>
        </w:tc>
        <w:tc>
          <w:tcPr>
            <w:tcW w:w="734" w:type="dxa"/>
            <w:noWrap w:val="0"/>
            <w:vAlign w:val="center"/>
          </w:tcPr>
          <w:p w14:paraId="3A310BB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2"/>
                <w:szCs w:val="21"/>
                <w:lang w:val="en-US" w:eastAsia="zh-CN"/>
              </w:rPr>
            </w:pPr>
          </w:p>
        </w:tc>
        <w:tc>
          <w:tcPr>
            <w:tcW w:w="5451" w:type="dxa"/>
            <w:noWrap w:val="0"/>
            <w:vAlign w:val="center"/>
          </w:tcPr>
          <w:p w14:paraId="3C820F60">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rPr>
              <w:t>其他具有保存价值的文件材料</w:t>
            </w:r>
          </w:p>
        </w:tc>
        <w:tc>
          <w:tcPr>
            <w:tcW w:w="1258" w:type="dxa"/>
            <w:noWrap w:val="0"/>
            <w:vAlign w:val="center"/>
          </w:tcPr>
          <w:p w14:paraId="313B9F0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color w:val="000000"/>
                <w:kern w:val="0"/>
                <w:sz w:val="22"/>
                <w:szCs w:val="21"/>
              </w:rPr>
            </w:pPr>
          </w:p>
        </w:tc>
        <w:tc>
          <w:tcPr>
            <w:tcW w:w="1048" w:type="dxa"/>
            <w:noWrap w:val="0"/>
            <w:vAlign w:val="center"/>
          </w:tcPr>
          <w:p w14:paraId="69D706D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color w:val="000000"/>
                <w:kern w:val="0"/>
                <w:sz w:val="22"/>
                <w:szCs w:val="21"/>
              </w:rPr>
            </w:pPr>
          </w:p>
        </w:tc>
      </w:tr>
    </w:tbl>
    <w:p w14:paraId="171107C8">
      <w:pPr>
        <w:keepNext w:val="0"/>
        <w:keepLines w:val="0"/>
        <w:pageBreakBefore w:val="0"/>
        <w:kinsoku/>
        <w:wordWrap/>
        <w:overflowPunct/>
        <w:topLinePunct w:val="0"/>
        <w:autoSpaceDE/>
        <w:autoSpaceDN/>
        <w:bidi w:val="0"/>
        <w:spacing w:line="360" w:lineRule="auto"/>
        <w:jc w:val="center"/>
        <w:textAlignment w:val="auto"/>
        <w:outlineLvl w:val="9"/>
        <w:rPr>
          <w:rStyle w:val="15"/>
          <w:rFonts w:hint="eastAsia"/>
          <w:sz w:val="36"/>
          <w:szCs w:val="36"/>
        </w:rPr>
        <w:sectPr>
          <w:pgSz w:w="11906" w:h="16838"/>
          <w:pgMar w:top="1418" w:right="1134" w:bottom="1418" w:left="1418" w:header="709" w:footer="709" w:gutter="0"/>
          <w:pgNumType w:fmt="decimal"/>
          <w:cols w:space="720" w:num="1"/>
          <w:docGrid w:type="lines" w:linePitch="466" w:charSpace="0"/>
        </w:sectPr>
      </w:pPr>
      <w:r>
        <w:rPr>
          <w:rStyle w:val="15"/>
          <w:rFonts w:hint="eastAsia"/>
          <w:sz w:val="36"/>
          <w:szCs w:val="36"/>
        </w:rPr>
        <w:br w:type="page"/>
      </w:r>
    </w:p>
    <w:p w14:paraId="32F5DF6E">
      <w:pPr>
        <w:pStyle w:val="3"/>
        <w:bidi w:val="0"/>
        <w:rPr>
          <w:rFonts w:hint="eastAsia"/>
          <w:lang w:eastAsia="zh-CN"/>
        </w:rPr>
      </w:pPr>
      <w:bookmarkStart w:id="25" w:name="_Toc26335"/>
      <w:r>
        <w:rPr>
          <w:rFonts w:hint="eastAsia"/>
          <w:lang w:eastAsia="zh-CN"/>
        </w:rPr>
        <w:t>信息化管理处</w:t>
      </w:r>
      <w:bookmarkEnd w:id="25"/>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4"/>
        <w:gridCol w:w="734"/>
        <w:gridCol w:w="5451"/>
        <w:gridCol w:w="1258"/>
        <w:gridCol w:w="1048"/>
      </w:tblGrid>
      <w:tr w14:paraId="788B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854" w:type="dxa"/>
            <w:shd w:val="clear" w:color="auto" w:fill="F1F1F1" w:themeFill="background1" w:themeFillShade="F2"/>
            <w:noWrap w:val="0"/>
            <w:vAlign w:val="center"/>
          </w:tcPr>
          <w:p w14:paraId="16BDC14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2"/>
                <w:szCs w:val="21"/>
                <w:lang w:eastAsia="zh-CN"/>
              </w:rPr>
            </w:pPr>
            <w:r>
              <w:rPr>
                <w:rFonts w:hint="eastAsia" w:ascii="宋体" w:hAnsi="宋体" w:cs="宋体"/>
                <w:b/>
                <w:bCs/>
                <w:color w:val="000000"/>
                <w:kern w:val="0"/>
                <w:sz w:val="22"/>
                <w:szCs w:val="21"/>
              </w:rPr>
              <w:t>分类号</w:t>
            </w:r>
          </w:p>
        </w:tc>
        <w:tc>
          <w:tcPr>
            <w:tcW w:w="734" w:type="dxa"/>
            <w:shd w:val="clear" w:color="auto" w:fill="F1F1F1" w:themeFill="background1" w:themeFillShade="F2"/>
            <w:noWrap w:val="0"/>
            <w:vAlign w:val="center"/>
          </w:tcPr>
          <w:p w14:paraId="1B9F8F7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2"/>
                <w:szCs w:val="21"/>
                <w:lang w:eastAsia="zh-CN"/>
              </w:rPr>
            </w:pPr>
            <w:r>
              <w:rPr>
                <w:rFonts w:hint="eastAsia" w:ascii="宋体" w:hAnsi="宋体" w:cs="宋体"/>
                <w:b/>
                <w:bCs/>
                <w:color w:val="000000"/>
                <w:kern w:val="0"/>
                <w:sz w:val="22"/>
                <w:szCs w:val="21"/>
              </w:rPr>
              <w:t>序号</w:t>
            </w:r>
          </w:p>
        </w:tc>
        <w:tc>
          <w:tcPr>
            <w:tcW w:w="5451" w:type="dxa"/>
            <w:shd w:val="clear" w:color="auto" w:fill="F1F1F1" w:themeFill="background1" w:themeFillShade="F2"/>
            <w:noWrap w:val="0"/>
            <w:vAlign w:val="center"/>
          </w:tcPr>
          <w:p w14:paraId="251336E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2"/>
                <w:szCs w:val="21"/>
                <w:lang w:eastAsia="zh-CN"/>
              </w:rPr>
            </w:pPr>
            <w:r>
              <w:rPr>
                <w:rFonts w:hint="eastAsia" w:ascii="宋体" w:hAnsi="宋体" w:cs="宋体"/>
                <w:b/>
                <w:bCs/>
                <w:color w:val="000000"/>
                <w:kern w:val="0"/>
                <w:sz w:val="22"/>
                <w:szCs w:val="21"/>
              </w:rPr>
              <w:t>类</w:t>
            </w:r>
            <w:r>
              <w:rPr>
                <w:rFonts w:hint="eastAsia" w:ascii="宋体" w:hAnsi="宋体" w:cs="宋体"/>
                <w:b/>
                <w:bCs/>
                <w:color w:val="000000"/>
                <w:kern w:val="0"/>
                <w:sz w:val="22"/>
                <w:szCs w:val="21"/>
                <w:lang w:eastAsia="zh-CN"/>
              </w:rPr>
              <w:t xml:space="preserve">  </w:t>
            </w:r>
            <w:r>
              <w:rPr>
                <w:rFonts w:hint="eastAsia" w:ascii="宋体" w:hAnsi="宋体" w:cs="宋体"/>
                <w:b/>
                <w:bCs/>
                <w:color w:val="000000"/>
                <w:kern w:val="0"/>
                <w:sz w:val="22"/>
                <w:szCs w:val="21"/>
              </w:rPr>
              <w:t>目</w:t>
            </w:r>
            <w:r>
              <w:rPr>
                <w:rFonts w:hint="eastAsia" w:ascii="宋体" w:hAnsi="宋体" w:cs="宋体"/>
                <w:b/>
                <w:bCs/>
                <w:color w:val="000000"/>
                <w:kern w:val="0"/>
                <w:sz w:val="22"/>
                <w:szCs w:val="21"/>
                <w:lang w:eastAsia="zh-CN"/>
              </w:rPr>
              <w:t xml:space="preserve">  </w:t>
            </w:r>
            <w:r>
              <w:rPr>
                <w:rFonts w:hint="eastAsia" w:ascii="宋体" w:hAnsi="宋体" w:cs="宋体"/>
                <w:b/>
                <w:bCs/>
                <w:color w:val="000000"/>
                <w:kern w:val="0"/>
                <w:sz w:val="22"/>
                <w:szCs w:val="21"/>
              </w:rPr>
              <w:t>名</w:t>
            </w:r>
            <w:r>
              <w:rPr>
                <w:rFonts w:hint="eastAsia" w:ascii="宋体" w:hAnsi="宋体" w:cs="宋体"/>
                <w:b/>
                <w:bCs/>
                <w:color w:val="000000"/>
                <w:kern w:val="0"/>
                <w:sz w:val="22"/>
                <w:szCs w:val="21"/>
                <w:lang w:eastAsia="zh-CN"/>
              </w:rPr>
              <w:t xml:space="preserve">  </w:t>
            </w:r>
            <w:r>
              <w:rPr>
                <w:rFonts w:hint="eastAsia" w:ascii="宋体" w:hAnsi="宋体" w:cs="宋体"/>
                <w:b/>
                <w:bCs/>
                <w:color w:val="000000"/>
                <w:kern w:val="0"/>
                <w:sz w:val="22"/>
                <w:szCs w:val="21"/>
              </w:rPr>
              <w:t>称</w:t>
            </w:r>
          </w:p>
        </w:tc>
        <w:tc>
          <w:tcPr>
            <w:tcW w:w="1258" w:type="dxa"/>
            <w:shd w:val="clear" w:color="auto" w:fill="F1F1F1" w:themeFill="background1" w:themeFillShade="F2"/>
            <w:noWrap w:val="0"/>
            <w:vAlign w:val="center"/>
          </w:tcPr>
          <w:p w14:paraId="5E0B68B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2"/>
                <w:szCs w:val="21"/>
                <w:lang w:eastAsia="zh-CN"/>
              </w:rPr>
            </w:pPr>
            <w:r>
              <w:rPr>
                <w:rFonts w:hint="eastAsia" w:ascii="宋体" w:hAnsi="宋体" w:cs="宋体"/>
                <w:b/>
                <w:bCs/>
                <w:color w:val="000000"/>
                <w:kern w:val="0"/>
                <w:sz w:val="22"/>
                <w:szCs w:val="21"/>
              </w:rPr>
              <w:t>保管期限</w:t>
            </w:r>
          </w:p>
        </w:tc>
        <w:tc>
          <w:tcPr>
            <w:tcW w:w="1048" w:type="dxa"/>
            <w:shd w:val="clear" w:color="auto" w:fill="F1F1F1" w:themeFill="background1" w:themeFillShade="F2"/>
            <w:noWrap w:val="0"/>
            <w:vAlign w:val="center"/>
          </w:tcPr>
          <w:p w14:paraId="1C5EE9F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2"/>
                <w:szCs w:val="21"/>
                <w:lang w:eastAsia="zh-CN"/>
              </w:rPr>
            </w:pPr>
            <w:r>
              <w:rPr>
                <w:rFonts w:hint="eastAsia" w:ascii="宋体" w:hAnsi="宋体" w:cs="宋体"/>
                <w:b/>
                <w:bCs/>
                <w:color w:val="000000"/>
                <w:kern w:val="0"/>
                <w:sz w:val="22"/>
                <w:szCs w:val="21"/>
              </w:rPr>
              <w:t>归档时间</w:t>
            </w:r>
          </w:p>
        </w:tc>
      </w:tr>
      <w:tr w14:paraId="2385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restart"/>
            <w:noWrap w:val="0"/>
            <w:vAlign w:val="center"/>
          </w:tcPr>
          <w:p w14:paraId="74F3862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r>
              <w:rPr>
                <w:rFonts w:hint="default" w:ascii="宋体" w:hAnsi="宋体" w:cs="宋体"/>
                <w:color w:val="000000"/>
                <w:kern w:val="0"/>
                <w:sz w:val="22"/>
                <w:szCs w:val="21"/>
              </w:rPr>
              <w:t>XZ2</w:t>
            </w:r>
            <w:r>
              <w:rPr>
                <w:rFonts w:hint="eastAsia" w:ascii="宋体" w:hAnsi="宋体" w:cs="宋体"/>
                <w:color w:val="000000"/>
                <w:kern w:val="0"/>
                <w:sz w:val="22"/>
                <w:szCs w:val="21"/>
                <w:lang w:val="en-US" w:eastAsia="zh-CN"/>
              </w:rPr>
              <w:t>8</w:t>
            </w:r>
          </w:p>
        </w:tc>
        <w:tc>
          <w:tcPr>
            <w:tcW w:w="734" w:type="dxa"/>
            <w:noWrap w:val="0"/>
            <w:vAlign w:val="center"/>
          </w:tcPr>
          <w:p w14:paraId="44F091C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r>
              <w:rPr>
                <w:rFonts w:hint="default" w:ascii="宋体" w:hAnsi="宋体" w:cs="宋体"/>
                <w:color w:val="000000"/>
                <w:kern w:val="0"/>
                <w:sz w:val="22"/>
                <w:szCs w:val="21"/>
              </w:rPr>
              <w:t>1</w:t>
            </w:r>
          </w:p>
        </w:tc>
        <w:tc>
          <w:tcPr>
            <w:tcW w:w="5451" w:type="dxa"/>
            <w:noWrap w:val="0"/>
            <w:vAlign w:val="center"/>
          </w:tcPr>
          <w:p w14:paraId="7A339692">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default" w:ascii="宋体" w:hAnsi="宋体" w:cs="宋体"/>
                <w:color w:val="000000"/>
                <w:kern w:val="0"/>
                <w:sz w:val="22"/>
                <w:szCs w:val="21"/>
              </w:rPr>
            </w:pPr>
            <w:r>
              <w:rPr>
                <w:rFonts w:hint="eastAsia" w:ascii="宋体" w:hAnsi="宋体" w:cs="宋体"/>
                <w:color w:val="000000"/>
                <w:kern w:val="0"/>
                <w:sz w:val="22"/>
                <w:szCs w:val="21"/>
              </w:rPr>
              <w:t>上级有关</w:t>
            </w:r>
            <w:r>
              <w:rPr>
                <w:rFonts w:hint="eastAsia" w:ascii="宋体" w:hAnsi="宋体" w:cs="宋体"/>
                <w:color w:val="000000"/>
                <w:kern w:val="0"/>
                <w:sz w:val="22"/>
                <w:szCs w:val="21"/>
                <w:lang w:eastAsia="zh-CN"/>
              </w:rPr>
              <w:t>网络信息</w:t>
            </w:r>
            <w:r>
              <w:rPr>
                <w:rFonts w:hint="eastAsia" w:ascii="宋体" w:hAnsi="宋体" w:cs="宋体"/>
                <w:color w:val="000000"/>
                <w:kern w:val="0"/>
                <w:sz w:val="22"/>
                <w:szCs w:val="21"/>
              </w:rPr>
              <w:t>管理的文件</w:t>
            </w:r>
          </w:p>
        </w:tc>
        <w:tc>
          <w:tcPr>
            <w:tcW w:w="1258" w:type="dxa"/>
            <w:noWrap w:val="0"/>
            <w:vAlign w:val="center"/>
          </w:tcPr>
          <w:p w14:paraId="19B932C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r>
              <w:rPr>
                <w:rFonts w:hint="eastAsia" w:ascii="宋体" w:hAnsi="宋体" w:cs="宋体"/>
                <w:color w:val="000000"/>
                <w:kern w:val="0"/>
                <w:sz w:val="22"/>
                <w:szCs w:val="21"/>
                <w:lang w:eastAsia="zh-CN"/>
              </w:rPr>
              <w:t>长期</w:t>
            </w:r>
          </w:p>
        </w:tc>
        <w:tc>
          <w:tcPr>
            <w:tcW w:w="1048" w:type="dxa"/>
            <w:vMerge w:val="restart"/>
            <w:noWrap w:val="0"/>
            <w:vAlign w:val="center"/>
          </w:tcPr>
          <w:p w14:paraId="271CEF0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rPr>
              <w:t>次年3月</w:t>
            </w:r>
          </w:p>
        </w:tc>
      </w:tr>
      <w:tr w14:paraId="4EB8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14:paraId="0A946BB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eastAsia="zh-CN"/>
              </w:rPr>
            </w:pPr>
          </w:p>
        </w:tc>
        <w:tc>
          <w:tcPr>
            <w:tcW w:w="734" w:type="dxa"/>
            <w:noWrap w:val="0"/>
            <w:vAlign w:val="center"/>
          </w:tcPr>
          <w:p w14:paraId="4E8006F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r>
              <w:rPr>
                <w:rFonts w:hint="default" w:ascii="宋体" w:hAnsi="宋体" w:cs="宋体"/>
                <w:color w:val="000000"/>
                <w:kern w:val="0"/>
                <w:sz w:val="22"/>
                <w:szCs w:val="21"/>
              </w:rPr>
              <w:t>2</w:t>
            </w:r>
          </w:p>
        </w:tc>
        <w:tc>
          <w:tcPr>
            <w:tcW w:w="5451" w:type="dxa"/>
            <w:noWrap w:val="0"/>
            <w:vAlign w:val="center"/>
          </w:tcPr>
          <w:p w14:paraId="5C449A11">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rPr>
              <w:t>学校下发或本部门形成的有关文件材料</w:t>
            </w:r>
          </w:p>
        </w:tc>
        <w:tc>
          <w:tcPr>
            <w:tcW w:w="1258" w:type="dxa"/>
            <w:noWrap w:val="0"/>
            <w:vAlign w:val="center"/>
          </w:tcPr>
          <w:p w14:paraId="3AD30BD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r>
              <w:rPr>
                <w:rFonts w:hint="eastAsia" w:ascii="宋体" w:hAnsi="宋体" w:cs="宋体"/>
                <w:color w:val="000000"/>
                <w:kern w:val="0"/>
                <w:sz w:val="22"/>
                <w:szCs w:val="21"/>
              </w:rPr>
              <w:t>30年</w:t>
            </w:r>
          </w:p>
        </w:tc>
        <w:tc>
          <w:tcPr>
            <w:tcW w:w="1048" w:type="dxa"/>
            <w:vMerge w:val="continue"/>
            <w:noWrap w:val="0"/>
            <w:vAlign w:val="center"/>
          </w:tcPr>
          <w:p w14:paraId="02DCE9C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2"/>
                <w:szCs w:val="21"/>
              </w:rPr>
            </w:pPr>
          </w:p>
        </w:tc>
      </w:tr>
      <w:tr w14:paraId="777D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14:paraId="407B3E9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eastAsia="zh-CN"/>
              </w:rPr>
            </w:pPr>
          </w:p>
        </w:tc>
        <w:tc>
          <w:tcPr>
            <w:tcW w:w="734" w:type="dxa"/>
            <w:noWrap w:val="0"/>
            <w:vAlign w:val="center"/>
          </w:tcPr>
          <w:p w14:paraId="0734493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r>
              <w:rPr>
                <w:rFonts w:hint="default" w:ascii="宋体" w:hAnsi="宋体" w:cs="宋体"/>
                <w:color w:val="000000"/>
                <w:kern w:val="0"/>
                <w:sz w:val="22"/>
                <w:szCs w:val="21"/>
              </w:rPr>
              <w:t>3</w:t>
            </w:r>
          </w:p>
        </w:tc>
        <w:tc>
          <w:tcPr>
            <w:tcW w:w="5451" w:type="dxa"/>
            <w:noWrap w:val="0"/>
            <w:vAlign w:val="center"/>
          </w:tcPr>
          <w:p w14:paraId="70C7CCF2">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default" w:ascii="宋体" w:hAnsi="宋体" w:cs="宋体"/>
                <w:color w:val="000000"/>
                <w:kern w:val="0"/>
                <w:sz w:val="22"/>
                <w:szCs w:val="21"/>
              </w:rPr>
            </w:pPr>
            <w:r>
              <w:rPr>
                <w:rFonts w:hint="eastAsia" w:ascii="宋体" w:hAnsi="宋体" w:cs="宋体"/>
                <w:color w:val="000000"/>
                <w:kern w:val="0"/>
                <w:sz w:val="22"/>
                <w:szCs w:val="21"/>
              </w:rPr>
              <w:t>部门工作计划、总结、领导讲话</w:t>
            </w:r>
          </w:p>
        </w:tc>
        <w:tc>
          <w:tcPr>
            <w:tcW w:w="1258" w:type="dxa"/>
            <w:noWrap w:val="0"/>
            <w:vAlign w:val="center"/>
          </w:tcPr>
          <w:p w14:paraId="3C04A23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r>
              <w:rPr>
                <w:rFonts w:hint="eastAsia" w:ascii="宋体" w:hAnsi="宋体" w:cs="宋体"/>
                <w:color w:val="000000"/>
                <w:kern w:val="0"/>
                <w:sz w:val="22"/>
                <w:szCs w:val="21"/>
              </w:rPr>
              <w:t>30年</w:t>
            </w:r>
          </w:p>
        </w:tc>
        <w:tc>
          <w:tcPr>
            <w:tcW w:w="1048" w:type="dxa"/>
            <w:vMerge w:val="continue"/>
            <w:noWrap w:val="0"/>
            <w:vAlign w:val="center"/>
          </w:tcPr>
          <w:p w14:paraId="7F2C9C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2"/>
                <w:szCs w:val="21"/>
              </w:rPr>
            </w:pPr>
          </w:p>
        </w:tc>
      </w:tr>
      <w:tr w14:paraId="52DC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vMerge w:val="continue"/>
            <w:noWrap w:val="0"/>
            <w:vAlign w:val="center"/>
          </w:tcPr>
          <w:p w14:paraId="60FBA94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p>
        </w:tc>
        <w:tc>
          <w:tcPr>
            <w:tcW w:w="734" w:type="dxa"/>
            <w:noWrap w:val="0"/>
            <w:vAlign w:val="center"/>
          </w:tcPr>
          <w:p w14:paraId="4A8B490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2"/>
                <w:szCs w:val="21"/>
                <w:lang w:val="en-US" w:eastAsia="zh-CN" w:bidi="ar-SA"/>
              </w:rPr>
            </w:pPr>
            <w:r>
              <w:rPr>
                <w:rFonts w:hint="eastAsia" w:ascii="宋体" w:hAnsi="宋体" w:cs="宋体"/>
                <w:color w:val="000000"/>
                <w:kern w:val="0"/>
                <w:sz w:val="22"/>
                <w:szCs w:val="21"/>
              </w:rPr>
              <w:t>4</w:t>
            </w:r>
          </w:p>
        </w:tc>
        <w:tc>
          <w:tcPr>
            <w:tcW w:w="5451" w:type="dxa"/>
            <w:noWrap w:val="0"/>
            <w:vAlign w:val="center"/>
          </w:tcPr>
          <w:p w14:paraId="741401DC">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lang w:eastAsia="zh-CN"/>
              </w:rPr>
              <w:t>本单位统计报表</w:t>
            </w:r>
          </w:p>
        </w:tc>
        <w:tc>
          <w:tcPr>
            <w:tcW w:w="1258" w:type="dxa"/>
            <w:noWrap w:val="0"/>
            <w:vAlign w:val="center"/>
          </w:tcPr>
          <w:p w14:paraId="2DD42F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lang w:eastAsia="zh-CN"/>
              </w:rPr>
              <w:t>永久</w:t>
            </w:r>
          </w:p>
        </w:tc>
        <w:tc>
          <w:tcPr>
            <w:tcW w:w="1048" w:type="dxa"/>
            <w:vMerge w:val="continue"/>
            <w:noWrap w:val="0"/>
            <w:vAlign w:val="center"/>
          </w:tcPr>
          <w:p w14:paraId="25A807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2"/>
                <w:szCs w:val="21"/>
              </w:rPr>
            </w:pPr>
          </w:p>
        </w:tc>
      </w:tr>
      <w:tr w14:paraId="3CDD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854" w:type="dxa"/>
            <w:noWrap w:val="0"/>
            <w:vAlign w:val="center"/>
          </w:tcPr>
          <w:p w14:paraId="3325A4D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r>
              <w:rPr>
                <w:rFonts w:hint="default" w:ascii="宋体" w:hAnsi="宋体" w:cs="宋体"/>
                <w:color w:val="000000"/>
                <w:kern w:val="0"/>
                <w:sz w:val="22"/>
                <w:szCs w:val="21"/>
              </w:rPr>
              <w:t>SX</w:t>
            </w:r>
          </w:p>
        </w:tc>
        <w:tc>
          <w:tcPr>
            <w:tcW w:w="734" w:type="dxa"/>
            <w:noWrap w:val="0"/>
            <w:vAlign w:val="center"/>
          </w:tcPr>
          <w:p w14:paraId="301FEA9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2"/>
                <w:szCs w:val="21"/>
                <w:lang w:val="en-US" w:eastAsia="zh-CN" w:bidi="ar-SA"/>
              </w:rPr>
            </w:pPr>
            <w:r>
              <w:rPr>
                <w:rFonts w:hint="eastAsia" w:ascii="宋体" w:hAnsi="宋体" w:cs="宋体"/>
                <w:color w:val="000000"/>
                <w:kern w:val="0"/>
                <w:sz w:val="21"/>
                <w:szCs w:val="21"/>
                <w:lang w:eastAsia="zh-CN"/>
              </w:rPr>
              <w:t>1</w:t>
            </w:r>
          </w:p>
        </w:tc>
        <w:tc>
          <w:tcPr>
            <w:tcW w:w="5451" w:type="dxa"/>
            <w:noWrap w:val="0"/>
            <w:vAlign w:val="center"/>
          </w:tcPr>
          <w:p w14:paraId="11592148">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lang w:eastAsia="zh-CN"/>
              </w:rPr>
              <w:t>本单位</w:t>
            </w:r>
            <w:r>
              <w:rPr>
                <w:rFonts w:hint="eastAsia" w:ascii="宋体" w:hAnsi="宋体" w:cs="宋体"/>
                <w:color w:val="000000"/>
                <w:kern w:val="0"/>
                <w:sz w:val="22"/>
                <w:szCs w:val="21"/>
              </w:rPr>
              <w:t>工作中形成的重要声像材料</w:t>
            </w:r>
          </w:p>
        </w:tc>
        <w:tc>
          <w:tcPr>
            <w:tcW w:w="1258" w:type="dxa"/>
            <w:noWrap w:val="0"/>
            <w:vAlign w:val="center"/>
          </w:tcPr>
          <w:p w14:paraId="02DFAD6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r>
              <w:rPr>
                <w:rFonts w:hint="eastAsia" w:ascii="宋体" w:hAnsi="宋体" w:cs="宋体"/>
                <w:color w:val="000000"/>
                <w:kern w:val="0"/>
                <w:sz w:val="22"/>
                <w:szCs w:val="21"/>
              </w:rPr>
              <w:t>永久</w:t>
            </w:r>
          </w:p>
        </w:tc>
        <w:tc>
          <w:tcPr>
            <w:tcW w:w="1048" w:type="dxa"/>
            <w:vMerge w:val="continue"/>
            <w:noWrap w:val="0"/>
            <w:vAlign w:val="center"/>
          </w:tcPr>
          <w:p w14:paraId="7FC8129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2"/>
                <w:szCs w:val="21"/>
              </w:rPr>
            </w:pPr>
          </w:p>
        </w:tc>
      </w:tr>
      <w:tr w14:paraId="2581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854" w:type="dxa"/>
            <w:noWrap w:val="0"/>
            <w:vAlign w:val="center"/>
          </w:tcPr>
          <w:p w14:paraId="49B01D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r>
              <w:rPr>
                <w:rFonts w:hint="default" w:ascii="宋体" w:hAnsi="宋体" w:cs="宋体"/>
                <w:color w:val="000000"/>
                <w:kern w:val="0"/>
                <w:sz w:val="22"/>
                <w:szCs w:val="21"/>
              </w:rPr>
              <w:t>SW</w:t>
            </w:r>
          </w:p>
        </w:tc>
        <w:tc>
          <w:tcPr>
            <w:tcW w:w="734" w:type="dxa"/>
            <w:noWrap w:val="0"/>
            <w:vAlign w:val="center"/>
          </w:tcPr>
          <w:p w14:paraId="02DDBC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2"/>
                <w:szCs w:val="21"/>
                <w:lang w:val="en-US" w:eastAsia="zh-CN" w:bidi="ar-SA"/>
              </w:rPr>
            </w:pPr>
            <w:r>
              <w:rPr>
                <w:rFonts w:hint="eastAsia" w:ascii="宋体" w:hAnsi="宋体" w:cs="宋体"/>
                <w:color w:val="000000"/>
                <w:kern w:val="0"/>
                <w:sz w:val="21"/>
                <w:szCs w:val="21"/>
                <w:lang w:val="en-US" w:eastAsia="zh-CN"/>
              </w:rPr>
              <w:t>1</w:t>
            </w:r>
          </w:p>
        </w:tc>
        <w:tc>
          <w:tcPr>
            <w:tcW w:w="5451" w:type="dxa"/>
            <w:noWrap w:val="0"/>
            <w:vAlign w:val="center"/>
          </w:tcPr>
          <w:p w14:paraId="2C47C8BF">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rPr>
              <w:t>本单位工作中获得奖状、奖杯、奖牌、锦旗、证书等</w:t>
            </w:r>
          </w:p>
        </w:tc>
        <w:tc>
          <w:tcPr>
            <w:tcW w:w="1258" w:type="dxa"/>
            <w:noWrap w:val="0"/>
            <w:vAlign w:val="center"/>
          </w:tcPr>
          <w:p w14:paraId="713FF83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2"/>
                <w:szCs w:val="21"/>
              </w:rPr>
            </w:pPr>
            <w:r>
              <w:rPr>
                <w:rFonts w:hint="eastAsia" w:ascii="宋体" w:hAnsi="宋体" w:cs="宋体"/>
                <w:color w:val="000000"/>
                <w:kern w:val="0"/>
                <w:sz w:val="22"/>
                <w:szCs w:val="21"/>
              </w:rPr>
              <w:t>永久</w:t>
            </w:r>
          </w:p>
        </w:tc>
        <w:tc>
          <w:tcPr>
            <w:tcW w:w="1048" w:type="dxa"/>
            <w:noWrap w:val="0"/>
            <w:vAlign w:val="center"/>
          </w:tcPr>
          <w:p w14:paraId="217FE68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rPr>
              <w:t>随时</w:t>
            </w:r>
          </w:p>
        </w:tc>
      </w:tr>
      <w:tr w14:paraId="10F3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blCellSpacing w:w="0" w:type="dxa"/>
        </w:trPr>
        <w:tc>
          <w:tcPr>
            <w:tcW w:w="854" w:type="dxa"/>
            <w:noWrap w:val="0"/>
            <w:vAlign w:val="center"/>
          </w:tcPr>
          <w:p w14:paraId="22A378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2"/>
                <w:szCs w:val="21"/>
              </w:rPr>
            </w:pPr>
          </w:p>
        </w:tc>
        <w:tc>
          <w:tcPr>
            <w:tcW w:w="734" w:type="dxa"/>
            <w:noWrap w:val="0"/>
            <w:vAlign w:val="center"/>
          </w:tcPr>
          <w:p w14:paraId="7DD1B0D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2"/>
                <w:szCs w:val="21"/>
                <w:lang w:val="en-US" w:eastAsia="zh-CN"/>
              </w:rPr>
            </w:pPr>
          </w:p>
        </w:tc>
        <w:tc>
          <w:tcPr>
            <w:tcW w:w="5451" w:type="dxa"/>
            <w:noWrap w:val="0"/>
            <w:vAlign w:val="center"/>
          </w:tcPr>
          <w:p w14:paraId="29584932">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2"/>
                <w:szCs w:val="21"/>
                <w:lang w:eastAsia="zh-CN"/>
              </w:rPr>
            </w:pPr>
            <w:r>
              <w:rPr>
                <w:rFonts w:hint="eastAsia" w:ascii="宋体" w:hAnsi="宋体" w:cs="宋体"/>
                <w:color w:val="000000"/>
                <w:kern w:val="0"/>
                <w:sz w:val="22"/>
                <w:szCs w:val="21"/>
              </w:rPr>
              <w:t>其他具有保存价值的文件材料</w:t>
            </w:r>
          </w:p>
        </w:tc>
        <w:tc>
          <w:tcPr>
            <w:tcW w:w="1258" w:type="dxa"/>
            <w:noWrap w:val="0"/>
            <w:vAlign w:val="center"/>
          </w:tcPr>
          <w:p w14:paraId="62AEADC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color w:val="000000"/>
                <w:kern w:val="0"/>
                <w:sz w:val="22"/>
                <w:szCs w:val="21"/>
              </w:rPr>
            </w:pPr>
          </w:p>
        </w:tc>
        <w:tc>
          <w:tcPr>
            <w:tcW w:w="1048" w:type="dxa"/>
            <w:noWrap w:val="0"/>
            <w:vAlign w:val="center"/>
          </w:tcPr>
          <w:p w14:paraId="505F8B4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color w:val="000000"/>
                <w:kern w:val="0"/>
                <w:sz w:val="22"/>
                <w:szCs w:val="21"/>
              </w:rPr>
            </w:pPr>
          </w:p>
        </w:tc>
      </w:tr>
    </w:tbl>
    <w:p w14:paraId="4DEF8CB7">
      <w:pPr>
        <w:keepNext w:val="0"/>
        <w:keepLines w:val="0"/>
        <w:pageBreakBefore w:val="0"/>
        <w:kinsoku/>
        <w:wordWrap/>
        <w:overflowPunct/>
        <w:topLinePunct w:val="0"/>
        <w:autoSpaceDE/>
        <w:autoSpaceDN/>
        <w:bidi w:val="0"/>
        <w:spacing w:line="360" w:lineRule="auto"/>
        <w:jc w:val="center"/>
        <w:textAlignment w:val="auto"/>
        <w:outlineLvl w:val="9"/>
        <w:rPr>
          <w:rStyle w:val="15"/>
          <w:rFonts w:hint="eastAsia"/>
          <w:sz w:val="36"/>
          <w:szCs w:val="36"/>
        </w:rPr>
        <w:sectPr>
          <w:pgSz w:w="11906" w:h="16838"/>
          <w:pgMar w:top="1418" w:right="1134" w:bottom="1418" w:left="1418" w:header="709" w:footer="709" w:gutter="0"/>
          <w:pgNumType w:fmt="decimal"/>
          <w:cols w:space="720" w:num="1"/>
          <w:docGrid w:type="lines" w:linePitch="466" w:charSpace="0"/>
        </w:sectPr>
      </w:pPr>
      <w:r>
        <w:rPr>
          <w:rStyle w:val="15"/>
          <w:rFonts w:hint="eastAsia"/>
          <w:sz w:val="36"/>
          <w:szCs w:val="36"/>
        </w:rPr>
        <w:br w:type="page"/>
      </w:r>
    </w:p>
    <w:p w14:paraId="7ACA7A70">
      <w:pPr>
        <w:pStyle w:val="3"/>
        <w:bidi w:val="0"/>
        <w:rPr>
          <w:rFonts w:hint="eastAsia"/>
        </w:rPr>
      </w:pPr>
      <w:bookmarkStart w:id="26" w:name="_Toc1403"/>
      <w:r>
        <w:rPr>
          <w:rFonts w:hint="eastAsia"/>
        </w:rPr>
        <w:t>国际合作与交流处</w:t>
      </w:r>
      <w:bookmarkEnd w:id="26"/>
    </w:p>
    <w:tbl>
      <w:tblPr>
        <w:tblStyle w:val="12"/>
        <w:tblW w:w="947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1"/>
        <w:gridCol w:w="699"/>
        <w:gridCol w:w="5527"/>
        <w:gridCol w:w="1276"/>
        <w:gridCol w:w="1063"/>
      </w:tblGrid>
      <w:tr w14:paraId="29B3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11" w:type="dxa"/>
            <w:shd w:val="clear" w:color="auto" w:fill="F1F1F1" w:themeFill="background1" w:themeFillShade="F2"/>
            <w:noWrap w:val="0"/>
            <w:vAlign w:val="center"/>
          </w:tcPr>
          <w:p w14:paraId="680665C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99" w:type="dxa"/>
            <w:shd w:val="clear" w:color="auto" w:fill="F1F1F1" w:themeFill="background1" w:themeFillShade="F2"/>
            <w:noWrap w:val="0"/>
            <w:vAlign w:val="center"/>
          </w:tcPr>
          <w:p w14:paraId="6B45A06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527" w:type="dxa"/>
            <w:shd w:val="clear" w:color="auto" w:fill="F1F1F1" w:themeFill="background1" w:themeFillShade="F2"/>
            <w:noWrap w:val="0"/>
            <w:vAlign w:val="center"/>
          </w:tcPr>
          <w:p w14:paraId="516273F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76" w:type="dxa"/>
            <w:shd w:val="clear" w:color="auto" w:fill="F1F1F1" w:themeFill="background1" w:themeFillShade="F2"/>
            <w:noWrap w:val="0"/>
            <w:vAlign w:val="center"/>
          </w:tcPr>
          <w:p w14:paraId="4361F09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63" w:type="dxa"/>
            <w:shd w:val="clear" w:color="auto" w:fill="F1F1F1" w:themeFill="background1" w:themeFillShade="F2"/>
            <w:noWrap w:val="0"/>
            <w:vAlign w:val="center"/>
          </w:tcPr>
          <w:p w14:paraId="7B01218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4882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restart"/>
            <w:noWrap w:val="0"/>
            <w:vAlign w:val="center"/>
          </w:tcPr>
          <w:p w14:paraId="5406AC9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WS11</w:t>
            </w:r>
          </w:p>
        </w:tc>
        <w:tc>
          <w:tcPr>
            <w:tcW w:w="699" w:type="dxa"/>
            <w:noWrap w:val="0"/>
            <w:vAlign w:val="center"/>
          </w:tcPr>
          <w:p w14:paraId="7839F58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527" w:type="dxa"/>
            <w:noWrap w:val="0"/>
            <w:vAlign w:val="center"/>
          </w:tcPr>
          <w:p w14:paraId="1B7434A8">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0"/>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一、综合</w:t>
            </w:r>
          </w:p>
        </w:tc>
        <w:tc>
          <w:tcPr>
            <w:tcW w:w="1276" w:type="dxa"/>
            <w:noWrap w:val="0"/>
            <w:vAlign w:val="center"/>
          </w:tcPr>
          <w:p w14:paraId="3C6308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63" w:type="dxa"/>
            <w:noWrap w:val="0"/>
            <w:vAlign w:val="center"/>
          </w:tcPr>
          <w:p w14:paraId="79E115F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F0E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CellSpacing w:w="0" w:type="dxa"/>
        </w:trPr>
        <w:tc>
          <w:tcPr>
            <w:tcW w:w="911" w:type="dxa"/>
            <w:vMerge w:val="continue"/>
            <w:noWrap w:val="0"/>
            <w:vAlign w:val="center"/>
          </w:tcPr>
          <w:p w14:paraId="01CD097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99" w:type="dxa"/>
            <w:noWrap w:val="0"/>
            <w:vAlign w:val="center"/>
          </w:tcPr>
          <w:p w14:paraId="271610F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527" w:type="dxa"/>
            <w:noWrap w:val="0"/>
            <w:vAlign w:val="center"/>
          </w:tcPr>
          <w:p w14:paraId="23C9A037">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上级关于外事工作的文件</w:t>
            </w:r>
          </w:p>
        </w:tc>
        <w:tc>
          <w:tcPr>
            <w:tcW w:w="1276" w:type="dxa"/>
            <w:noWrap w:val="0"/>
            <w:vAlign w:val="center"/>
          </w:tcPr>
          <w:p w14:paraId="5751AA8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63" w:type="dxa"/>
            <w:vMerge w:val="restart"/>
            <w:noWrap w:val="0"/>
            <w:vAlign w:val="center"/>
          </w:tcPr>
          <w:p w14:paraId="799779E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4925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14:paraId="41AC290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99" w:type="dxa"/>
            <w:noWrap w:val="0"/>
            <w:vAlign w:val="center"/>
          </w:tcPr>
          <w:p w14:paraId="49FE57B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527" w:type="dxa"/>
            <w:noWrap w:val="0"/>
            <w:vAlign w:val="center"/>
          </w:tcPr>
          <w:p w14:paraId="222679F1">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外事工作规章制度、计划、总结、简报等</w:t>
            </w:r>
          </w:p>
        </w:tc>
        <w:tc>
          <w:tcPr>
            <w:tcW w:w="1276" w:type="dxa"/>
            <w:noWrap w:val="0"/>
            <w:vAlign w:val="center"/>
          </w:tcPr>
          <w:p w14:paraId="6A38F8A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3" w:type="dxa"/>
            <w:vMerge w:val="continue"/>
            <w:noWrap w:val="0"/>
            <w:vAlign w:val="center"/>
          </w:tcPr>
          <w:p w14:paraId="087CF09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842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14:paraId="6897D08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99" w:type="dxa"/>
            <w:noWrap w:val="0"/>
            <w:vAlign w:val="center"/>
          </w:tcPr>
          <w:p w14:paraId="3D443E9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527" w:type="dxa"/>
            <w:noWrap w:val="0"/>
            <w:vAlign w:val="center"/>
          </w:tcPr>
          <w:p w14:paraId="6BDBCD17">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外事工作统计报表</w:t>
            </w:r>
          </w:p>
        </w:tc>
        <w:tc>
          <w:tcPr>
            <w:tcW w:w="1276" w:type="dxa"/>
            <w:noWrap w:val="0"/>
            <w:vAlign w:val="center"/>
          </w:tcPr>
          <w:p w14:paraId="490A8C5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63" w:type="dxa"/>
            <w:vMerge w:val="continue"/>
            <w:noWrap w:val="0"/>
            <w:vAlign w:val="center"/>
          </w:tcPr>
          <w:p w14:paraId="1FE5E9A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C3B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14:paraId="0F29828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99" w:type="dxa"/>
            <w:noWrap w:val="0"/>
            <w:vAlign w:val="center"/>
          </w:tcPr>
          <w:p w14:paraId="35CCAD8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527" w:type="dxa"/>
            <w:noWrap w:val="0"/>
            <w:vAlign w:val="center"/>
          </w:tcPr>
          <w:p w14:paraId="2F8BA051">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外事工作会议材料</w:t>
            </w:r>
          </w:p>
        </w:tc>
        <w:tc>
          <w:tcPr>
            <w:tcW w:w="1276" w:type="dxa"/>
            <w:noWrap w:val="0"/>
            <w:vAlign w:val="center"/>
          </w:tcPr>
          <w:p w14:paraId="473AFC9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3" w:type="dxa"/>
            <w:vMerge w:val="continue"/>
            <w:noWrap w:val="0"/>
            <w:vAlign w:val="center"/>
          </w:tcPr>
          <w:p w14:paraId="069AD3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E4D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noWrap w:val="0"/>
            <w:vAlign w:val="center"/>
          </w:tcPr>
          <w:p w14:paraId="287F46F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699" w:type="dxa"/>
            <w:noWrap w:val="0"/>
            <w:vAlign w:val="center"/>
          </w:tcPr>
          <w:p w14:paraId="2B86F98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lang w:eastAsia="zh-CN"/>
              </w:rPr>
              <w:t>1</w:t>
            </w:r>
          </w:p>
        </w:tc>
        <w:tc>
          <w:tcPr>
            <w:tcW w:w="5527" w:type="dxa"/>
            <w:noWrap w:val="0"/>
            <w:vAlign w:val="center"/>
          </w:tcPr>
          <w:p w14:paraId="089712F7">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外事工作中形成的重要声像材料</w:t>
            </w:r>
          </w:p>
        </w:tc>
        <w:tc>
          <w:tcPr>
            <w:tcW w:w="1276" w:type="dxa"/>
            <w:noWrap w:val="0"/>
            <w:vAlign w:val="center"/>
          </w:tcPr>
          <w:p w14:paraId="7A3F67D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63" w:type="dxa"/>
            <w:vMerge w:val="continue"/>
            <w:noWrap w:val="0"/>
            <w:vAlign w:val="center"/>
          </w:tcPr>
          <w:p w14:paraId="4C79175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584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noWrap w:val="0"/>
            <w:vAlign w:val="center"/>
          </w:tcPr>
          <w:p w14:paraId="140FBFE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99" w:type="dxa"/>
            <w:noWrap w:val="0"/>
            <w:vAlign w:val="center"/>
          </w:tcPr>
          <w:p w14:paraId="0D1BA7D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p>
        </w:tc>
        <w:tc>
          <w:tcPr>
            <w:tcW w:w="5527" w:type="dxa"/>
            <w:noWrap w:val="0"/>
            <w:vAlign w:val="center"/>
          </w:tcPr>
          <w:p w14:paraId="16705B8D">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276" w:type="dxa"/>
            <w:noWrap w:val="0"/>
            <w:vAlign w:val="center"/>
          </w:tcPr>
          <w:p w14:paraId="729D611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63" w:type="dxa"/>
            <w:noWrap w:val="0"/>
            <w:vAlign w:val="center"/>
          </w:tcPr>
          <w:p w14:paraId="5B2BAFA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07C1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noWrap w:val="0"/>
            <w:vAlign w:val="center"/>
          </w:tcPr>
          <w:p w14:paraId="5688C48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99" w:type="dxa"/>
            <w:noWrap w:val="0"/>
            <w:vAlign w:val="center"/>
          </w:tcPr>
          <w:p w14:paraId="17CDDB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p>
        </w:tc>
        <w:tc>
          <w:tcPr>
            <w:tcW w:w="5527" w:type="dxa"/>
            <w:noWrap w:val="0"/>
            <w:vAlign w:val="center"/>
          </w:tcPr>
          <w:p w14:paraId="16E104F5">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76" w:type="dxa"/>
            <w:noWrap w:val="0"/>
            <w:vAlign w:val="center"/>
          </w:tcPr>
          <w:p w14:paraId="0982A5A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63" w:type="dxa"/>
            <w:noWrap w:val="0"/>
            <w:vAlign w:val="center"/>
          </w:tcPr>
          <w:p w14:paraId="2CDD3E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09A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restart"/>
            <w:noWrap w:val="0"/>
            <w:vAlign w:val="center"/>
          </w:tcPr>
          <w:p w14:paraId="4F5C2A2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WS12</w:t>
            </w:r>
          </w:p>
        </w:tc>
        <w:tc>
          <w:tcPr>
            <w:tcW w:w="699" w:type="dxa"/>
            <w:noWrap w:val="0"/>
            <w:vAlign w:val="center"/>
          </w:tcPr>
          <w:p w14:paraId="4F18D38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527" w:type="dxa"/>
            <w:noWrap w:val="0"/>
            <w:vAlign w:val="center"/>
          </w:tcPr>
          <w:p w14:paraId="0AC30767">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二、出国（境）</w:t>
            </w:r>
          </w:p>
        </w:tc>
        <w:tc>
          <w:tcPr>
            <w:tcW w:w="1276" w:type="dxa"/>
            <w:noWrap w:val="0"/>
            <w:vAlign w:val="center"/>
          </w:tcPr>
          <w:p w14:paraId="209282C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63" w:type="dxa"/>
            <w:noWrap w:val="0"/>
            <w:vAlign w:val="center"/>
          </w:tcPr>
          <w:p w14:paraId="6727D73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7AD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14:paraId="0913F8B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99" w:type="dxa"/>
            <w:noWrap w:val="0"/>
            <w:vAlign w:val="center"/>
          </w:tcPr>
          <w:p w14:paraId="7B66BC1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527" w:type="dxa"/>
            <w:noWrap w:val="0"/>
            <w:vAlign w:val="center"/>
          </w:tcPr>
          <w:p w14:paraId="732534B5">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上级对出国（境）人员的有关文件材料</w:t>
            </w:r>
          </w:p>
        </w:tc>
        <w:tc>
          <w:tcPr>
            <w:tcW w:w="1276" w:type="dxa"/>
            <w:noWrap w:val="0"/>
            <w:vAlign w:val="center"/>
          </w:tcPr>
          <w:p w14:paraId="7619379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3" w:type="dxa"/>
            <w:vMerge w:val="restart"/>
            <w:noWrap w:val="0"/>
            <w:vAlign w:val="center"/>
          </w:tcPr>
          <w:p w14:paraId="7F0016A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6BAB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14:paraId="2BA7604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99" w:type="dxa"/>
            <w:noWrap w:val="0"/>
            <w:vAlign w:val="center"/>
          </w:tcPr>
          <w:p w14:paraId="1E5E6E2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527" w:type="dxa"/>
            <w:noWrap w:val="0"/>
            <w:vAlign w:val="center"/>
          </w:tcPr>
          <w:p w14:paraId="38A2D4D8">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参加国际学术会议的论文</w:t>
            </w:r>
          </w:p>
        </w:tc>
        <w:tc>
          <w:tcPr>
            <w:tcW w:w="1276" w:type="dxa"/>
            <w:noWrap w:val="0"/>
            <w:vAlign w:val="center"/>
          </w:tcPr>
          <w:p w14:paraId="7CC4D48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3" w:type="dxa"/>
            <w:vMerge w:val="continue"/>
            <w:noWrap w:val="0"/>
            <w:vAlign w:val="center"/>
          </w:tcPr>
          <w:p w14:paraId="475C11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3FC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blCellSpacing w:w="0" w:type="dxa"/>
        </w:trPr>
        <w:tc>
          <w:tcPr>
            <w:tcW w:w="911" w:type="dxa"/>
            <w:vMerge w:val="continue"/>
            <w:noWrap w:val="0"/>
            <w:vAlign w:val="center"/>
          </w:tcPr>
          <w:p w14:paraId="37ECD1E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99" w:type="dxa"/>
            <w:noWrap w:val="0"/>
            <w:vAlign w:val="center"/>
          </w:tcPr>
          <w:p w14:paraId="545C83C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527" w:type="dxa"/>
            <w:noWrap w:val="0"/>
            <w:vAlign w:val="center"/>
          </w:tcPr>
          <w:p w14:paraId="2A09E0C7">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出国（境）人员考察、访问材料</w:t>
            </w:r>
          </w:p>
        </w:tc>
        <w:tc>
          <w:tcPr>
            <w:tcW w:w="1276" w:type="dxa"/>
            <w:noWrap w:val="0"/>
            <w:vAlign w:val="center"/>
          </w:tcPr>
          <w:p w14:paraId="78FA2D4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3" w:type="dxa"/>
            <w:vMerge w:val="continue"/>
            <w:noWrap w:val="0"/>
            <w:vAlign w:val="center"/>
          </w:tcPr>
          <w:p w14:paraId="2B01FD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04A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14:paraId="5039A1E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99" w:type="dxa"/>
            <w:noWrap w:val="0"/>
            <w:vAlign w:val="center"/>
          </w:tcPr>
          <w:p w14:paraId="7C06C62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527" w:type="dxa"/>
            <w:noWrap w:val="0"/>
            <w:vAlign w:val="center"/>
          </w:tcPr>
          <w:p w14:paraId="227AB1C8">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出国（境）讲学、研究人员的有关材料</w:t>
            </w:r>
          </w:p>
        </w:tc>
        <w:tc>
          <w:tcPr>
            <w:tcW w:w="1276" w:type="dxa"/>
            <w:noWrap w:val="0"/>
            <w:vAlign w:val="center"/>
          </w:tcPr>
          <w:p w14:paraId="26A45EB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3" w:type="dxa"/>
            <w:vMerge w:val="continue"/>
            <w:noWrap w:val="0"/>
            <w:vAlign w:val="center"/>
          </w:tcPr>
          <w:p w14:paraId="25E8867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1DD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blCellSpacing w:w="0" w:type="dxa"/>
        </w:trPr>
        <w:tc>
          <w:tcPr>
            <w:tcW w:w="911" w:type="dxa"/>
            <w:vMerge w:val="continue"/>
            <w:noWrap w:val="0"/>
            <w:vAlign w:val="center"/>
          </w:tcPr>
          <w:p w14:paraId="7CE822E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99" w:type="dxa"/>
            <w:noWrap w:val="0"/>
            <w:vAlign w:val="center"/>
          </w:tcPr>
          <w:p w14:paraId="2D75DD4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527" w:type="dxa"/>
            <w:noWrap w:val="0"/>
            <w:vAlign w:val="center"/>
          </w:tcPr>
          <w:p w14:paraId="0A86B81D">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出国（境）进修、留学取得学位及研究成果论文和各类证书（影印件）</w:t>
            </w:r>
          </w:p>
        </w:tc>
        <w:tc>
          <w:tcPr>
            <w:tcW w:w="1276" w:type="dxa"/>
            <w:noWrap w:val="0"/>
            <w:vAlign w:val="center"/>
          </w:tcPr>
          <w:p w14:paraId="32FB70F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63" w:type="dxa"/>
            <w:vMerge w:val="continue"/>
            <w:noWrap w:val="0"/>
            <w:vAlign w:val="center"/>
          </w:tcPr>
          <w:p w14:paraId="783F8A7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A94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14:paraId="4867E45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99" w:type="dxa"/>
            <w:noWrap w:val="0"/>
            <w:vAlign w:val="center"/>
          </w:tcPr>
          <w:p w14:paraId="75B5E75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527" w:type="dxa"/>
            <w:noWrap w:val="0"/>
            <w:vAlign w:val="center"/>
          </w:tcPr>
          <w:p w14:paraId="5C2A9CB6">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出国（境）进修、留学的请示、批复</w:t>
            </w:r>
          </w:p>
        </w:tc>
        <w:tc>
          <w:tcPr>
            <w:tcW w:w="1276" w:type="dxa"/>
            <w:noWrap w:val="0"/>
            <w:vAlign w:val="center"/>
          </w:tcPr>
          <w:p w14:paraId="4C196C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3" w:type="dxa"/>
            <w:vMerge w:val="continue"/>
            <w:noWrap w:val="0"/>
            <w:vAlign w:val="center"/>
          </w:tcPr>
          <w:p w14:paraId="305EDDD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34E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14:paraId="7555B96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99" w:type="dxa"/>
            <w:noWrap w:val="0"/>
            <w:vAlign w:val="center"/>
          </w:tcPr>
          <w:p w14:paraId="6D7434C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527" w:type="dxa"/>
            <w:noWrap w:val="0"/>
            <w:vAlign w:val="center"/>
          </w:tcPr>
          <w:p w14:paraId="72223879">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76" w:type="dxa"/>
            <w:noWrap w:val="0"/>
            <w:vAlign w:val="center"/>
          </w:tcPr>
          <w:p w14:paraId="6B47187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63" w:type="dxa"/>
            <w:vMerge w:val="continue"/>
            <w:noWrap w:val="0"/>
            <w:vAlign w:val="center"/>
          </w:tcPr>
          <w:p w14:paraId="12AA7D9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DD8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restart"/>
            <w:noWrap w:val="0"/>
            <w:vAlign w:val="center"/>
          </w:tcPr>
          <w:p w14:paraId="49D2B1E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WS13</w:t>
            </w:r>
          </w:p>
        </w:tc>
        <w:tc>
          <w:tcPr>
            <w:tcW w:w="699" w:type="dxa"/>
            <w:noWrap w:val="0"/>
            <w:vAlign w:val="center"/>
          </w:tcPr>
          <w:p w14:paraId="05A17FD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527" w:type="dxa"/>
            <w:noWrap w:val="0"/>
            <w:vAlign w:val="center"/>
          </w:tcPr>
          <w:p w14:paraId="47E7A179">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三、来校</w:t>
            </w:r>
          </w:p>
        </w:tc>
        <w:tc>
          <w:tcPr>
            <w:tcW w:w="1276" w:type="dxa"/>
            <w:noWrap w:val="0"/>
            <w:vAlign w:val="center"/>
          </w:tcPr>
          <w:p w14:paraId="2148203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63" w:type="dxa"/>
            <w:vMerge w:val="restart"/>
            <w:noWrap w:val="0"/>
            <w:vAlign w:val="center"/>
          </w:tcPr>
          <w:p w14:paraId="40F87A1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p>
          <w:p w14:paraId="4BD2C13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Times New Roman" w:eastAsia="宋体" w:cs="宋体"/>
                <w:kern w:val="0"/>
                <w:sz w:val="21"/>
                <w:szCs w:val="21"/>
                <w:lang w:val="en-US" w:eastAsia="zh-CN" w:bidi="ar-SA"/>
              </w:rPr>
            </w:pPr>
            <w:r>
              <w:rPr>
                <w:rFonts w:hint="eastAsia" w:ascii="宋体" w:hAnsi="宋体" w:cs="宋体"/>
                <w:kern w:val="0"/>
                <w:sz w:val="21"/>
                <w:szCs w:val="21"/>
              </w:rPr>
              <w:t>次年</w:t>
            </w:r>
            <w:r>
              <w:rPr>
                <w:rFonts w:hint="default" w:ascii="宋体" w:hAnsi="宋体" w:cs="宋体"/>
                <w:kern w:val="0"/>
                <w:sz w:val="21"/>
                <w:szCs w:val="21"/>
              </w:rPr>
              <w:t>3</w:t>
            </w:r>
            <w:r>
              <w:rPr>
                <w:rFonts w:hint="eastAsia" w:ascii="宋体" w:hAnsi="宋体" w:cs="宋体"/>
                <w:kern w:val="0"/>
                <w:sz w:val="21"/>
                <w:szCs w:val="21"/>
              </w:rPr>
              <w:t>月</w:t>
            </w:r>
          </w:p>
        </w:tc>
      </w:tr>
      <w:tr w14:paraId="6B6F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14:paraId="6E9BB45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699" w:type="dxa"/>
            <w:noWrap w:val="0"/>
            <w:vAlign w:val="center"/>
          </w:tcPr>
          <w:p w14:paraId="7552CF7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527" w:type="dxa"/>
            <w:noWrap w:val="0"/>
            <w:vAlign w:val="center"/>
          </w:tcPr>
          <w:p w14:paraId="6361FCB9">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上级邀请、聘请外籍人士的计划、批复和来往函件</w:t>
            </w:r>
          </w:p>
        </w:tc>
        <w:tc>
          <w:tcPr>
            <w:tcW w:w="1276" w:type="dxa"/>
            <w:noWrap w:val="0"/>
            <w:vAlign w:val="center"/>
          </w:tcPr>
          <w:p w14:paraId="6BECD87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3" w:type="dxa"/>
            <w:vMerge w:val="continue"/>
            <w:noWrap w:val="0"/>
            <w:vAlign w:val="center"/>
          </w:tcPr>
          <w:p w14:paraId="0F619CE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Times New Roman" w:eastAsia="宋体" w:cs="宋体"/>
                <w:kern w:val="0"/>
                <w:sz w:val="21"/>
                <w:szCs w:val="21"/>
                <w:lang w:val="en-US" w:eastAsia="zh-CN" w:bidi="ar-SA"/>
              </w:rPr>
            </w:pPr>
          </w:p>
        </w:tc>
      </w:tr>
      <w:tr w14:paraId="1D98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blCellSpacing w:w="0" w:type="dxa"/>
        </w:trPr>
        <w:tc>
          <w:tcPr>
            <w:tcW w:w="911" w:type="dxa"/>
            <w:vMerge w:val="continue"/>
            <w:noWrap w:val="0"/>
            <w:vAlign w:val="center"/>
          </w:tcPr>
          <w:p w14:paraId="0FC0613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99" w:type="dxa"/>
            <w:noWrap w:val="0"/>
            <w:vAlign w:val="center"/>
          </w:tcPr>
          <w:p w14:paraId="0804C5A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527" w:type="dxa"/>
            <w:noWrap w:val="0"/>
            <w:vAlign w:val="center"/>
          </w:tcPr>
          <w:p w14:paraId="36973898">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外国党政官员、各界人士来校参观访问的文件材料</w:t>
            </w:r>
          </w:p>
        </w:tc>
        <w:tc>
          <w:tcPr>
            <w:tcW w:w="1276" w:type="dxa"/>
            <w:noWrap w:val="0"/>
            <w:vAlign w:val="center"/>
          </w:tcPr>
          <w:p w14:paraId="3FFEEC3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3" w:type="dxa"/>
            <w:vMerge w:val="continue"/>
            <w:noWrap w:val="0"/>
            <w:vAlign w:val="center"/>
          </w:tcPr>
          <w:p w14:paraId="2648E47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119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blCellSpacing w:w="0" w:type="dxa"/>
        </w:trPr>
        <w:tc>
          <w:tcPr>
            <w:tcW w:w="911" w:type="dxa"/>
            <w:vMerge w:val="continue"/>
            <w:noWrap w:val="0"/>
            <w:vAlign w:val="center"/>
          </w:tcPr>
          <w:p w14:paraId="3088EE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99" w:type="dxa"/>
            <w:noWrap w:val="0"/>
            <w:vAlign w:val="center"/>
          </w:tcPr>
          <w:p w14:paraId="1B6721B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527" w:type="dxa"/>
            <w:noWrap w:val="0"/>
            <w:vAlign w:val="center"/>
          </w:tcPr>
          <w:p w14:paraId="76436F67">
            <w:pPr>
              <w:keepNext w:val="0"/>
              <w:keepLines w:val="0"/>
              <w:pageBreakBefore w:val="0"/>
              <w:widowControl/>
              <w:suppressLineNumbers w:val="0"/>
              <w:kinsoku/>
              <w:wordWrap/>
              <w:overflowPunct/>
              <w:topLinePunct w:val="0"/>
              <w:autoSpaceDE/>
              <w:autoSpaceDN/>
              <w:bidi w:val="0"/>
              <w:spacing w:before="0" w:beforeAutospacing="0" w:after="0" w:afterAutospacing="0"/>
              <w:ind w:left="89" w:leftChars="37" w:right="170" w:rightChars="71"/>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外籍教师、专家、学者及友好人士来校讲学的有关材料</w:t>
            </w:r>
          </w:p>
        </w:tc>
        <w:tc>
          <w:tcPr>
            <w:tcW w:w="1276" w:type="dxa"/>
            <w:noWrap w:val="0"/>
            <w:vAlign w:val="center"/>
          </w:tcPr>
          <w:p w14:paraId="0461585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63" w:type="dxa"/>
            <w:vMerge w:val="continue"/>
            <w:noWrap w:val="0"/>
            <w:vAlign w:val="center"/>
          </w:tcPr>
          <w:p w14:paraId="6B145E2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E05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blCellSpacing w:w="0" w:type="dxa"/>
        </w:trPr>
        <w:tc>
          <w:tcPr>
            <w:tcW w:w="911" w:type="dxa"/>
            <w:vMerge w:val="continue"/>
            <w:noWrap w:val="0"/>
            <w:vAlign w:val="center"/>
          </w:tcPr>
          <w:p w14:paraId="63DA651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699" w:type="dxa"/>
            <w:noWrap w:val="0"/>
            <w:vAlign w:val="center"/>
          </w:tcPr>
          <w:p w14:paraId="45749A0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4</w:t>
            </w:r>
          </w:p>
        </w:tc>
        <w:tc>
          <w:tcPr>
            <w:tcW w:w="5527" w:type="dxa"/>
            <w:noWrap w:val="0"/>
            <w:vAlign w:val="center"/>
          </w:tcPr>
          <w:p w14:paraId="19B8C892">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来校进修、短期、培训研究的外籍人士材料</w:t>
            </w:r>
          </w:p>
        </w:tc>
        <w:tc>
          <w:tcPr>
            <w:tcW w:w="1276" w:type="dxa"/>
            <w:noWrap w:val="0"/>
            <w:vAlign w:val="center"/>
          </w:tcPr>
          <w:p w14:paraId="4CF5675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10年</w:t>
            </w:r>
          </w:p>
        </w:tc>
        <w:tc>
          <w:tcPr>
            <w:tcW w:w="1063" w:type="dxa"/>
            <w:vMerge w:val="continue"/>
            <w:noWrap w:val="0"/>
            <w:vAlign w:val="center"/>
          </w:tcPr>
          <w:p w14:paraId="2C9635E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Times New Roman" w:eastAsia="宋体" w:cs="宋体"/>
                <w:kern w:val="0"/>
                <w:sz w:val="21"/>
                <w:szCs w:val="21"/>
                <w:lang w:val="en-US" w:eastAsia="zh-CN" w:bidi="ar-SA"/>
              </w:rPr>
            </w:pPr>
          </w:p>
        </w:tc>
      </w:tr>
      <w:tr w14:paraId="45F2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blCellSpacing w:w="0" w:type="dxa"/>
        </w:trPr>
        <w:tc>
          <w:tcPr>
            <w:tcW w:w="911" w:type="dxa"/>
            <w:vMerge w:val="continue"/>
            <w:noWrap w:val="0"/>
            <w:vAlign w:val="center"/>
          </w:tcPr>
          <w:p w14:paraId="167FEC9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Times New Roman" w:eastAsia="宋体" w:cs="宋体"/>
                <w:color w:val="000000"/>
                <w:kern w:val="0"/>
                <w:sz w:val="21"/>
                <w:szCs w:val="21"/>
                <w:lang w:val="en-US" w:eastAsia="zh-CN" w:bidi="ar-SA"/>
              </w:rPr>
            </w:pPr>
          </w:p>
        </w:tc>
        <w:tc>
          <w:tcPr>
            <w:tcW w:w="699" w:type="dxa"/>
            <w:noWrap w:val="0"/>
            <w:vAlign w:val="center"/>
          </w:tcPr>
          <w:p w14:paraId="18F1D2D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5</w:t>
            </w:r>
          </w:p>
        </w:tc>
        <w:tc>
          <w:tcPr>
            <w:tcW w:w="5527" w:type="dxa"/>
            <w:noWrap w:val="0"/>
            <w:vAlign w:val="center"/>
          </w:tcPr>
          <w:p w14:paraId="4172E6CF">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其他具有保存价值的文件材料</w:t>
            </w:r>
          </w:p>
        </w:tc>
        <w:tc>
          <w:tcPr>
            <w:tcW w:w="1276" w:type="dxa"/>
            <w:noWrap w:val="0"/>
            <w:vAlign w:val="center"/>
          </w:tcPr>
          <w:p w14:paraId="1A55D50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eastAsia" w:ascii="宋体" w:hAnsi="Times New Roman" w:eastAsia="宋体" w:cs="宋体"/>
                <w:color w:val="000000"/>
                <w:kern w:val="0"/>
                <w:sz w:val="21"/>
                <w:szCs w:val="21"/>
                <w:lang w:val="en-US" w:eastAsia="zh-CN" w:bidi="ar-SA"/>
              </w:rPr>
            </w:pPr>
          </w:p>
        </w:tc>
        <w:tc>
          <w:tcPr>
            <w:tcW w:w="1063" w:type="dxa"/>
            <w:vMerge w:val="continue"/>
            <w:noWrap w:val="0"/>
            <w:vAlign w:val="center"/>
          </w:tcPr>
          <w:p w14:paraId="087B023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Times New Roman" w:eastAsia="宋体" w:cs="宋体"/>
                <w:color w:val="000000"/>
                <w:kern w:val="0"/>
                <w:sz w:val="21"/>
                <w:szCs w:val="21"/>
                <w:lang w:val="en-US" w:eastAsia="zh-CN" w:bidi="ar-SA"/>
              </w:rPr>
            </w:pPr>
          </w:p>
        </w:tc>
      </w:tr>
    </w:tbl>
    <w:p w14:paraId="4D689CD3">
      <w:pPr>
        <w:keepNext w:val="0"/>
        <w:keepLines w:val="0"/>
        <w:pageBreakBefore w:val="0"/>
        <w:kinsoku/>
        <w:wordWrap/>
        <w:overflowPunct/>
        <w:topLinePunct w:val="0"/>
        <w:autoSpaceDE/>
        <w:autoSpaceDN/>
        <w:bidi w:val="0"/>
        <w:spacing w:line="360" w:lineRule="auto"/>
        <w:textAlignment w:val="auto"/>
        <w:outlineLvl w:val="9"/>
        <w:rPr>
          <w:rFonts w:hint="eastAsia"/>
        </w:rPr>
      </w:pPr>
    </w:p>
    <w:p w14:paraId="28AE458C">
      <w:pPr>
        <w:keepNext w:val="0"/>
        <w:keepLines w:val="0"/>
        <w:pageBreakBefore w:val="0"/>
        <w:kinsoku/>
        <w:wordWrap/>
        <w:overflowPunct/>
        <w:topLinePunct w:val="0"/>
        <w:autoSpaceDE/>
        <w:autoSpaceDN/>
        <w:bidi w:val="0"/>
        <w:spacing w:line="360" w:lineRule="auto"/>
        <w:jc w:val="center"/>
        <w:textAlignment w:val="auto"/>
        <w:outlineLvl w:val="9"/>
        <w:rPr>
          <w:rStyle w:val="15"/>
          <w:sz w:val="36"/>
          <w:szCs w:val="36"/>
        </w:rPr>
      </w:pPr>
      <w:r>
        <w:rPr>
          <w:rStyle w:val="15"/>
          <w:sz w:val="36"/>
          <w:szCs w:val="36"/>
        </w:rPr>
        <w:br w:type="page"/>
      </w:r>
    </w:p>
    <w:p w14:paraId="27E7AD39">
      <w:pPr>
        <w:bidi w:val="0"/>
        <w:rPr>
          <w:rFonts w:hint="default"/>
          <w:sz w:val="21"/>
          <w:szCs w:val="21"/>
          <w:lang w:val="en-US" w:eastAsia="zh-CN"/>
        </w:rPr>
      </w:pPr>
      <w:r>
        <w:rPr>
          <w:rFonts w:hint="eastAsia"/>
          <w:sz w:val="21"/>
          <w:szCs w:val="21"/>
          <w:lang w:val="en-US" w:eastAsia="zh-CN"/>
        </w:rPr>
        <w:t>续表</w:t>
      </w:r>
    </w:p>
    <w:tbl>
      <w:tblPr>
        <w:tblStyle w:val="12"/>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8"/>
        <w:gridCol w:w="689"/>
        <w:gridCol w:w="5451"/>
        <w:gridCol w:w="1258"/>
        <w:gridCol w:w="1048"/>
      </w:tblGrid>
      <w:tr w14:paraId="3947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jc w:val="center"/>
        </w:trPr>
        <w:tc>
          <w:tcPr>
            <w:tcW w:w="898" w:type="dxa"/>
            <w:shd w:val="clear" w:color="auto" w:fill="F1F1F1" w:themeFill="background1" w:themeFillShade="F2"/>
            <w:noWrap w:val="0"/>
            <w:vAlign w:val="center"/>
          </w:tcPr>
          <w:p w14:paraId="50EB314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89" w:type="dxa"/>
            <w:shd w:val="clear" w:color="auto" w:fill="F1F1F1" w:themeFill="background1" w:themeFillShade="F2"/>
            <w:noWrap w:val="0"/>
            <w:vAlign w:val="center"/>
          </w:tcPr>
          <w:p w14:paraId="5C94D20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51" w:type="dxa"/>
            <w:shd w:val="clear" w:color="auto" w:fill="F1F1F1" w:themeFill="background1" w:themeFillShade="F2"/>
            <w:noWrap w:val="0"/>
            <w:vAlign w:val="center"/>
          </w:tcPr>
          <w:p w14:paraId="7DB840D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58" w:type="dxa"/>
            <w:shd w:val="clear" w:color="auto" w:fill="F1F1F1" w:themeFill="background1" w:themeFillShade="F2"/>
            <w:noWrap w:val="0"/>
            <w:vAlign w:val="center"/>
          </w:tcPr>
          <w:p w14:paraId="75B4F1F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48" w:type="dxa"/>
            <w:shd w:val="clear" w:color="auto" w:fill="F1F1F1" w:themeFill="background1" w:themeFillShade="F2"/>
            <w:noWrap w:val="0"/>
            <w:vAlign w:val="center"/>
          </w:tcPr>
          <w:p w14:paraId="3291AAA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3E97A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restart"/>
            <w:noWrap w:val="0"/>
            <w:vAlign w:val="center"/>
          </w:tcPr>
          <w:p w14:paraId="5A95E30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WS14</w:t>
            </w:r>
          </w:p>
        </w:tc>
        <w:tc>
          <w:tcPr>
            <w:tcW w:w="689" w:type="dxa"/>
            <w:noWrap w:val="0"/>
            <w:vAlign w:val="center"/>
          </w:tcPr>
          <w:p w14:paraId="0F4DC9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51" w:type="dxa"/>
            <w:noWrap w:val="0"/>
            <w:vAlign w:val="center"/>
          </w:tcPr>
          <w:p w14:paraId="637D41C7">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四、国际合作与会议</w:t>
            </w:r>
          </w:p>
        </w:tc>
        <w:tc>
          <w:tcPr>
            <w:tcW w:w="1258" w:type="dxa"/>
            <w:noWrap w:val="0"/>
            <w:vAlign w:val="center"/>
          </w:tcPr>
          <w:p w14:paraId="73AE5BB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48" w:type="dxa"/>
            <w:vMerge w:val="restart"/>
            <w:noWrap w:val="0"/>
            <w:vAlign w:val="center"/>
          </w:tcPr>
          <w:p w14:paraId="519EB670">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166D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blCellSpacing w:w="0" w:type="dxa"/>
          <w:jc w:val="center"/>
        </w:trPr>
        <w:tc>
          <w:tcPr>
            <w:tcW w:w="898" w:type="dxa"/>
            <w:vMerge w:val="continue"/>
            <w:noWrap w:val="0"/>
            <w:vAlign w:val="center"/>
          </w:tcPr>
          <w:p w14:paraId="6D0C83E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89" w:type="dxa"/>
            <w:noWrap w:val="0"/>
            <w:vAlign w:val="center"/>
          </w:tcPr>
          <w:p w14:paraId="2BF9FE2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51" w:type="dxa"/>
            <w:noWrap w:val="0"/>
            <w:vAlign w:val="center"/>
          </w:tcPr>
          <w:p w14:paraId="2276356A">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中外合作校际交流协议、合同、项目纪要材料、备忘录</w:t>
            </w:r>
          </w:p>
        </w:tc>
        <w:tc>
          <w:tcPr>
            <w:tcW w:w="1258" w:type="dxa"/>
            <w:noWrap w:val="0"/>
            <w:vAlign w:val="center"/>
          </w:tcPr>
          <w:p w14:paraId="549740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8" w:type="dxa"/>
            <w:vMerge w:val="continue"/>
            <w:noWrap w:val="0"/>
            <w:vAlign w:val="center"/>
          </w:tcPr>
          <w:p w14:paraId="4F687843">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28E7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14:paraId="620CF40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89" w:type="dxa"/>
            <w:noWrap w:val="0"/>
            <w:vAlign w:val="center"/>
          </w:tcPr>
          <w:p w14:paraId="29442CD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51" w:type="dxa"/>
            <w:noWrap w:val="0"/>
            <w:vAlign w:val="center"/>
          </w:tcPr>
          <w:p w14:paraId="3BC906B6">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本校完成的国际合作项目、成果等材料</w:t>
            </w:r>
          </w:p>
        </w:tc>
        <w:tc>
          <w:tcPr>
            <w:tcW w:w="1258" w:type="dxa"/>
            <w:noWrap w:val="0"/>
            <w:vAlign w:val="center"/>
          </w:tcPr>
          <w:p w14:paraId="325C55D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8" w:type="dxa"/>
            <w:vMerge w:val="continue"/>
            <w:noWrap w:val="0"/>
            <w:vAlign w:val="center"/>
          </w:tcPr>
          <w:p w14:paraId="12BF30D0">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43F2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14:paraId="598EA9C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89" w:type="dxa"/>
            <w:noWrap w:val="0"/>
            <w:vAlign w:val="center"/>
          </w:tcPr>
          <w:p w14:paraId="39CDBF2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51" w:type="dxa"/>
            <w:noWrap w:val="0"/>
            <w:vAlign w:val="center"/>
          </w:tcPr>
          <w:p w14:paraId="3C86E95A">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合作项目中国外单位完成项目、成果等材料</w:t>
            </w:r>
          </w:p>
        </w:tc>
        <w:tc>
          <w:tcPr>
            <w:tcW w:w="1258" w:type="dxa"/>
            <w:noWrap w:val="0"/>
            <w:vAlign w:val="center"/>
          </w:tcPr>
          <w:p w14:paraId="68ABB08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78AF4970">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307C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14:paraId="52A4EBD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89" w:type="dxa"/>
            <w:noWrap w:val="0"/>
            <w:vAlign w:val="center"/>
          </w:tcPr>
          <w:p w14:paraId="7793FB0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51" w:type="dxa"/>
            <w:noWrap w:val="0"/>
            <w:vAlign w:val="center"/>
          </w:tcPr>
          <w:p w14:paraId="34254E70">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授予外籍人员荣誉称号的材料</w:t>
            </w:r>
          </w:p>
        </w:tc>
        <w:tc>
          <w:tcPr>
            <w:tcW w:w="1258" w:type="dxa"/>
            <w:noWrap w:val="0"/>
            <w:vAlign w:val="center"/>
          </w:tcPr>
          <w:p w14:paraId="561B090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8" w:type="dxa"/>
            <w:vMerge w:val="continue"/>
            <w:noWrap w:val="0"/>
            <w:vAlign w:val="center"/>
          </w:tcPr>
          <w:p w14:paraId="09B06142">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457E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14:paraId="6BA21DB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89" w:type="dxa"/>
            <w:noWrap w:val="0"/>
            <w:vAlign w:val="center"/>
          </w:tcPr>
          <w:p w14:paraId="2414EFF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51" w:type="dxa"/>
            <w:noWrap w:val="0"/>
            <w:vAlign w:val="center"/>
          </w:tcPr>
          <w:p w14:paraId="765D35EC">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双方互赠的礼品、纪念品目录清单</w:t>
            </w:r>
          </w:p>
        </w:tc>
        <w:tc>
          <w:tcPr>
            <w:tcW w:w="1258" w:type="dxa"/>
            <w:noWrap w:val="0"/>
            <w:vAlign w:val="center"/>
          </w:tcPr>
          <w:p w14:paraId="3189F5A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66CE909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0670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14:paraId="5FE847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89" w:type="dxa"/>
            <w:noWrap w:val="0"/>
            <w:vAlign w:val="center"/>
          </w:tcPr>
          <w:p w14:paraId="6F63641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451" w:type="dxa"/>
            <w:noWrap w:val="0"/>
            <w:vAlign w:val="center"/>
          </w:tcPr>
          <w:p w14:paraId="6BDAB746">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国际会议的有关材料</w:t>
            </w:r>
          </w:p>
        </w:tc>
        <w:tc>
          <w:tcPr>
            <w:tcW w:w="1258" w:type="dxa"/>
            <w:noWrap w:val="0"/>
            <w:vAlign w:val="center"/>
          </w:tcPr>
          <w:p w14:paraId="3CC2233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348D445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FFD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14:paraId="6750B7F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89" w:type="dxa"/>
            <w:noWrap w:val="0"/>
            <w:vAlign w:val="center"/>
          </w:tcPr>
          <w:p w14:paraId="30D1D58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451" w:type="dxa"/>
            <w:noWrap w:val="0"/>
            <w:vAlign w:val="center"/>
          </w:tcPr>
          <w:p w14:paraId="5A7533FA">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58" w:type="dxa"/>
            <w:noWrap w:val="0"/>
            <w:vAlign w:val="center"/>
          </w:tcPr>
          <w:p w14:paraId="08CC868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48" w:type="dxa"/>
            <w:vMerge w:val="continue"/>
            <w:noWrap w:val="0"/>
            <w:vAlign w:val="center"/>
          </w:tcPr>
          <w:p w14:paraId="74882B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97C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restart"/>
            <w:noWrap w:val="0"/>
            <w:vAlign w:val="center"/>
          </w:tcPr>
          <w:p w14:paraId="57D9929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WS15</w:t>
            </w:r>
          </w:p>
        </w:tc>
        <w:tc>
          <w:tcPr>
            <w:tcW w:w="689" w:type="dxa"/>
            <w:noWrap w:val="0"/>
            <w:vAlign w:val="center"/>
          </w:tcPr>
          <w:p w14:paraId="342715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b/>
                <w:color w:val="000000"/>
                <w:kern w:val="0"/>
                <w:sz w:val="21"/>
                <w:szCs w:val="21"/>
              </w:rPr>
            </w:pPr>
          </w:p>
        </w:tc>
        <w:tc>
          <w:tcPr>
            <w:tcW w:w="5451" w:type="dxa"/>
            <w:noWrap w:val="0"/>
            <w:vAlign w:val="center"/>
          </w:tcPr>
          <w:p w14:paraId="3416A32F">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b/>
                <w:color w:val="000000"/>
                <w:kern w:val="0"/>
                <w:sz w:val="21"/>
                <w:szCs w:val="21"/>
                <w:lang w:eastAsia="zh-CN"/>
              </w:rPr>
            </w:pPr>
            <w:r>
              <w:rPr>
                <w:rFonts w:hint="eastAsia" w:ascii="宋体" w:hAnsi="宋体" w:cs="宋体"/>
                <w:b/>
                <w:color w:val="000000"/>
                <w:kern w:val="0"/>
                <w:sz w:val="21"/>
                <w:szCs w:val="21"/>
              </w:rPr>
              <w:t>五、外国留学生工作</w:t>
            </w:r>
          </w:p>
        </w:tc>
        <w:tc>
          <w:tcPr>
            <w:tcW w:w="1258" w:type="dxa"/>
            <w:noWrap w:val="0"/>
            <w:vAlign w:val="center"/>
          </w:tcPr>
          <w:p w14:paraId="37DB7DD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b/>
                <w:color w:val="000000"/>
                <w:kern w:val="0"/>
                <w:sz w:val="21"/>
                <w:szCs w:val="21"/>
              </w:rPr>
            </w:pPr>
          </w:p>
        </w:tc>
        <w:tc>
          <w:tcPr>
            <w:tcW w:w="1048" w:type="dxa"/>
            <w:vMerge w:val="restart"/>
            <w:noWrap w:val="0"/>
            <w:vAlign w:val="center"/>
          </w:tcPr>
          <w:p w14:paraId="376BE26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5A9C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14:paraId="137F9B6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89" w:type="dxa"/>
            <w:noWrap w:val="0"/>
            <w:vAlign w:val="center"/>
          </w:tcPr>
          <w:p w14:paraId="2724797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51" w:type="dxa"/>
            <w:noWrap w:val="0"/>
            <w:vAlign w:val="center"/>
          </w:tcPr>
          <w:p w14:paraId="2938D415">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录取审批材料</w:t>
            </w:r>
          </w:p>
        </w:tc>
        <w:tc>
          <w:tcPr>
            <w:tcW w:w="1258" w:type="dxa"/>
            <w:noWrap w:val="0"/>
            <w:vAlign w:val="center"/>
          </w:tcPr>
          <w:p w14:paraId="7AD0983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7E4895D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5CDA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14:paraId="69947C7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89" w:type="dxa"/>
            <w:noWrap w:val="0"/>
            <w:vAlign w:val="center"/>
          </w:tcPr>
          <w:p w14:paraId="67F3686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51" w:type="dxa"/>
            <w:noWrap w:val="0"/>
            <w:vAlign w:val="center"/>
          </w:tcPr>
          <w:p w14:paraId="62BB3045">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学籍登记表、学籍卡片</w:t>
            </w:r>
          </w:p>
        </w:tc>
        <w:tc>
          <w:tcPr>
            <w:tcW w:w="1258" w:type="dxa"/>
            <w:noWrap w:val="0"/>
            <w:vAlign w:val="center"/>
          </w:tcPr>
          <w:p w14:paraId="686D6E9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8" w:type="dxa"/>
            <w:vMerge w:val="continue"/>
            <w:noWrap w:val="0"/>
            <w:vAlign w:val="center"/>
          </w:tcPr>
          <w:p w14:paraId="7252A1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CFB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14:paraId="28B06A0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89" w:type="dxa"/>
            <w:noWrap w:val="0"/>
            <w:vAlign w:val="center"/>
          </w:tcPr>
          <w:p w14:paraId="5DB24FC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51" w:type="dxa"/>
            <w:noWrap w:val="0"/>
            <w:vAlign w:val="center"/>
          </w:tcPr>
          <w:p w14:paraId="41F114D7">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教学计划、大纲、安排、总结</w:t>
            </w:r>
          </w:p>
        </w:tc>
        <w:tc>
          <w:tcPr>
            <w:tcW w:w="1258" w:type="dxa"/>
            <w:noWrap w:val="0"/>
            <w:vAlign w:val="center"/>
          </w:tcPr>
          <w:p w14:paraId="69070FD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140ABA7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B14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14:paraId="0B0178A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89" w:type="dxa"/>
            <w:noWrap w:val="0"/>
            <w:vAlign w:val="center"/>
          </w:tcPr>
          <w:p w14:paraId="36F79D9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51" w:type="dxa"/>
            <w:noWrap w:val="0"/>
            <w:vAlign w:val="center"/>
          </w:tcPr>
          <w:p w14:paraId="4F3B0864">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学习情况、成绩及评语</w:t>
            </w:r>
          </w:p>
        </w:tc>
        <w:tc>
          <w:tcPr>
            <w:tcW w:w="1258" w:type="dxa"/>
            <w:noWrap w:val="0"/>
            <w:vAlign w:val="center"/>
          </w:tcPr>
          <w:p w14:paraId="579783C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8" w:type="dxa"/>
            <w:vMerge w:val="continue"/>
            <w:noWrap w:val="0"/>
            <w:vAlign w:val="center"/>
          </w:tcPr>
          <w:p w14:paraId="5B34798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C29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14:paraId="1929AE7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89" w:type="dxa"/>
            <w:noWrap w:val="0"/>
            <w:vAlign w:val="center"/>
          </w:tcPr>
          <w:p w14:paraId="7DB5A1B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51" w:type="dxa"/>
            <w:noWrap w:val="0"/>
            <w:vAlign w:val="center"/>
          </w:tcPr>
          <w:p w14:paraId="1CAF4612">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学位论文及学位证书复印件</w:t>
            </w:r>
          </w:p>
        </w:tc>
        <w:tc>
          <w:tcPr>
            <w:tcW w:w="1258" w:type="dxa"/>
            <w:noWrap w:val="0"/>
            <w:vAlign w:val="center"/>
          </w:tcPr>
          <w:p w14:paraId="6D7144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1E81BF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D93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blCellSpacing w:w="0" w:type="dxa"/>
          <w:jc w:val="center"/>
        </w:trPr>
        <w:tc>
          <w:tcPr>
            <w:tcW w:w="898" w:type="dxa"/>
            <w:vMerge w:val="continue"/>
            <w:noWrap w:val="0"/>
            <w:vAlign w:val="center"/>
          </w:tcPr>
          <w:p w14:paraId="612692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89" w:type="dxa"/>
            <w:noWrap w:val="0"/>
            <w:vAlign w:val="center"/>
          </w:tcPr>
          <w:p w14:paraId="3EE47A7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451" w:type="dxa"/>
            <w:noWrap w:val="0"/>
            <w:vAlign w:val="center"/>
          </w:tcPr>
          <w:p w14:paraId="7AEEEEFD">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学生名册</w:t>
            </w:r>
          </w:p>
        </w:tc>
        <w:tc>
          <w:tcPr>
            <w:tcW w:w="1258" w:type="dxa"/>
            <w:noWrap w:val="0"/>
            <w:vAlign w:val="center"/>
          </w:tcPr>
          <w:p w14:paraId="63E87E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8" w:type="dxa"/>
            <w:vMerge w:val="continue"/>
            <w:noWrap w:val="0"/>
            <w:vAlign w:val="center"/>
          </w:tcPr>
          <w:p w14:paraId="6405BB7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D25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CellSpacing w:w="0" w:type="dxa"/>
          <w:jc w:val="center"/>
        </w:trPr>
        <w:tc>
          <w:tcPr>
            <w:tcW w:w="898" w:type="dxa"/>
            <w:vMerge w:val="continue"/>
            <w:noWrap w:val="0"/>
            <w:vAlign w:val="center"/>
          </w:tcPr>
          <w:p w14:paraId="63FD7EA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89" w:type="dxa"/>
            <w:noWrap w:val="0"/>
            <w:vAlign w:val="center"/>
          </w:tcPr>
          <w:p w14:paraId="2E54A9F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451" w:type="dxa"/>
            <w:noWrap w:val="0"/>
            <w:vAlign w:val="center"/>
          </w:tcPr>
          <w:p w14:paraId="512902BA">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学生去向及有关材料</w:t>
            </w:r>
          </w:p>
        </w:tc>
        <w:tc>
          <w:tcPr>
            <w:tcW w:w="1258" w:type="dxa"/>
            <w:noWrap w:val="0"/>
            <w:vAlign w:val="center"/>
          </w:tcPr>
          <w:p w14:paraId="38E491D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19E4FB3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3DA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blCellSpacing w:w="0" w:type="dxa"/>
          <w:jc w:val="center"/>
        </w:trPr>
        <w:tc>
          <w:tcPr>
            <w:tcW w:w="898" w:type="dxa"/>
            <w:vMerge w:val="continue"/>
            <w:noWrap w:val="0"/>
            <w:vAlign w:val="center"/>
          </w:tcPr>
          <w:p w14:paraId="3A64A5C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89" w:type="dxa"/>
            <w:noWrap w:val="0"/>
            <w:vAlign w:val="center"/>
          </w:tcPr>
          <w:p w14:paraId="6BE7B3B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451" w:type="dxa"/>
            <w:noWrap w:val="0"/>
            <w:vAlign w:val="center"/>
          </w:tcPr>
          <w:p w14:paraId="3E082A39">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58" w:type="dxa"/>
            <w:noWrap w:val="0"/>
            <w:vAlign w:val="center"/>
          </w:tcPr>
          <w:p w14:paraId="643E4BB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c>
          <w:tcPr>
            <w:tcW w:w="1048" w:type="dxa"/>
            <w:vMerge w:val="continue"/>
            <w:noWrap w:val="0"/>
            <w:vAlign w:val="center"/>
          </w:tcPr>
          <w:p w14:paraId="3B226A4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r>
    </w:tbl>
    <w:p w14:paraId="186C57E9">
      <w:pPr>
        <w:keepNext w:val="0"/>
        <w:keepLines w:val="0"/>
        <w:pageBreakBefore w:val="0"/>
        <w:kinsoku/>
        <w:wordWrap/>
        <w:overflowPunct/>
        <w:topLinePunct w:val="0"/>
        <w:autoSpaceDE/>
        <w:autoSpaceDN/>
        <w:bidi w:val="0"/>
        <w:spacing w:line="160" w:lineRule="atLeast"/>
        <w:textAlignment w:val="auto"/>
        <w:outlineLvl w:val="9"/>
        <w:rPr>
          <w:rFonts w:hint="eastAsia" w:ascii="宋体" w:hAnsi="宋体" w:cs="宋体"/>
          <w:sz w:val="21"/>
          <w:szCs w:val="21"/>
        </w:rPr>
      </w:pPr>
    </w:p>
    <w:p w14:paraId="099E4EB4">
      <w:pPr>
        <w:keepNext w:val="0"/>
        <w:keepLines w:val="0"/>
        <w:pageBreakBefore w:val="0"/>
        <w:kinsoku/>
        <w:wordWrap/>
        <w:overflowPunct/>
        <w:topLinePunct w:val="0"/>
        <w:autoSpaceDE/>
        <w:autoSpaceDN/>
        <w:bidi w:val="0"/>
        <w:spacing w:line="160" w:lineRule="atLeast"/>
        <w:textAlignment w:val="auto"/>
        <w:outlineLvl w:val="9"/>
        <w:rPr>
          <w:rFonts w:hint="eastAsia" w:ascii="宋体" w:hAnsi="宋体" w:cs="宋体"/>
          <w:sz w:val="21"/>
          <w:szCs w:val="21"/>
        </w:rPr>
      </w:pPr>
      <w:r>
        <w:rPr>
          <w:rFonts w:hint="eastAsia" w:ascii="宋体" w:hAnsi="宋体" w:cs="宋体"/>
          <w:sz w:val="21"/>
          <w:szCs w:val="21"/>
        </w:rPr>
        <w:t>注：WS11</w:t>
      </w:r>
      <w:r>
        <w:rPr>
          <w:rFonts w:hint="eastAsia" w:ascii="宋体" w:hAnsi="宋体" w:cs="宋体"/>
          <w:sz w:val="21"/>
          <w:szCs w:val="21"/>
          <w:lang w:val="en-US" w:eastAsia="zh-CN"/>
        </w:rPr>
        <w:t xml:space="preserve"> </w:t>
      </w:r>
      <w:r>
        <w:rPr>
          <w:rFonts w:hint="eastAsia" w:ascii="宋体" w:hAnsi="宋体" w:cs="宋体"/>
          <w:sz w:val="21"/>
          <w:szCs w:val="21"/>
        </w:rPr>
        <w:t>综合</w:t>
      </w:r>
      <w:r>
        <w:rPr>
          <w:rFonts w:hint="eastAsia" w:ascii="宋体" w:hAnsi="宋体" w:cs="宋体"/>
          <w:sz w:val="21"/>
          <w:szCs w:val="21"/>
          <w:lang w:eastAsia="zh-CN"/>
        </w:rPr>
        <w:t>；</w:t>
      </w:r>
      <w:r>
        <w:rPr>
          <w:rFonts w:hint="eastAsia" w:ascii="宋体" w:hAnsi="宋体" w:cs="宋体"/>
          <w:sz w:val="21"/>
          <w:szCs w:val="21"/>
        </w:rPr>
        <w:t>WS12</w:t>
      </w:r>
      <w:r>
        <w:rPr>
          <w:rFonts w:hint="eastAsia" w:ascii="宋体" w:hAnsi="宋体" w:cs="宋体"/>
          <w:sz w:val="21"/>
          <w:szCs w:val="21"/>
          <w:lang w:val="en-US" w:eastAsia="zh-CN"/>
        </w:rPr>
        <w:t xml:space="preserve"> </w:t>
      </w:r>
      <w:r>
        <w:rPr>
          <w:rFonts w:hint="eastAsia" w:ascii="宋体" w:hAnsi="宋体" w:cs="宋体"/>
          <w:sz w:val="21"/>
          <w:szCs w:val="21"/>
        </w:rPr>
        <w:t>出国</w:t>
      </w:r>
      <w:r>
        <w:rPr>
          <w:rFonts w:hint="eastAsia" w:ascii="宋体" w:hAnsi="宋体" w:cs="宋体"/>
          <w:sz w:val="21"/>
          <w:szCs w:val="21"/>
          <w:lang w:eastAsia="zh-CN"/>
        </w:rPr>
        <w:t>；</w:t>
      </w:r>
      <w:r>
        <w:rPr>
          <w:rFonts w:hint="eastAsia" w:ascii="宋体" w:hAnsi="宋体" w:cs="宋体"/>
          <w:sz w:val="21"/>
          <w:szCs w:val="21"/>
        </w:rPr>
        <w:t>WS13</w:t>
      </w:r>
      <w:r>
        <w:rPr>
          <w:rFonts w:hint="eastAsia" w:ascii="宋体" w:hAnsi="宋体" w:cs="宋体"/>
          <w:sz w:val="21"/>
          <w:szCs w:val="21"/>
          <w:lang w:val="en-US" w:eastAsia="zh-CN"/>
        </w:rPr>
        <w:t xml:space="preserve"> </w:t>
      </w:r>
      <w:r>
        <w:rPr>
          <w:rFonts w:hint="eastAsia" w:ascii="宋体" w:hAnsi="宋体" w:cs="宋体"/>
          <w:sz w:val="21"/>
          <w:szCs w:val="21"/>
        </w:rPr>
        <w:t>来校</w:t>
      </w:r>
      <w:r>
        <w:rPr>
          <w:rFonts w:hint="eastAsia" w:ascii="宋体" w:hAnsi="宋体" w:cs="宋体"/>
          <w:sz w:val="21"/>
          <w:szCs w:val="21"/>
          <w:lang w:eastAsia="zh-CN"/>
        </w:rPr>
        <w:t>；</w:t>
      </w:r>
      <w:r>
        <w:rPr>
          <w:rFonts w:hint="eastAsia" w:ascii="宋体" w:hAnsi="宋体" w:cs="宋体"/>
          <w:sz w:val="21"/>
          <w:szCs w:val="21"/>
        </w:rPr>
        <w:t>WS14</w:t>
      </w:r>
      <w:r>
        <w:rPr>
          <w:rFonts w:hint="eastAsia" w:ascii="宋体" w:hAnsi="宋体" w:cs="宋体"/>
          <w:sz w:val="21"/>
          <w:szCs w:val="21"/>
          <w:lang w:val="en-US" w:eastAsia="zh-CN"/>
        </w:rPr>
        <w:t xml:space="preserve"> </w:t>
      </w:r>
      <w:r>
        <w:rPr>
          <w:rFonts w:hint="eastAsia" w:ascii="宋体" w:hAnsi="宋体" w:cs="宋体"/>
          <w:sz w:val="21"/>
          <w:szCs w:val="21"/>
        </w:rPr>
        <w:t>国际合作与会议</w:t>
      </w:r>
      <w:r>
        <w:rPr>
          <w:rFonts w:hint="eastAsia" w:ascii="宋体" w:hAnsi="宋体" w:cs="宋体"/>
          <w:sz w:val="21"/>
          <w:szCs w:val="21"/>
          <w:lang w:eastAsia="zh-CN"/>
        </w:rPr>
        <w:t>；</w:t>
      </w:r>
      <w:r>
        <w:rPr>
          <w:rFonts w:hint="eastAsia" w:ascii="宋体" w:hAnsi="宋体" w:cs="宋体"/>
          <w:sz w:val="21"/>
          <w:szCs w:val="21"/>
        </w:rPr>
        <w:t>WS15</w:t>
      </w:r>
      <w:r>
        <w:rPr>
          <w:rFonts w:hint="eastAsia" w:ascii="宋体" w:hAnsi="宋体" w:cs="宋体"/>
          <w:sz w:val="21"/>
          <w:szCs w:val="21"/>
          <w:lang w:val="en-US" w:eastAsia="zh-CN"/>
        </w:rPr>
        <w:t xml:space="preserve"> </w:t>
      </w:r>
      <w:r>
        <w:rPr>
          <w:rFonts w:hint="eastAsia" w:ascii="宋体" w:hAnsi="宋体" w:cs="宋体"/>
          <w:sz w:val="21"/>
          <w:szCs w:val="21"/>
        </w:rPr>
        <w:t>外国留学生</w:t>
      </w:r>
    </w:p>
    <w:p w14:paraId="4444A376">
      <w:pPr>
        <w:keepNext w:val="0"/>
        <w:keepLines w:val="0"/>
        <w:pageBreakBefore w:val="0"/>
        <w:kinsoku/>
        <w:wordWrap/>
        <w:overflowPunct/>
        <w:topLinePunct w:val="0"/>
        <w:autoSpaceDE/>
        <w:autoSpaceDN/>
        <w:bidi w:val="0"/>
        <w:jc w:val="center"/>
        <w:textAlignment w:val="auto"/>
        <w:outlineLvl w:val="9"/>
        <w:rPr>
          <w:rFonts w:hint="eastAsia" w:ascii="宋体" w:hAnsi="宋体" w:cs="宋体"/>
          <w:sz w:val="21"/>
          <w:szCs w:val="21"/>
        </w:rPr>
        <w:sectPr>
          <w:pgSz w:w="11906" w:h="16838"/>
          <w:pgMar w:top="1418" w:right="1134" w:bottom="1418" w:left="1418" w:header="709" w:footer="709" w:gutter="0"/>
          <w:pgNumType w:fmt="decimal"/>
          <w:cols w:space="720" w:num="1"/>
          <w:docGrid w:type="lines" w:linePitch="466" w:charSpace="0"/>
        </w:sectPr>
      </w:pPr>
      <w:r>
        <w:rPr>
          <w:rFonts w:hint="eastAsia" w:ascii="宋体" w:hAnsi="宋体" w:cs="宋体"/>
          <w:sz w:val="21"/>
          <w:szCs w:val="21"/>
        </w:rPr>
        <w:br w:type="page"/>
      </w:r>
    </w:p>
    <w:p w14:paraId="1A8A230A">
      <w:pPr>
        <w:pStyle w:val="3"/>
        <w:bidi w:val="0"/>
        <w:rPr>
          <w:rFonts w:hint="eastAsia"/>
        </w:rPr>
      </w:pPr>
      <w:bookmarkStart w:id="27" w:name="_Toc2990"/>
      <w:r>
        <w:rPr>
          <w:rFonts w:hint="eastAsia"/>
        </w:rPr>
        <w:t>党委学生工作部（学生工作处</w:t>
      </w:r>
      <w:r>
        <w:rPr>
          <w:rFonts w:hint="eastAsia"/>
          <w:lang w:eastAsia="zh-CN"/>
        </w:rPr>
        <w:t>、人武部</w:t>
      </w:r>
      <w:r>
        <w:rPr>
          <w:rFonts w:hint="eastAsia"/>
        </w:rPr>
        <w:t>）</w:t>
      </w:r>
      <w:bookmarkEnd w:id="27"/>
    </w:p>
    <w:tbl>
      <w:tblPr>
        <w:tblStyle w:val="12"/>
        <w:tblW w:w="944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8"/>
        <w:gridCol w:w="635"/>
        <w:gridCol w:w="5508"/>
        <w:gridCol w:w="1271"/>
        <w:gridCol w:w="1060"/>
      </w:tblGrid>
      <w:tr w14:paraId="28EF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68" w:type="dxa"/>
            <w:shd w:val="clear" w:color="auto" w:fill="F1F1F1" w:themeFill="background1" w:themeFillShade="F2"/>
            <w:noWrap w:val="0"/>
            <w:vAlign w:val="center"/>
          </w:tcPr>
          <w:p w14:paraId="600E70C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35" w:type="dxa"/>
            <w:shd w:val="clear" w:color="auto" w:fill="F1F1F1" w:themeFill="background1" w:themeFillShade="F2"/>
            <w:noWrap w:val="0"/>
            <w:vAlign w:val="center"/>
          </w:tcPr>
          <w:p w14:paraId="7047419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508" w:type="dxa"/>
            <w:shd w:val="clear" w:color="auto" w:fill="F1F1F1" w:themeFill="background1" w:themeFillShade="F2"/>
            <w:noWrap w:val="0"/>
            <w:vAlign w:val="center"/>
          </w:tcPr>
          <w:p w14:paraId="0203E17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71" w:type="dxa"/>
            <w:shd w:val="clear" w:color="auto" w:fill="F1F1F1" w:themeFill="background1" w:themeFillShade="F2"/>
            <w:noWrap w:val="0"/>
            <w:vAlign w:val="center"/>
          </w:tcPr>
          <w:p w14:paraId="3287CC5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60" w:type="dxa"/>
            <w:shd w:val="clear" w:color="auto" w:fill="F1F1F1" w:themeFill="background1" w:themeFillShade="F2"/>
            <w:noWrap w:val="0"/>
            <w:vAlign w:val="center"/>
          </w:tcPr>
          <w:p w14:paraId="3EE2C2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16E2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CellSpacing w:w="0" w:type="dxa"/>
        </w:trPr>
        <w:tc>
          <w:tcPr>
            <w:tcW w:w="968" w:type="dxa"/>
            <w:vMerge w:val="restart"/>
            <w:noWrap w:val="0"/>
            <w:vAlign w:val="center"/>
          </w:tcPr>
          <w:p w14:paraId="3C5F2EC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JX11-13</w:t>
            </w:r>
          </w:p>
        </w:tc>
        <w:tc>
          <w:tcPr>
            <w:tcW w:w="635" w:type="dxa"/>
            <w:noWrap w:val="0"/>
            <w:vAlign w:val="center"/>
          </w:tcPr>
          <w:p w14:paraId="60C09B3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508" w:type="dxa"/>
            <w:noWrap w:val="0"/>
            <w:vAlign w:val="center"/>
          </w:tcPr>
          <w:p w14:paraId="7C1430F0">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上级关于学生管理工作的文件</w:t>
            </w:r>
          </w:p>
        </w:tc>
        <w:tc>
          <w:tcPr>
            <w:tcW w:w="1271" w:type="dxa"/>
            <w:noWrap w:val="0"/>
            <w:vAlign w:val="center"/>
          </w:tcPr>
          <w:p w14:paraId="52A96F8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0" w:type="dxa"/>
            <w:vMerge w:val="restart"/>
            <w:noWrap w:val="0"/>
            <w:vAlign w:val="center"/>
          </w:tcPr>
          <w:p w14:paraId="2C56805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301B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14:paraId="1F5EEF3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61C5C10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508" w:type="dxa"/>
            <w:noWrap w:val="0"/>
            <w:vAlign w:val="center"/>
          </w:tcPr>
          <w:p w14:paraId="5B1B2601">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本校有关学生思想政治工作的决定、通知、条例</w:t>
            </w:r>
          </w:p>
        </w:tc>
        <w:tc>
          <w:tcPr>
            <w:tcW w:w="1271" w:type="dxa"/>
            <w:noWrap w:val="0"/>
            <w:vAlign w:val="center"/>
          </w:tcPr>
          <w:p w14:paraId="0CE5330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0" w:type="dxa"/>
            <w:vMerge w:val="continue"/>
            <w:noWrap w:val="0"/>
            <w:vAlign w:val="center"/>
          </w:tcPr>
          <w:p w14:paraId="1CF8177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3DE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14:paraId="68F3335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2A90AF6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508" w:type="dxa"/>
            <w:noWrap w:val="0"/>
            <w:vAlign w:val="center"/>
          </w:tcPr>
          <w:p w14:paraId="750F6524">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有关学生思想政治工作计划、报告、总结</w:t>
            </w:r>
          </w:p>
        </w:tc>
        <w:tc>
          <w:tcPr>
            <w:tcW w:w="1271" w:type="dxa"/>
            <w:noWrap w:val="0"/>
            <w:vAlign w:val="center"/>
          </w:tcPr>
          <w:p w14:paraId="023C47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0" w:type="dxa"/>
            <w:vMerge w:val="continue"/>
            <w:noWrap w:val="0"/>
            <w:vAlign w:val="center"/>
          </w:tcPr>
          <w:p w14:paraId="7793C26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705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14:paraId="48B4364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7959DCF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508" w:type="dxa"/>
            <w:noWrap w:val="0"/>
            <w:vAlign w:val="center"/>
          </w:tcPr>
          <w:p w14:paraId="785953C0">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学生思想政治工作典型调查材料和统计材料</w:t>
            </w:r>
          </w:p>
        </w:tc>
        <w:tc>
          <w:tcPr>
            <w:tcW w:w="1271" w:type="dxa"/>
            <w:noWrap w:val="0"/>
            <w:vAlign w:val="center"/>
          </w:tcPr>
          <w:p w14:paraId="52745F1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0" w:type="dxa"/>
            <w:vMerge w:val="continue"/>
            <w:noWrap w:val="0"/>
            <w:vAlign w:val="center"/>
          </w:tcPr>
          <w:p w14:paraId="13137B6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602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14:paraId="01BC261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291746A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5</w:t>
            </w:r>
          </w:p>
        </w:tc>
        <w:tc>
          <w:tcPr>
            <w:tcW w:w="5508" w:type="dxa"/>
            <w:noWrap w:val="0"/>
            <w:vAlign w:val="center"/>
          </w:tcPr>
          <w:p w14:paraId="06023AFE">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学生思想政治工作的选拔管理文件</w:t>
            </w:r>
          </w:p>
        </w:tc>
        <w:tc>
          <w:tcPr>
            <w:tcW w:w="1271" w:type="dxa"/>
            <w:noWrap w:val="0"/>
            <w:vAlign w:val="center"/>
          </w:tcPr>
          <w:p w14:paraId="6646897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0" w:type="dxa"/>
            <w:vMerge w:val="continue"/>
            <w:noWrap w:val="0"/>
            <w:vAlign w:val="center"/>
          </w:tcPr>
          <w:p w14:paraId="59AA357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DBC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14:paraId="0F6D0D8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03ECD97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6</w:t>
            </w:r>
          </w:p>
        </w:tc>
        <w:tc>
          <w:tcPr>
            <w:tcW w:w="5508" w:type="dxa"/>
            <w:noWrap w:val="0"/>
            <w:vAlign w:val="center"/>
          </w:tcPr>
          <w:p w14:paraId="4A271A33">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思想政治工作人员名单</w:t>
            </w:r>
          </w:p>
        </w:tc>
        <w:tc>
          <w:tcPr>
            <w:tcW w:w="1271" w:type="dxa"/>
            <w:noWrap w:val="0"/>
            <w:vAlign w:val="center"/>
          </w:tcPr>
          <w:p w14:paraId="454CC5B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0" w:type="dxa"/>
            <w:vMerge w:val="continue"/>
            <w:noWrap w:val="0"/>
            <w:vAlign w:val="center"/>
          </w:tcPr>
          <w:p w14:paraId="5ADFCB8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6AD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14:paraId="5422F43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671D6CB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7</w:t>
            </w:r>
          </w:p>
        </w:tc>
        <w:tc>
          <w:tcPr>
            <w:tcW w:w="5508" w:type="dxa"/>
            <w:noWrap w:val="0"/>
            <w:vAlign w:val="center"/>
          </w:tcPr>
          <w:p w14:paraId="481E8DB6">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cs="宋体"/>
                <w:color w:val="000000"/>
                <w:kern w:val="0"/>
                <w:sz w:val="21"/>
                <w:szCs w:val="21"/>
              </w:rPr>
            </w:pPr>
            <w:r>
              <w:rPr>
                <w:rFonts w:hint="eastAsia" w:ascii="宋体" w:hAnsi="宋体" w:cs="宋体"/>
                <w:color w:val="000000"/>
                <w:kern w:val="0"/>
                <w:sz w:val="21"/>
                <w:szCs w:val="21"/>
              </w:rPr>
              <w:t>学生管理工作规章制度</w:t>
            </w:r>
          </w:p>
        </w:tc>
        <w:tc>
          <w:tcPr>
            <w:tcW w:w="1271" w:type="dxa"/>
            <w:noWrap w:val="0"/>
            <w:vAlign w:val="center"/>
          </w:tcPr>
          <w:p w14:paraId="1A326FC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0" w:type="dxa"/>
            <w:vMerge w:val="continue"/>
            <w:noWrap w:val="0"/>
            <w:vAlign w:val="center"/>
          </w:tcPr>
          <w:p w14:paraId="2972783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F98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14:paraId="430976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0872D09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8</w:t>
            </w:r>
          </w:p>
        </w:tc>
        <w:tc>
          <w:tcPr>
            <w:tcW w:w="5508" w:type="dxa"/>
            <w:noWrap w:val="0"/>
            <w:vAlign w:val="center"/>
          </w:tcPr>
          <w:p w14:paraId="54F94A8F">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年度工作总结、重要报告等</w:t>
            </w:r>
          </w:p>
        </w:tc>
        <w:tc>
          <w:tcPr>
            <w:tcW w:w="1271" w:type="dxa"/>
            <w:noWrap w:val="0"/>
            <w:vAlign w:val="center"/>
          </w:tcPr>
          <w:p w14:paraId="3E3BFC1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0" w:type="dxa"/>
            <w:vMerge w:val="continue"/>
            <w:noWrap w:val="0"/>
            <w:vAlign w:val="center"/>
          </w:tcPr>
          <w:p w14:paraId="204EF17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E30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14:paraId="057DF15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3E97DA3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9</w:t>
            </w:r>
          </w:p>
        </w:tc>
        <w:tc>
          <w:tcPr>
            <w:tcW w:w="5508" w:type="dxa"/>
            <w:noWrap w:val="0"/>
            <w:vAlign w:val="center"/>
          </w:tcPr>
          <w:p w14:paraId="2924A055">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学生管理手册、约谈工作手册等</w:t>
            </w:r>
          </w:p>
        </w:tc>
        <w:tc>
          <w:tcPr>
            <w:tcW w:w="1271" w:type="dxa"/>
            <w:noWrap w:val="0"/>
            <w:vAlign w:val="center"/>
          </w:tcPr>
          <w:p w14:paraId="5BFB2DF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0" w:type="dxa"/>
            <w:vMerge w:val="continue"/>
            <w:noWrap w:val="0"/>
            <w:vAlign w:val="center"/>
          </w:tcPr>
          <w:p w14:paraId="4C1FC11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075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14:paraId="7C143E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2EBA2A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10</w:t>
            </w:r>
          </w:p>
        </w:tc>
        <w:tc>
          <w:tcPr>
            <w:tcW w:w="5508" w:type="dxa"/>
            <w:noWrap w:val="0"/>
            <w:vAlign w:val="center"/>
          </w:tcPr>
          <w:p w14:paraId="477B83AE">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学生勤工助学管理材料</w:t>
            </w:r>
          </w:p>
        </w:tc>
        <w:tc>
          <w:tcPr>
            <w:tcW w:w="1271" w:type="dxa"/>
            <w:noWrap w:val="0"/>
            <w:vAlign w:val="center"/>
          </w:tcPr>
          <w:p w14:paraId="316B2A4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60" w:type="dxa"/>
            <w:vMerge w:val="continue"/>
            <w:noWrap w:val="0"/>
            <w:vAlign w:val="center"/>
          </w:tcPr>
          <w:p w14:paraId="1DABCC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62B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blCellSpacing w:w="0" w:type="dxa"/>
        </w:trPr>
        <w:tc>
          <w:tcPr>
            <w:tcW w:w="968" w:type="dxa"/>
            <w:vMerge w:val="continue"/>
            <w:noWrap w:val="0"/>
            <w:vAlign w:val="center"/>
          </w:tcPr>
          <w:p w14:paraId="76329E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16F559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default" w:ascii="宋体" w:hAnsi="宋体" w:cs="宋体"/>
                <w:color w:val="000000"/>
                <w:kern w:val="0"/>
                <w:sz w:val="21"/>
                <w:szCs w:val="21"/>
              </w:rPr>
              <w:t>1</w:t>
            </w:r>
            <w:r>
              <w:rPr>
                <w:rFonts w:hint="eastAsia" w:ascii="宋体" w:hAnsi="宋体" w:cs="宋体"/>
                <w:color w:val="000000"/>
                <w:kern w:val="0"/>
                <w:sz w:val="21"/>
                <w:szCs w:val="21"/>
              </w:rPr>
              <w:t>1</w:t>
            </w:r>
          </w:p>
        </w:tc>
        <w:tc>
          <w:tcPr>
            <w:tcW w:w="5508" w:type="dxa"/>
            <w:noWrap w:val="0"/>
            <w:vAlign w:val="center"/>
          </w:tcPr>
          <w:p w14:paraId="61E9C63B">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学生获各类奖学金审批材料</w:t>
            </w:r>
          </w:p>
        </w:tc>
        <w:tc>
          <w:tcPr>
            <w:tcW w:w="1271" w:type="dxa"/>
            <w:noWrap w:val="0"/>
            <w:vAlign w:val="center"/>
          </w:tcPr>
          <w:p w14:paraId="71B7583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0" w:type="dxa"/>
            <w:vMerge w:val="continue"/>
            <w:noWrap w:val="0"/>
            <w:vAlign w:val="center"/>
          </w:tcPr>
          <w:p w14:paraId="72064EB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E6C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blCellSpacing w:w="0" w:type="dxa"/>
        </w:trPr>
        <w:tc>
          <w:tcPr>
            <w:tcW w:w="968" w:type="dxa"/>
            <w:vMerge w:val="continue"/>
            <w:noWrap w:val="0"/>
            <w:vAlign w:val="center"/>
          </w:tcPr>
          <w:p w14:paraId="00F928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1EAA3AC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default" w:ascii="宋体" w:hAnsi="宋体" w:cs="宋体"/>
                <w:color w:val="000000"/>
                <w:kern w:val="0"/>
                <w:sz w:val="21"/>
                <w:szCs w:val="21"/>
              </w:rPr>
              <w:t>1</w:t>
            </w:r>
            <w:r>
              <w:rPr>
                <w:rFonts w:hint="eastAsia" w:ascii="宋体" w:hAnsi="宋体" w:cs="宋体"/>
                <w:color w:val="000000"/>
                <w:kern w:val="0"/>
                <w:sz w:val="21"/>
                <w:szCs w:val="21"/>
              </w:rPr>
              <w:t>2</w:t>
            </w:r>
          </w:p>
        </w:tc>
        <w:tc>
          <w:tcPr>
            <w:tcW w:w="5508" w:type="dxa"/>
            <w:noWrap w:val="0"/>
            <w:vAlign w:val="center"/>
          </w:tcPr>
          <w:p w14:paraId="7E4FF913">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表彰优秀学生及优秀学生干部、先进班级的有关材料</w:t>
            </w:r>
          </w:p>
        </w:tc>
        <w:tc>
          <w:tcPr>
            <w:tcW w:w="1271" w:type="dxa"/>
            <w:noWrap w:val="0"/>
            <w:vAlign w:val="center"/>
          </w:tcPr>
          <w:p w14:paraId="2ECFC41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60" w:type="dxa"/>
            <w:vMerge w:val="continue"/>
            <w:noWrap w:val="0"/>
            <w:vAlign w:val="center"/>
          </w:tcPr>
          <w:p w14:paraId="46BEB8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356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14:paraId="2A25364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4EB18D1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13</w:t>
            </w:r>
          </w:p>
        </w:tc>
        <w:tc>
          <w:tcPr>
            <w:tcW w:w="5508" w:type="dxa"/>
            <w:noWrap w:val="0"/>
            <w:vAlign w:val="center"/>
          </w:tcPr>
          <w:p w14:paraId="09E9ED13">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学生代表在学生表彰大会、入学教育等会议上的发言稿</w:t>
            </w:r>
          </w:p>
        </w:tc>
        <w:tc>
          <w:tcPr>
            <w:tcW w:w="1271" w:type="dxa"/>
            <w:noWrap w:val="0"/>
            <w:vAlign w:val="center"/>
          </w:tcPr>
          <w:p w14:paraId="7BF609F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30年</w:t>
            </w:r>
          </w:p>
        </w:tc>
        <w:tc>
          <w:tcPr>
            <w:tcW w:w="1060" w:type="dxa"/>
            <w:vMerge w:val="continue"/>
            <w:noWrap w:val="0"/>
            <w:vAlign w:val="center"/>
          </w:tcPr>
          <w:p w14:paraId="5DE30B0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171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14:paraId="2A93FD2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4CB72A4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14</w:t>
            </w:r>
          </w:p>
        </w:tc>
        <w:tc>
          <w:tcPr>
            <w:tcW w:w="5508" w:type="dxa"/>
            <w:noWrap w:val="0"/>
            <w:vAlign w:val="center"/>
          </w:tcPr>
          <w:p w14:paraId="391AB8A3">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学生违纪处分及解除违纪处分的文件材料</w:t>
            </w:r>
          </w:p>
        </w:tc>
        <w:tc>
          <w:tcPr>
            <w:tcW w:w="1271" w:type="dxa"/>
            <w:noWrap w:val="0"/>
            <w:vAlign w:val="center"/>
          </w:tcPr>
          <w:p w14:paraId="4263B6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60" w:type="dxa"/>
            <w:vMerge w:val="continue"/>
            <w:noWrap w:val="0"/>
            <w:vAlign w:val="center"/>
          </w:tcPr>
          <w:p w14:paraId="3CCBB61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BB6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vMerge w:val="continue"/>
            <w:noWrap w:val="0"/>
            <w:vAlign w:val="center"/>
          </w:tcPr>
          <w:p w14:paraId="3FFA03E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115AAC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rPr>
              <w:t>15</w:t>
            </w:r>
          </w:p>
        </w:tc>
        <w:tc>
          <w:tcPr>
            <w:tcW w:w="5508" w:type="dxa"/>
            <w:noWrap w:val="0"/>
            <w:vAlign w:val="center"/>
          </w:tcPr>
          <w:p w14:paraId="34AEE40D">
            <w:pPr>
              <w:keepNext w:val="0"/>
              <w:keepLines w:val="0"/>
              <w:pageBreakBefore w:val="0"/>
              <w:suppressLineNumbers w:val="0"/>
              <w:kinsoku/>
              <w:wordWrap/>
              <w:overflowPunct/>
              <w:topLinePunct w:val="0"/>
              <w:autoSpaceDE/>
              <w:autoSpaceDN/>
              <w:bidi w:val="0"/>
              <w:spacing w:before="0" w:beforeAutospacing="0" w:after="0" w:afterAutospacing="0"/>
              <w:ind w:left="106" w:leftChars="44" w:right="0"/>
              <w:textAlignment w:val="auto"/>
              <w:outlineLvl w:val="9"/>
              <w:rPr>
                <w:rFonts w:hint="eastAsia" w:ascii="宋体" w:hAnsi="宋体" w:eastAsia="宋体"/>
                <w:sz w:val="21"/>
                <w:szCs w:val="21"/>
                <w:lang w:eastAsia="zh-CN"/>
              </w:rPr>
            </w:pPr>
            <w:r>
              <w:rPr>
                <w:rFonts w:hint="eastAsia" w:ascii="宋体" w:hAnsi="宋体"/>
                <w:sz w:val="21"/>
                <w:szCs w:val="21"/>
              </w:rPr>
              <w:t>学生军训活动安排等有关材料</w:t>
            </w:r>
          </w:p>
        </w:tc>
        <w:tc>
          <w:tcPr>
            <w:tcW w:w="1271" w:type="dxa"/>
            <w:noWrap w:val="0"/>
            <w:vAlign w:val="center"/>
          </w:tcPr>
          <w:p w14:paraId="57291028">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sz w:val="21"/>
                <w:szCs w:val="21"/>
              </w:rPr>
            </w:pPr>
            <w:r>
              <w:rPr>
                <w:rFonts w:hint="eastAsia" w:ascii="宋体" w:hAnsi="宋体"/>
                <w:sz w:val="21"/>
                <w:szCs w:val="21"/>
              </w:rPr>
              <w:t>30年</w:t>
            </w:r>
          </w:p>
        </w:tc>
        <w:tc>
          <w:tcPr>
            <w:tcW w:w="1060" w:type="dxa"/>
            <w:vMerge w:val="continue"/>
            <w:noWrap w:val="0"/>
            <w:vAlign w:val="center"/>
          </w:tcPr>
          <w:p w14:paraId="3ED47E6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077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noWrap w:val="0"/>
            <w:vAlign w:val="center"/>
          </w:tcPr>
          <w:p w14:paraId="14FCF2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XS</w:t>
            </w:r>
          </w:p>
        </w:tc>
        <w:tc>
          <w:tcPr>
            <w:tcW w:w="635" w:type="dxa"/>
            <w:noWrap w:val="0"/>
            <w:vAlign w:val="center"/>
          </w:tcPr>
          <w:p w14:paraId="527B319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1</w:t>
            </w:r>
          </w:p>
        </w:tc>
        <w:tc>
          <w:tcPr>
            <w:tcW w:w="5508" w:type="dxa"/>
            <w:noWrap w:val="0"/>
            <w:vAlign w:val="center"/>
          </w:tcPr>
          <w:p w14:paraId="4F8CDA13">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《学生登记表》《毕业生登记表》电子版</w:t>
            </w:r>
          </w:p>
        </w:tc>
        <w:tc>
          <w:tcPr>
            <w:tcW w:w="1271" w:type="dxa"/>
            <w:noWrap w:val="0"/>
            <w:vAlign w:val="center"/>
          </w:tcPr>
          <w:p w14:paraId="5C6C0E8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永久</w:t>
            </w:r>
          </w:p>
        </w:tc>
        <w:tc>
          <w:tcPr>
            <w:tcW w:w="1060" w:type="dxa"/>
            <w:vMerge w:val="continue"/>
            <w:noWrap w:val="0"/>
            <w:vAlign w:val="center"/>
          </w:tcPr>
          <w:p w14:paraId="4F233D2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1CB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noWrap w:val="0"/>
            <w:vAlign w:val="center"/>
          </w:tcPr>
          <w:p w14:paraId="1722E1B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635" w:type="dxa"/>
            <w:noWrap w:val="0"/>
            <w:vAlign w:val="center"/>
          </w:tcPr>
          <w:p w14:paraId="0AE5F0BE">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508" w:type="dxa"/>
            <w:noWrap w:val="0"/>
            <w:vAlign w:val="center"/>
          </w:tcPr>
          <w:p w14:paraId="57C5753F">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学生管理工作中形成的重要声像材料</w:t>
            </w:r>
          </w:p>
        </w:tc>
        <w:tc>
          <w:tcPr>
            <w:tcW w:w="1271" w:type="dxa"/>
            <w:noWrap w:val="0"/>
            <w:vAlign w:val="center"/>
          </w:tcPr>
          <w:p w14:paraId="737DBC0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60" w:type="dxa"/>
            <w:vMerge w:val="continue"/>
            <w:noWrap w:val="0"/>
            <w:vAlign w:val="center"/>
          </w:tcPr>
          <w:p w14:paraId="7E55F37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20D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noWrap w:val="0"/>
            <w:vAlign w:val="center"/>
          </w:tcPr>
          <w:p w14:paraId="1FB214D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35" w:type="dxa"/>
            <w:noWrap w:val="0"/>
            <w:vAlign w:val="center"/>
          </w:tcPr>
          <w:p w14:paraId="4614DA24">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508" w:type="dxa"/>
            <w:noWrap w:val="0"/>
            <w:vAlign w:val="center"/>
          </w:tcPr>
          <w:p w14:paraId="10113A69">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271" w:type="dxa"/>
            <w:noWrap w:val="0"/>
            <w:vAlign w:val="center"/>
          </w:tcPr>
          <w:p w14:paraId="5762281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60" w:type="dxa"/>
            <w:noWrap w:val="0"/>
            <w:vAlign w:val="center"/>
          </w:tcPr>
          <w:p w14:paraId="4E25461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65D9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8" w:type="dxa"/>
            <w:noWrap w:val="0"/>
            <w:vAlign w:val="center"/>
          </w:tcPr>
          <w:p w14:paraId="48F8615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35" w:type="dxa"/>
            <w:noWrap w:val="0"/>
            <w:vAlign w:val="center"/>
          </w:tcPr>
          <w:p w14:paraId="04EFCB6B">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rPr>
            </w:pPr>
          </w:p>
        </w:tc>
        <w:tc>
          <w:tcPr>
            <w:tcW w:w="5508" w:type="dxa"/>
            <w:noWrap w:val="0"/>
            <w:vAlign w:val="center"/>
          </w:tcPr>
          <w:p w14:paraId="69BB2A26">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71" w:type="dxa"/>
            <w:noWrap w:val="0"/>
            <w:vAlign w:val="center"/>
          </w:tcPr>
          <w:p w14:paraId="3126CA0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c>
          <w:tcPr>
            <w:tcW w:w="1060" w:type="dxa"/>
            <w:noWrap w:val="0"/>
            <w:vAlign w:val="center"/>
          </w:tcPr>
          <w:p w14:paraId="2E79A9F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r>
    </w:tbl>
    <w:p w14:paraId="55D1785B">
      <w:pPr>
        <w:keepNext w:val="0"/>
        <w:keepLines w:val="0"/>
        <w:pageBreakBefore w:val="0"/>
        <w:widowControl/>
        <w:kinsoku/>
        <w:wordWrap/>
        <w:overflowPunct/>
        <w:topLinePunct w:val="0"/>
        <w:autoSpaceDE/>
        <w:autoSpaceDN/>
        <w:bidi w:val="0"/>
        <w:ind w:left="110" w:leftChars="46"/>
        <w:jc w:val="left"/>
        <w:textAlignment w:val="auto"/>
        <w:outlineLvl w:val="9"/>
        <w:rPr>
          <w:rFonts w:hint="eastAsia" w:ascii="宋体" w:hAnsi="宋体" w:eastAsia="宋体" w:cs="宋体"/>
          <w:color w:val="000000"/>
          <w:kern w:val="0"/>
          <w:sz w:val="21"/>
          <w:szCs w:val="21"/>
        </w:rPr>
      </w:pPr>
    </w:p>
    <w:p w14:paraId="3F5F99AE">
      <w:pPr>
        <w:keepNext w:val="0"/>
        <w:keepLines w:val="0"/>
        <w:pageBreakBefore w:val="0"/>
        <w:widowControl/>
        <w:kinsoku/>
        <w:wordWrap/>
        <w:overflowPunct/>
        <w:topLinePunct w:val="0"/>
        <w:autoSpaceDE/>
        <w:autoSpaceDN/>
        <w:bidi w:val="0"/>
        <w:ind w:left="110" w:leftChars="46"/>
        <w:jc w:val="left"/>
        <w:textAlignment w:val="auto"/>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注：</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学生奖惩材料归档2份（综合档案与学生人事档案各存1份</w:t>
      </w:r>
      <w:r>
        <w:rPr>
          <w:rFonts w:hint="eastAsia" w:ascii="宋体" w:hAnsi="宋体" w:eastAsia="宋体" w:cs="宋体"/>
          <w:color w:val="000000"/>
          <w:kern w:val="0"/>
          <w:sz w:val="21"/>
          <w:szCs w:val="21"/>
          <w:lang w:eastAsia="zh-CN"/>
        </w:rPr>
        <w:t>）；</w:t>
      </w:r>
    </w:p>
    <w:p w14:paraId="1FEDE31F">
      <w:pPr>
        <w:keepNext w:val="0"/>
        <w:keepLines w:val="0"/>
        <w:pageBreakBefore w:val="0"/>
        <w:widowControl/>
        <w:kinsoku/>
        <w:wordWrap/>
        <w:overflowPunct/>
        <w:topLinePunct w:val="0"/>
        <w:autoSpaceDE/>
        <w:autoSpaceDN/>
        <w:bidi w:val="0"/>
        <w:ind w:left="110" w:leftChars="46" w:firstLine="420" w:firstLineChars="200"/>
        <w:jc w:val="left"/>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2.教学类分类大纲</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JX</w:t>
      </w:r>
      <w:r>
        <w:rPr>
          <w:rFonts w:hint="eastAsia" w:ascii="宋体" w:hAnsi="宋体" w:eastAsia="宋体" w:cs="宋体"/>
          <w:color w:val="000000"/>
          <w:kern w:val="0"/>
          <w:sz w:val="21"/>
          <w:szCs w:val="21"/>
          <w:lang w:val="en-US" w:eastAsia="zh-CN"/>
        </w:rPr>
        <w:t>11</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综合；</w:t>
      </w:r>
      <w:r>
        <w:rPr>
          <w:rFonts w:hint="eastAsia" w:ascii="宋体" w:hAnsi="宋体" w:eastAsia="宋体" w:cs="宋体"/>
          <w:color w:val="000000"/>
          <w:kern w:val="0"/>
          <w:sz w:val="21"/>
          <w:szCs w:val="21"/>
        </w:rPr>
        <w:t>JX</w:t>
      </w:r>
      <w:r>
        <w:rPr>
          <w:rFonts w:hint="eastAsia" w:ascii="宋体" w:hAnsi="宋体" w:eastAsia="宋体" w:cs="宋体"/>
          <w:color w:val="000000"/>
          <w:kern w:val="0"/>
          <w:sz w:val="21"/>
          <w:szCs w:val="21"/>
          <w:lang w:val="en-US" w:eastAsia="zh-CN"/>
        </w:rPr>
        <w:t>12 研究生教育；</w:t>
      </w:r>
      <w:r>
        <w:rPr>
          <w:rFonts w:hint="eastAsia" w:ascii="宋体" w:hAnsi="宋体" w:eastAsia="宋体" w:cs="宋体"/>
          <w:color w:val="000000"/>
          <w:kern w:val="0"/>
          <w:sz w:val="21"/>
          <w:szCs w:val="21"/>
        </w:rPr>
        <w:t>JX</w:t>
      </w:r>
      <w:r>
        <w:rPr>
          <w:rFonts w:hint="eastAsia" w:ascii="宋体" w:hAnsi="宋体" w:eastAsia="宋体" w:cs="宋体"/>
          <w:color w:val="000000"/>
          <w:kern w:val="0"/>
          <w:sz w:val="21"/>
          <w:szCs w:val="21"/>
          <w:lang w:val="en-US" w:eastAsia="zh-CN"/>
        </w:rPr>
        <w:t>13 本科生教育；</w:t>
      </w:r>
      <w:r>
        <w:rPr>
          <w:rFonts w:hint="eastAsia" w:ascii="宋体" w:hAnsi="宋体" w:eastAsia="宋体" w:cs="宋体"/>
          <w:color w:val="000000"/>
          <w:kern w:val="0"/>
          <w:sz w:val="21"/>
          <w:szCs w:val="21"/>
        </w:rPr>
        <w:t>JX</w:t>
      </w:r>
      <w:r>
        <w:rPr>
          <w:rFonts w:hint="eastAsia" w:ascii="宋体" w:hAnsi="宋体" w:eastAsia="宋体" w:cs="宋体"/>
          <w:color w:val="000000"/>
          <w:kern w:val="0"/>
          <w:sz w:val="21"/>
          <w:szCs w:val="21"/>
          <w:lang w:val="en-US" w:eastAsia="zh-CN"/>
        </w:rPr>
        <w:t>14 成人教育；</w:t>
      </w:r>
    </w:p>
    <w:p w14:paraId="35B5D52E">
      <w:pPr>
        <w:keepNext w:val="0"/>
        <w:keepLines w:val="0"/>
        <w:pageBreakBefore w:val="0"/>
        <w:widowControl/>
        <w:kinsoku/>
        <w:wordWrap/>
        <w:overflowPunct/>
        <w:topLinePunct w:val="0"/>
        <w:autoSpaceDE/>
        <w:autoSpaceDN/>
        <w:bidi w:val="0"/>
        <w:ind w:left="110" w:leftChars="46" w:firstLine="420" w:firstLineChars="200"/>
        <w:jc w:val="left"/>
        <w:textAlignment w:val="auto"/>
        <w:outlineLvl w:val="9"/>
        <w:rPr>
          <w:rFonts w:hint="default" w:ascii="宋体" w:hAnsi="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X</w:t>
      </w:r>
      <w:r>
        <w:rPr>
          <w:rFonts w:hint="eastAsia" w:ascii="宋体" w:hAnsi="宋体" w:eastAsia="宋体" w:cs="宋体"/>
          <w:color w:val="000000"/>
          <w:kern w:val="0"/>
          <w:sz w:val="21"/>
          <w:szCs w:val="21"/>
          <w:lang w:val="en-US" w:eastAsia="zh-CN"/>
        </w:rPr>
        <w:t>S 毕业生两证两表等。</w:t>
      </w:r>
    </w:p>
    <w:p w14:paraId="76D57AED">
      <w:pPr>
        <w:keepNext w:val="0"/>
        <w:keepLines w:val="0"/>
        <w:pageBreakBefore w:val="0"/>
        <w:kinsoku/>
        <w:wordWrap/>
        <w:overflowPunct/>
        <w:topLinePunct w:val="0"/>
        <w:autoSpaceDE/>
        <w:autoSpaceDN/>
        <w:bidi w:val="0"/>
        <w:spacing w:before="233" w:beforeLines="50"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50A5822B">
      <w:pPr>
        <w:pStyle w:val="3"/>
        <w:bidi w:val="0"/>
        <w:rPr>
          <w:rFonts w:hint="eastAsia"/>
        </w:rPr>
      </w:pPr>
      <w:bookmarkStart w:id="28" w:name="_Toc4015"/>
      <w:r>
        <w:rPr>
          <w:rFonts w:hint="eastAsia"/>
        </w:rPr>
        <w:t>研究生院、党委研究生工作部</w:t>
      </w:r>
      <w:bookmarkEnd w:id="28"/>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
        <w:gridCol w:w="600"/>
        <w:gridCol w:w="5460"/>
        <w:gridCol w:w="1260"/>
        <w:gridCol w:w="1050"/>
      </w:tblGrid>
      <w:tr w14:paraId="480C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90" w:type="dxa"/>
            <w:shd w:val="clear" w:color="auto" w:fill="F1F1F1" w:themeFill="background1" w:themeFillShade="F2"/>
            <w:noWrap w:val="0"/>
            <w:vAlign w:val="center"/>
          </w:tcPr>
          <w:p w14:paraId="1A90D31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00" w:type="dxa"/>
            <w:shd w:val="clear" w:color="auto" w:fill="F1F1F1" w:themeFill="background1" w:themeFillShade="F2"/>
            <w:noWrap w:val="0"/>
            <w:vAlign w:val="center"/>
          </w:tcPr>
          <w:p w14:paraId="0FF5797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60" w:type="dxa"/>
            <w:shd w:val="clear" w:color="auto" w:fill="F1F1F1" w:themeFill="background1" w:themeFillShade="F2"/>
            <w:noWrap w:val="0"/>
            <w:vAlign w:val="center"/>
          </w:tcPr>
          <w:p w14:paraId="0D6AE2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60" w:type="dxa"/>
            <w:shd w:val="clear" w:color="auto" w:fill="F1F1F1" w:themeFill="background1" w:themeFillShade="F2"/>
            <w:noWrap w:val="0"/>
            <w:vAlign w:val="center"/>
          </w:tcPr>
          <w:p w14:paraId="095F730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50" w:type="dxa"/>
            <w:shd w:val="clear" w:color="auto" w:fill="F1F1F1" w:themeFill="background1" w:themeFillShade="F2"/>
            <w:noWrap w:val="0"/>
            <w:vAlign w:val="center"/>
          </w:tcPr>
          <w:p w14:paraId="63F3CAD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49C5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restart"/>
            <w:noWrap w:val="0"/>
            <w:vAlign w:val="center"/>
          </w:tcPr>
          <w:p w14:paraId="5195B23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JX11-11</w:t>
            </w:r>
          </w:p>
        </w:tc>
        <w:tc>
          <w:tcPr>
            <w:tcW w:w="600" w:type="dxa"/>
            <w:noWrap w:val="0"/>
            <w:vAlign w:val="center"/>
          </w:tcPr>
          <w:p w14:paraId="1BA710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b/>
                <w:color w:val="000000"/>
                <w:kern w:val="0"/>
                <w:sz w:val="21"/>
                <w:szCs w:val="21"/>
              </w:rPr>
            </w:pPr>
          </w:p>
        </w:tc>
        <w:tc>
          <w:tcPr>
            <w:tcW w:w="5460" w:type="dxa"/>
            <w:noWrap w:val="0"/>
            <w:vAlign w:val="center"/>
          </w:tcPr>
          <w:p w14:paraId="3C3F12C5">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b/>
                <w:color w:val="000000"/>
                <w:kern w:val="0"/>
                <w:sz w:val="21"/>
                <w:szCs w:val="21"/>
                <w:lang w:eastAsia="zh-CN"/>
              </w:rPr>
            </w:pPr>
            <w:r>
              <w:rPr>
                <w:rFonts w:hint="eastAsia" w:ascii="宋体" w:hAnsi="宋体" w:cs="宋体"/>
                <w:b/>
                <w:color w:val="000000"/>
                <w:kern w:val="0"/>
                <w:sz w:val="21"/>
                <w:szCs w:val="21"/>
              </w:rPr>
              <w:t>一、综合</w:t>
            </w:r>
          </w:p>
        </w:tc>
        <w:tc>
          <w:tcPr>
            <w:tcW w:w="1260" w:type="dxa"/>
            <w:noWrap w:val="0"/>
            <w:vAlign w:val="center"/>
          </w:tcPr>
          <w:p w14:paraId="2DA2A64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b/>
                <w:color w:val="000000"/>
                <w:kern w:val="0"/>
                <w:sz w:val="21"/>
                <w:szCs w:val="21"/>
              </w:rPr>
            </w:pPr>
          </w:p>
        </w:tc>
        <w:tc>
          <w:tcPr>
            <w:tcW w:w="1050" w:type="dxa"/>
            <w:vMerge w:val="restart"/>
            <w:noWrap w:val="0"/>
            <w:vAlign w:val="center"/>
          </w:tcPr>
          <w:p w14:paraId="4ED4227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65BF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blCellSpacing w:w="0" w:type="dxa"/>
        </w:trPr>
        <w:tc>
          <w:tcPr>
            <w:tcW w:w="990" w:type="dxa"/>
            <w:vMerge w:val="continue"/>
            <w:noWrap w:val="0"/>
            <w:vAlign w:val="center"/>
          </w:tcPr>
          <w:p w14:paraId="1BF4C11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0" w:type="dxa"/>
            <w:noWrap w:val="0"/>
            <w:vAlign w:val="center"/>
          </w:tcPr>
          <w:p w14:paraId="658333B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60" w:type="dxa"/>
            <w:noWrap w:val="0"/>
            <w:vAlign w:val="center"/>
          </w:tcPr>
          <w:p w14:paraId="469F47F5">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上级有关研究生教学、招生等工作的文件</w:t>
            </w:r>
          </w:p>
        </w:tc>
        <w:tc>
          <w:tcPr>
            <w:tcW w:w="1260" w:type="dxa"/>
            <w:noWrap w:val="0"/>
            <w:vAlign w:val="center"/>
          </w:tcPr>
          <w:p w14:paraId="7B1D70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both"/>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r>
              <w:rPr>
                <w:rFonts w:hint="eastAsia" w:ascii="宋体" w:hAnsi="宋体" w:cs="宋体"/>
                <w:color w:val="000000"/>
                <w:kern w:val="0"/>
                <w:sz w:val="21"/>
                <w:szCs w:val="21"/>
                <w:lang w:eastAsia="zh-CN"/>
              </w:rPr>
              <w:t>或</w:t>
            </w:r>
            <w:r>
              <w:rPr>
                <w:rFonts w:hint="eastAsia" w:ascii="宋体" w:hAnsi="宋体" w:cs="宋体"/>
                <w:color w:val="000000"/>
                <w:kern w:val="0"/>
                <w:sz w:val="21"/>
                <w:szCs w:val="21"/>
              </w:rPr>
              <w:t>30年</w:t>
            </w:r>
          </w:p>
        </w:tc>
        <w:tc>
          <w:tcPr>
            <w:tcW w:w="1050" w:type="dxa"/>
            <w:vMerge w:val="continue"/>
            <w:noWrap w:val="0"/>
            <w:vAlign w:val="center"/>
          </w:tcPr>
          <w:p w14:paraId="43160EB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4D23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14:paraId="5738353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0" w:type="dxa"/>
            <w:noWrap w:val="0"/>
            <w:vAlign w:val="center"/>
          </w:tcPr>
          <w:p w14:paraId="7ECF25B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60" w:type="dxa"/>
            <w:noWrap w:val="0"/>
            <w:vAlign w:val="center"/>
          </w:tcPr>
          <w:p w14:paraId="6D6E10B5">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lang w:eastAsia="zh-CN"/>
              </w:rPr>
              <w:t>研究生</w:t>
            </w:r>
            <w:r>
              <w:rPr>
                <w:rFonts w:hint="eastAsia" w:ascii="宋体" w:hAnsi="宋体" w:cs="宋体"/>
                <w:color w:val="000000"/>
                <w:kern w:val="0"/>
                <w:sz w:val="21"/>
                <w:szCs w:val="21"/>
              </w:rPr>
              <w:t>思想政治工作计划、报告、总结等</w:t>
            </w:r>
          </w:p>
        </w:tc>
        <w:tc>
          <w:tcPr>
            <w:tcW w:w="1260" w:type="dxa"/>
            <w:noWrap w:val="0"/>
            <w:vAlign w:val="center"/>
          </w:tcPr>
          <w:p w14:paraId="104A5F8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4DFFAB5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A17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14:paraId="306B6C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0" w:type="dxa"/>
            <w:noWrap w:val="0"/>
            <w:vAlign w:val="center"/>
          </w:tcPr>
          <w:p w14:paraId="388D402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60" w:type="dxa"/>
            <w:noWrap w:val="0"/>
            <w:vAlign w:val="center"/>
          </w:tcPr>
          <w:p w14:paraId="0E6BE6F6">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研究生工作规章制度、计划、总结</w:t>
            </w:r>
          </w:p>
        </w:tc>
        <w:tc>
          <w:tcPr>
            <w:tcW w:w="1260" w:type="dxa"/>
            <w:noWrap w:val="0"/>
            <w:vAlign w:val="center"/>
          </w:tcPr>
          <w:p w14:paraId="7D49A3F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0" w:type="dxa"/>
            <w:vMerge w:val="continue"/>
            <w:noWrap w:val="0"/>
            <w:vAlign w:val="center"/>
          </w:tcPr>
          <w:p w14:paraId="57EEAB9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631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14:paraId="4EA008C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0" w:type="dxa"/>
            <w:noWrap w:val="0"/>
            <w:vAlign w:val="center"/>
          </w:tcPr>
          <w:p w14:paraId="5AD74E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60" w:type="dxa"/>
            <w:noWrap w:val="0"/>
            <w:vAlign w:val="center"/>
          </w:tcPr>
          <w:p w14:paraId="48B5824B">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研究生基本报表</w:t>
            </w:r>
          </w:p>
        </w:tc>
        <w:tc>
          <w:tcPr>
            <w:tcW w:w="1260" w:type="dxa"/>
            <w:noWrap w:val="0"/>
            <w:vAlign w:val="center"/>
          </w:tcPr>
          <w:p w14:paraId="0352F91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0" w:type="dxa"/>
            <w:vMerge w:val="continue"/>
            <w:noWrap w:val="0"/>
            <w:vAlign w:val="center"/>
          </w:tcPr>
          <w:p w14:paraId="54621DB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B22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14:paraId="260C2A0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0" w:type="dxa"/>
            <w:noWrap w:val="0"/>
            <w:vAlign w:val="center"/>
          </w:tcPr>
          <w:p w14:paraId="068706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60" w:type="dxa"/>
            <w:noWrap w:val="0"/>
            <w:vAlign w:val="center"/>
          </w:tcPr>
          <w:p w14:paraId="1313D818">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研究生工作报告、请示与批复</w:t>
            </w:r>
          </w:p>
        </w:tc>
        <w:tc>
          <w:tcPr>
            <w:tcW w:w="1260" w:type="dxa"/>
            <w:noWrap w:val="0"/>
            <w:vAlign w:val="center"/>
          </w:tcPr>
          <w:p w14:paraId="787B19A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22319D2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C54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14:paraId="7B51B31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0" w:type="dxa"/>
            <w:noWrap w:val="0"/>
            <w:vAlign w:val="center"/>
          </w:tcPr>
          <w:p w14:paraId="29295FA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460" w:type="dxa"/>
            <w:noWrap w:val="0"/>
            <w:vAlign w:val="center"/>
          </w:tcPr>
          <w:p w14:paraId="45BF2E0A">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研究生教学检查、评估文件材料</w:t>
            </w:r>
          </w:p>
        </w:tc>
        <w:tc>
          <w:tcPr>
            <w:tcW w:w="1260" w:type="dxa"/>
            <w:noWrap w:val="0"/>
            <w:vAlign w:val="center"/>
          </w:tcPr>
          <w:p w14:paraId="542A0BD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26B1011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035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14:paraId="79A9558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0" w:type="dxa"/>
            <w:noWrap w:val="0"/>
            <w:vAlign w:val="center"/>
          </w:tcPr>
          <w:p w14:paraId="436641A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460" w:type="dxa"/>
            <w:noWrap w:val="0"/>
            <w:vAlign w:val="center"/>
          </w:tcPr>
          <w:p w14:paraId="667B9A81">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学校关于研究生招生、学位管理等文件材料</w:t>
            </w:r>
          </w:p>
        </w:tc>
        <w:tc>
          <w:tcPr>
            <w:tcW w:w="1260" w:type="dxa"/>
            <w:noWrap w:val="0"/>
            <w:vAlign w:val="center"/>
          </w:tcPr>
          <w:p w14:paraId="3492DA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1CEF568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FEB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14:paraId="4025D93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0" w:type="dxa"/>
            <w:noWrap w:val="0"/>
            <w:vAlign w:val="center"/>
          </w:tcPr>
          <w:p w14:paraId="12FAA2C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460" w:type="dxa"/>
            <w:noWrap w:val="0"/>
            <w:vAlign w:val="center"/>
          </w:tcPr>
          <w:p w14:paraId="33D0A26D">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研究生导师遴选审批文件材料</w:t>
            </w:r>
          </w:p>
        </w:tc>
        <w:tc>
          <w:tcPr>
            <w:tcW w:w="1260" w:type="dxa"/>
            <w:noWrap w:val="0"/>
            <w:vAlign w:val="center"/>
          </w:tcPr>
          <w:p w14:paraId="12CC0F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3C85273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F14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14:paraId="07E1CA1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0" w:type="dxa"/>
            <w:noWrap w:val="0"/>
            <w:vAlign w:val="center"/>
          </w:tcPr>
          <w:p w14:paraId="2359E1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9</w:t>
            </w:r>
          </w:p>
        </w:tc>
        <w:tc>
          <w:tcPr>
            <w:tcW w:w="5460" w:type="dxa"/>
            <w:noWrap w:val="0"/>
            <w:vAlign w:val="center"/>
          </w:tcPr>
          <w:p w14:paraId="4F123133">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非学历教育培训班、进修班材料</w:t>
            </w:r>
          </w:p>
        </w:tc>
        <w:tc>
          <w:tcPr>
            <w:tcW w:w="1260" w:type="dxa"/>
            <w:noWrap w:val="0"/>
            <w:vAlign w:val="center"/>
          </w:tcPr>
          <w:p w14:paraId="6DF6C5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44920C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907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14:paraId="1D8A148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0" w:type="dxa"/>
            <w:noWrap w:val="0"/>
            <w:vAlign w:val="center"/>
          </w:tcPr>
          <w:p w14:paraId="78D38D1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10</w:t>
            </w:r>
          </w:p>
        </w:tc>
        <w:tc>
          <w:tcPr>
            <w:tcW w:w="5460" w:type="dxa"/>
            <w:noWrap w:val="0"/>
            <w:vAlign w:val="center"/>
          </w:tcPr>
          <w:p w14:paraId="5E917206">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研究生表彰奖励文件材料</w:t>
            </w:r>
          </w:p>
        </w:tc>
        <w:tc>
          <w:tcPr>
            <w:tcW w:w="1260" w:type="dxa"/>
            <w:noWrap w:val="0"/>
            <w:vAlign w:val="center"/>
          </w:tcPr>
          <w:p w14:paraId="7538D7F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1050" w:type="dxa"/>
            <w:vMerge w:val="continue"/>
            <w:noWrap w:val="0"/>
            <w:vAlign w:val="center"/>
          </w:tcPr>
          <w:p w14:paraId="256EF32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2F8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14:paraId="7ECFDF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0" w:type="dxa"/>
            <w:noWrap w:val="0"/>
            <w:vAlign w:val="center"/>
          </w:tcPr>
          <w:p w14:paraId="271853A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11</w:t>
            </w:r>
          </w:p>
        </w:tc>
        <w:tc>
          <w:tcPr>
            <w:tcW w:w="5460" w:type="dxa"/>
            <w:noWrap w:val="0"/>
            <w:vAlign w:val="center"/>
          </w:tcPr>
          <w:p w14:paraId="2AAD496F">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学生代表在学生表彰大会、新生入学等会议上的发言稿</w:t>
            </w:r>
          </w:p>
        </w:tc>
        <w:tc>
          <w:tcPr>
            <w:tcW w:w="1260" w:type="dxa"/>
            <w:noWrap w:val="0"/>
            <w:vAlign w:val="center"/>
          </w:tcPr>
          <w:p w14:paraId="2FA7625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1050" w:type="dxa"/>
            <w:vMerge w:val="continue"/>
            <w:noWrap w:val="0"/>
            <w:vAlign w:val="center"/>
          </w:tcPr>
          <w:p w14:paraId="32CA5C6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BDF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noWrap w:val="0"/>
            <w:vAlign w:val="center"/>
          </w:tcPr>
          <w:p w14:paraId="35A68DA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600" w:type="dxa"/>
            <w:noWrap w:val="0"/>
            <w:vAlign w:val="center"/>
          </w:tcPr>
          <w:p w14:paraId="245F2713">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460" w:type="dxa"/>
            <w:noWrap w:val="0"/>
            <w:vAlign w:val="center"/>
          </w:tcPr>
          <w:p w14:paraId="63A1F968">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研究生工作中形成的重要声像材料</w:t>
            </w:r>
          </w:p>
        </w:tc>
        <w:tc>
          <w:tcPr>
            <w:tcW w:w="1260" w:type="dxa"/>
            <w:noWrap w:val="0"/>
            <w:vAlign w:val="center"/>
          </w:tcPr>
          <w:p w14:paraId="651EF8E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0" w:type="dxa"/>
            <w:vMerge w:val="continue"/>
            <w:noWrap w:val="0"/>
            <w:vAlign w:val="center"/>
          </w:tcPr>
          <w:p w14:paraId="7DCE558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3B5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noWrap w:val="0"/>
            <w:vAlign w:val="center"/>
          </w:tcPr>
          <w:p w14:paraId="36C2C22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00" w:type="dxa"/>
            <w:noWrap w:val="0"/>
            <w:vAlign w:val="center"/>
          </w:tcPr>
          <w:p w14:paraId="462A715B">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bidi="ar"/>
              </w:rPr>
              <w:t>1</w:t>
            </w:r>
          </w:p>
        </w:tc>
        <w:tc>
          <w:tcPr>
            <w:tcW w:w="5460" w:type="dxa"/>
            <w:noWrap w:val="0"/>
            <w:vAlign w:val="center"/>
          </w:tcPr>
          <w:p w14:paraId="1123BB85">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260" w:type="dxa"/>
            <w:noWrap w:val="0"/>
            <w:vAlign w:val="center"/>
          </w:tcPr>
          <w:p w14:paraId="33746E6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0" w:type="dxa"/>
            <w:noWrap w:val="0"/>
            <w:vAlign w:val="center"/>
          </w:tcPr>
          <w:p w14:paraId="5C18EF3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4858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noWrap w:val="0"/>
            <w:vAlign w:val="center"/>
          </w:tcPr>
          <w:p w14:paraId="1EE2B9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00" w:type="dxa"/>
            <w:noWrap w:val="0"/>
            <w:vAlign w:val="center"/>
          </w:tcPr>
          <w:p w14:paraId="06EEC455">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p>
        </w:tc>
        <w:tc>
          <w:tcPr>
            <w:tcW w:w="5460" w:type="dxa"/>
            <w:noWrap w:val="0"/>
            <w:vAlign w:val="center"/>
          </w:tcPr>
          <w:p w14:paraId="71D950D0">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60" w:type="dxa"/>
            <w:noWrap w:val="0"/>
            <w:vAlign w:val="center"/>
          </w:tcPr>
          <w:p w14:paraId="5E4569A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0" w:type="dxa"/>
            <w:noWrap w:val="0"/>
            <w:vAlign w:val="center"/>
          </w:tcPr>
          <w:p w14:paraId="482111D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32A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restart"/>
            <w:noWrap w:val="0"/>
            <w:vAlign w:val="center"/>
          </w:tcPr>
          <w:p w14:paraId="577BB1B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lang w:eastAsia="zh-CN"/>
              </w:rPr>
            </w:pPr>
            <w:r>
              <w:rPr>
                <w:rFonts w:hint="default" w:ascii="宋体" w:hAnsi="宋体" w:cs="宋体"/>
                <w:color w:val="auto"/>
                <w:kern w:val="0"/>
                <w:sz w:val="21"/>
                <w:szCs w:val="21"/>
              </w:rPr>
              <w:t>JX12</w:t>
            </w:r>
          </w:p>
        </w:tc>
        <w:tc>
          <w:tcPr>
            <w:tcW w:w="600" w:type="dxa"/>
            <w:noWrap w:val="0"/>
            <w:vAlign w:val="center"/>
          </w:tcPr>
          <w:p w14:paraId="650DA47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b/>
                <w:color w:val="000000"/>
                <w:kern w:val="0"/>
                <w:sz w:val="21"/>
                <w:szCs w:val="21"/>
              </w:rPr>
            </w:pPr>
          </w:p>
        </w:tc>
        <w:tc>
          <w:tcPr>
            <w:tcW w:w="5460" w:type="dxa"/>
            <w:noWrap w:val="0"/>
            <w:vAlign w:val="center"/>
          </w:tcPr>
          <w:p w14:paraId="354E9920">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b/>
                <w:color w:val="000000"/>
                <w:kern w:val="0"/>
                <w:sz w:val="21"/>
                <w:szCs w:val="21"/>
                <w:lang w:eastAsia="zh-CN"/>
              </w:rPr>
            </w:pPr>
            <w:r>
              <w:rPr>
                <w:rFonts w:hint="eastAsia" w:ascii="宋体" w:hAnsi="宋体" w:cs="宋体"/>
                <w:b/>
                <w:color w:val="000000"/>
                <w:kern w:val="0"/>
                <w:sz w:val="21"/>
                <w:szCs w:val="21"/>
              </w:rPr>
              <w:t>二、研究生教育</w:t>
            </w:r>
          </w:p>
        </w:tc>
        <w:tc>
          <w:tcPr>
            <w:tcW w:w="1260" w:type="dxa"/>
            <w:noWrap w:val="0"/>
            <w:vAlign w:val="center"/>
          </w:tcPr>
          <w:p w14:paraId="6BD35E2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b/>
                <w:color w:val="000000"/>
                <w:kern w:val="0"/>
                <w:sz w:val="21"/>
                <w:szCs w:val="21"/>
              </w:rPr>
            </w:pPr>
          </w:p>
        </w:tc>
        <w:tc>
          <w:tcPr>
            <w:tcW w:w="1050" w:type="dxa"/>
            <w:noWrap w:val="0"/>
            <w:vAlign w:val="center"/>
          </w:tcPr>
          <w:p w14:paraId="25DBA8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b/>
                <w:color w:val="000000"/>
                <w:kern w:val="0"/>
                <w:sz w:val="21"/>
                <w:szCs w:val="21"/>
              </w:rPr>
            </w:pPr>
          </w:p>
        </w:tc>
      </w:tr>
      <w:tr w14:paraId="45AB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14:paraId="507E07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00" w:type="dxa"/>
            <w:noWrap w:val="0"/>
            <w:vAlign w:val="center"/>
          </w:tcPr>
          <w:p w14:paraId="6C3E4F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60" w:type="dxa"/>
            <w:noWrap w:val="0"/>
            <w:vAlign w:val="center"/>
          </w:tcPr>
          <w:p w14:paraId="56C08EAB">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研究生录取名册</w:t>
            </w:r>
          </w:p>
        </w:tc>
        <w:tc>
          <w:tcPr>
            <w:tcW w:w="1260" w:type="dxa"/>
            <w:noWrap w:val="0"/>
            <w:vAlign w:val="center"/>
          </w:tcPr>
          <w:p w14:paraId="37B0295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0" w:type="dxa"/>
            <w:vMerge w:val="restart"/>
            <w:noWrap w:val="0"/>
            <w:vAlign w:val="center"/>
          </w:tcPr>
          <w:p w14:paraId="59A0847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10月30日前</w:t>
            </w:r>
          </w:p>
        </w:tc>
      </w:tr>
      <w:tr w14:paraId="5A6D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14:paraId="6315DA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0" w:type="dxa"/>
            <w:noWrap w:val="0"/>
            <w:vAlign w:val="center"/>
          </w:tcPr>
          <w:p w14:paraId="7459733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60" w:type="dxa"/>
            <w:noWrap w:val="0"/>
            <w:vAlign w:val="center"/>
          </w:tcPr>
          <w:p w14:paraId="4E47BF53">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研究生入学报到名册、研究生学历证书电子注册名册</w:t>
            </w:r>
          </w:p>
        </w:tc>
        <w:tc>
          <w:tcPr>
            <w:tcW w:w="1260" w:type="dxa"/>
            <w:noWrap w:val="0"/>
            <w:vAlign w:val="center"/>
          </w:tcPr>
          <w:p w14:paraId="46F51F2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0" w:type="dxa"/>
            <w:vMerge w:val="continue"/>
            <w:noWrap w:val="0"/>
            <w:vAlign w:val="center"/>
          </w:tcPr>
          <w:p w14:paraId="61169AD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624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14:paraId="0CE6461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0" w:type="dxa"/>
            <w:noWrap w:val="0"/>
            <w:vAlign w:val="center"/>
          </w:tcPr>
          <w:p w14:paraId="5D59E2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60" w:type="dxa"/>
            <w:noWrap w:val="0"/>
            <w:vAlign w:val="center"/>
          </w:tcPr>
          <w:p w14:paraId="3C5D7BF8">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研究生学位档案</w:t>
            </w:r>
          </w:p>
        </w:tc>
        <w:tc>
          <w:tcPr>
            <w:tcW w:w="1260" w:type="dxa"/>
            <w:noWrap w:val="0"/>
            <w:vAlign w:val="center"/>
          </w:tcPr>
          <w:p w14:paraId="2A4546A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0" w:type="dxa"/>
            <w:vMerge w:val="continue"/>
            <w:noWrap w:val="0"/>
            <w:vAlign w:val="center"/>
          </w:tcPr>
          <w:p w14:paraId="5D3B7D2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D98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14:paraId="64842EF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0" w:type="dxa"/>
            <w:noWrap w:val="0"/>
            <w:vAlign w:val="center"/>
          </w:tcPr>
          <w:p w14:paraId="0B78664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60" w:type="dxa"/>
            <w:noWrap w:val="0"/>
            <w:vAlign w:val="center"/>
          </w:tcPr>
          <w:p w14:paraId="1D3E6CF1">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研究生入学试题</w:t>
            </w:r>
          </w:p>
        </w:tc>
        <w:tc>
          <w:tcPr>
            <w:tcW w:w="1260" w:type="dxa"/>
            <w:noWrap w:val="0"/>
            <w:vAlign w:val="center"/>
          </w:tcPr>
          <w:p w14:paraId="52266DE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005816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DA4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vMerge w:val="continue"/>
            <w:noWrap w:val="0"/>
            <w:vAlign w:val="center"/>
          </w:tcPr>
          <w:p w14:paraId="5A81D9C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00" w:type="dxa"/>
            <w:noWrap w:val="0"/>
            <w:vAlign w:val="center"/>
          </w:tcPr>
          <w:p w14:paraId="3708FD8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5</w:t>
            </w:r>
          </w:p>
        </w:tc>
        <w:tc>
          <w:tcPr>
            <w:tcW w:w="5460" w:type="dxa"/>
            <w:noWrap w:val="0"/>
            <w:vAlign w:val="center"/>
          </w:tcPr>
          <w:p w14:paraId="3ACAB327">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rPr>
              <w:t>研究生招生简章、专业介绍、新生录取通知书（空白）</w:t>
            </w:r>
          </w:p>
        </w:tc>
        <w:tc>
          <w:tcPr>
            <w:tcW w:w="1260" w:type="dxa"/>
            <w:noWrap w:val="0"/>
            <w:vAlign w:val="center"/>
          </w:tcPr>
          <w:p w14:paraId="1AD9D1E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10年</w:t>
            </w:r>
          </w:p>
        </w:tc>
        <w:tc>
          <w:tcPr>
            <w:tcW w:w="1050" w:type="dxa"/>
            <w:vMerge w:val="continue"/>
            <w:noWrap w:val="0"/>
            <w:vAlign w:val="center"/>
          </w:tcPr>
          <w:p w14:paraId="149ED3D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600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noWrap w:val="0"/>
            <w:vAlign w:val="center"/>
          </w:tcPr>
          <w:p w14:paraId="66F87C6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XS</w:t>
            </w:r>
          </w:p>
        </w:tc>
        <w:tc>
          <w:tcPr>
            <w:tcW w:w="600" w:type="dxa"/>
            <w:noWrap w:val="0"/>
            <w:vAlign w:val="center"/>
          </w:tcPr>
          <w:p w14:paraId="0A79A9C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1</w:t>
            </w:r>
          </w:p>
        </w:tc>
        <w:tc>
          <w:tcPr>
            <w:tcW w:w="5460" w:type="dxa"/>
            <w:noWrap w:val="0"/>
            <w:vAlign w:val="center"/>
          </w:tcPr>
          <w:p w14:paraId="3BB9EF70">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研究生毕业证书和学位证书扫描件</w:t>
            </w:r>
          </w:p>
        </w:tc>
        <w:tc>
          <w:tcPr>
            <w:tcW w:w="1260" w:type="dxa"/>
            <w:noWrap w:val="0"/>
            <w:vAlign w:val="center"/>
          </w:tcPr>
          <w:p w14:paraId="330BC35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永久</w:t>
            </w:r>
          </w:p>
        </w:tc>
        <w:tc>
          <w:tcPr>
            <w:tcW w:w="1050" w:type="dxa"/>
            <w:noWrap w:val="0"/>
            <w:vAlign w:val="center"/>
          </w:tcPr>
          <w:p w14:paraId="3EF34D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eastAsia="宋体" w:cs="宋体"/>
                <w:color w:val="000000"/>
                <w:kern w:val="0"/>
                <w:sz w:val="21"/>
                <w:szCs w:val="21"/>
                <w:lang w:val="en-US" w:eastAsia="zh-CN"/>
              </w:rPr>
            </w:pPr>
            <w:r>
              <w:rPr>
                <w:rFonts w:hint="eastAsia" w:ascii="宋体" w:cs="宋体"/>
                <w:color w:val="000000"/>
                <w:kern w:val="0"/>
                <w:sz w:val="21"/>
                <w:szCs w:val="21"/>
                <w:lang w:val="en-US" w:eastAsia="zh-CN"/>
              </w:rPr>
              <w:t>7月10日前</w:t>
            </w:r>
          </w:p>
        </w:tc>
      </w:tr>
      <w:tr w14:paraId="3488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90" w:type="dxa"/>
            <w:noWrap w:val="0"/>
            <w:vAlign w:val="center"/>
          </w:tcPr>
          <w:p w14:paraId="5AEB9EC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00" w:type="dxa"/>
            <w:noWrap w:val="0"/>
            <w:vAlign w:val="center"/>
          </w:tcPr>
          <w:p w14:paraId="4AD53A4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60" w:type="dxa"/>
            <w:noWrap w:val="0"/>
            <w:vAlign w:val="center"/>
          </w:tcPr>
          <w:p w14:paraId="4C300163">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60" w:type="dxa"/>
            <w:noWrap w:val="0"/>
            <w:vAlign w:val="center"/>
          </w:tcPr>
          <w:p w14:paraId="69F7188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c>
          <w:tcPr>
            <w:tcW w:w="1050" w:type="dxa"/>
            <w:noWrap w:val="0"/>
            <w:vAlign w:val="center"/>
          </w:tcPr>
          <w:p w14:paraId="7F0473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r>
    </w:tbl>
    <w:p w14:paraId="51A1B8F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注：</w:t>
      </w:r>
      <w:r>
        <w:rPr>
          <w:rFonts w:hint="eastAsia" w:ascii="宋体" w:hAnsi="宋体" w:eastAsia="宋体" w:cs="宋体"/>
          <w:color w:val="000000"/>
          <w:kern w:val="0"/>
          <w:sz w:val="21"/>
          <w:szCs w:val="21"/>
        </w:rPr>
        <w:t>JX</w:t>
      </w:r>
      <w:r>
        <w:rPr>
          <w:rFonts w:hint="eastAsia" w:ascii="宋体" w:hAnsi="宋体" w:eastAsia="宋体" w:cs="宋体"/>
          <w:color w:val="000000"/>
          <w:kern w:val="0"/>
          <w:sz w:val="21"/>
          <w:szCs w:val="21"/>
          <w:lang w:val="en-US" w:eastAsia="zh-CN"/>
        </w:rPr>
        <w:t>11</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综合；</w:t>
      </w:r>
      <w:r>
        <w:rPr>
          <w:rFonts w:hint="eastAsia" w:ascii="宋体" w:hAnsi="宋体" w:eastAsia="宋体" w:cs="宋体"/>
          <w:color w:val="000000"/>
          <w:kern w:val="0"/>
          <w:sz w:val="21"/>
          <w:szCs w:val="21"/>
        </w:rPr>
        <w:t>JX</w:t>
      </w:r>
      <w:r>
        <w:rPr>
          <w:rFonts w:hint="eastAsia" w:ascii="宋体" w:hAnsi="宋体" w:eastAsia="宋体" w:cs="宋体"/>
          <w:color w:val="000000"/>
          <w:kern w:val="0"/>
          <w:sz w:val="21"/>
          <w:szCs w:val="21"/>
          <w:lang w:val="en-US" w:eastAsia="zh-CN"/>
        </w:rPr>
        <w:t>12</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研究生教育；</w:t>
      </w:r>
      <w:r>
        <w:rPr>
          <w:rFonts w:hint="eastAsia" w:ascii="宋体" w:hAnsi="宋体" w:eastAsia="宋体" w:cs="宋体"/>
          <w:color w:val="000000"/>
          <w:kern w:val="0"/>
          <w:sz w:val="21"/>
          <w:szCs w:val="21"/>
        </w:rPr>
        <w:t>JX</w:t>
      </w:r>
      <w:r>
        <w:rPr>
          <w:rFonts w:hint="eastAsia" w:ascii="宋体" w:hAnsi="宋体" w:eastAsia="宋体" w:cs="宋体"/>
          <w:color w:val="000000"/>
          <w:kern w:val="0"/>
          <w:sz w:val="21"/>
          <w:szCs w:val="21"/>
          <w:lang w:val="en-US" w:eastAsia="zh-CN"/>
        </w:rPr>
        <w:t>13</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本科生教育；</w:t>
      </w:r>
      <w:r>
        <w:rPr>
          <w:rFonts w:hint="eastAsia" w:ascii="宋体" w:hAnsi="宋体" w:eastAsia="宋体" w:cs="宋体"/>
          <w:color w:val="000000"/>
          <w:kern w:val="0"/>
          <w:sz w:val="21"/>
          <w:szCs w:val="21"/>
        </w:rPr>
        <w:t>JX</w:t>
      </w:r>
      <w:r>
        <w:rPr>
          <w:rFonts w:hint="eastAsia" w:ascii="宋体" w:hAnsi="宋体" w:eastAsia="宋体" w:cs="宋体"/>
          <w:color w:val="000000"/>
          <w:kern w:val="0"/>
          <w:sz w:val="21"/>
          <w:szCs w:val="21"/>
          <w:lang w:val="en-US" w:eastAsia="zh-CN"/>
        </w:rPr>
        <w:t>14</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成人教育；XS</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毕业生两证两表等。</w:t>
      </w:r>
    </w:p>
    <w:p w14:paraId="4FA5BEDC">
      <w:pPr>
        <w:rPr>
          <w:rFonts w:hint="eastAsia" w:ascii="宋体" w:hAnsi="宋体" w:eastAsia="宋体" w:cs="宋体"/>
          <w:color w:val="000000"/>
          <w:kern w:val="0"/>
          <w:sz w:val="21"/>
          <w:szCs w:val="21"/>
          <w:lang w:val="en-US" w:eastAsia="zh-CN"/>
        </w:rPr>
        <w:sectPr>
          <w:pgSz w:w="11906" w:h="16838"/>
          <w:pgMar w:top="1418" w:right="1134" w:bottom="1418" w:left="1418" w:header="709" w:footer="709" w:gutter="0"/>
          <w:pgNumType w:fmt="decimal"/>
          <w:cols w:space="720" w:num="1"/>
          <w:docGrid w:type="lines" w:linePitch="466" w:charSpace="0"/>
        </w:sectPr>
      </w:pPr>
      <w:r>
        <w:rPr>
          <w:rFonts w:hint="eastAsia" w:ascii="宋体" w:hAnsi="宋体" w:eastAsia="宋体" w:cs="宋体"/>
          <w:color w:val="000000"/>
          <w:kern w:val="0"/>
          <w:sz w:val="21"/>
          <w:szCs w:val="21"/>
          <w:lang w:val="en-US" w:eastAsia="zh-CN"/>
        </w:rPr>
        <w:br w:type="page"/>
      </w:r>
    </w:p>
    <w:p w14:paraId="29250411">
      <w:pPr>
        <w:pStyle w:val="3"/>
        <w:bidi w:val="0"/>
        <w:rPr>
          <w:rFonts w:hint="eastAsia"/>
          <w:lang w:eastAsia="zh-CN"/>
        </w:rPr>
      </w:pPr>
      <w:bookmarkStart w:id="29" w:name="_Toc18896"/>
      <w:r>
        <w:rPr>
          <w:rFonts w:hint="eastAsia"/>
        </w:rPr>
        <w:t>教务处</w:t>
      </w:r>
      <w:r>
        <w:rPr>
          <w:rFonts w:hint="eastAsia"/>
          <w:lang w:eastAsia="zh-CN"/>
        </w:rPr>
        <w:t>、教学发展中心（高等教育研究所）</w:t>
      </w:r>
      <w:bookmarkEnd w:id="29"/>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5"/>
        <w:gridCol w:w="627"/>
        <w:gridCol w:w="5431"/>
        <w:gridCol w:w="1253"/>
        <w:gridCol w:w="1044"/>
      </w:tblGrid>
      <w:tr w14:paraId="3AA1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blHeader/>
          <w:tblCellSpacing w:w="0" w:type="dxa"/>
        </w:trPr>
        <w:tc>
          <w:tcPr>
            <w:tcW w:w="955" w:type="dxa"/>
            <w:shd w:val="clear" w:color="auto" w:fill="F1F1F1" w:themeFill="background1" w:themeFillShade="F2"/>
            <w:noWrap w:val="0"/>
            <w:vAlign w:val="center"/>
          </w:tcPr>
          <w:p w14:paraId="0DD1CA2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27" w:type="dxa"/>
            <w:shd w:val="clear" w:color="auto" w:fill="F1F1F1" w:themeFill="background1" w:themeFillShade="F2"/>
            <w:noWrap w:val="0"/>
            <w:vAlign w:val="center"/>
          </w:tcPr>
          <w:p w14:paraId="0FC63DD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31" w:type="dxa"/>
            <w:shd w:val="clear" w:color="auto" w:fill="F1F1F1" w:themeFill="background1" w:themeFillShade="F2"/>
            <w:noWrap w:val="0"/>
            <w:vAlign w:val="center"/>
          </w:tcPr>
          <w:p w14:paraId="73F8491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53" w:type="dxa"/>
            <w:shd w:val="clear" w:color="auto" w:fill="F1F1F1" w:themeFill="background1" w:themeFillShade="F2"/>
            <w:noWrap w:val="0"/>
            <w:vAlign w:val="center"/>
          </w:tcPr>
          <w:p w14:paraId="64D4286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44" w:type="dxa"/>
            <w:shd w:val="clear" w:color="auto" w:fill="F1F1F1" w:themeFill="background1" w:themeFillShade="F2"/>
            <w:noWrap w:val="0"/>
            <w:vAlign w:val="center"/>
          </w:tcPr>
          <w:p w14:paraId="4BC762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4462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restart"/>
            <w:noWrap w:val="0"/>
            <w:vAlign w:val="center"/>
          </w:tcPr>
          <w:p w14:paraId="06DFD5C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JX11-12</w:t>
            </w:r>
          </w:p>
        </w:tc>
        <w:tc>
          <w:tcPr>
            <w:tcW w:w="627" w:type="dxa"/>
            <w:noWrap w:val="0"/>
            <w:vAlign w:val="center"/>
          </w:tcPr>
          <w:p w14:paraId="11C548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b/>
                <w:color w:val="000000"/>
                <w:kern w:val="0"/>
                <w:sz w:val="21"/>
                <w:szCs w:val="21"/>
              </w:rPr>
            </w:pPr>
          </w:p>
        </w:tc>
        <w:tc>
          <w:tcPr>
            <w:tcW w:w="5431" w:type="dxa"/>
            <w:noWrap w:val="0"/>
            <w:vAlign w:val="center"/>
          </w:tcPr>
          <w:p w14:paraId="6AF8758B">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0"/>
              <w:jc w:val="left"/>
              <w:textAlignment w:val="auto"/>
              <w:outlineLvl w:val="9"/>
              <w:rPr>
                <w:rFonts w:hint="eastAsia" w:ascii="宋体" w:hAnsi="宋体" w:eastAsia="宋体" w:cs="宋体"/>
                <w:b/>
                <w:color w:val="000000"/>
                <w:kern w:val="0"/>
                <w:sz w:val="21"/>
                <w:szCs w:val="21"/>
                <w:lang w:eastAsia="zh-CN"/>
              </w:rPr>
            </w:pPr>
            <w:r>
              <w:rPr>
                <w:rFonts w:hint="eastAsia" w:ascii="宋体" w:hAnsi="宋体" w:cs="宋体"/>
                <w:b/>
                <w:color w:val="000000"/>
                <w:kern w:val="0"/>
                <w:sz w:val="21"/>
                <w:szCs w:val="21"/>
              </w:rPr>
              <w:t>一、综合</w:t>
            </w:r>
          </w:p>
        </w:tc>
        <w:tc>
          <w:tcPr>
            <w:tcW w:w="1253" w:type="dxa"/>
            <w:noWrap w:val="0"/>
            <w:vAlign w:val="center"/>
          </w:tcPr>
          <w:p w14:paraId="0A96836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b/>
                <w:color w:val="000000"/>
                <w:kern w:val="0"/>
                <w:sz w:val="21"/>
                <w:szCs w:val="21"/>
              </w:rPr>
            </w:pPr>
          </w:p>
        </w:tc>
        <w:tc>
          <w:tcPr>
            <w:tcW w:w="1044" w:type="dxa"/>
            <w:vMerge w:val="restart"/>
            <w:noWrap w:val="0"/>
            <w:vAlign w:val="center"/>
          </w:tcPr>
          <w:p w14:paraId="7B0FE3C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6C16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blCellSpacing w:w="0" w:type="dxa"/>
        </w:trPr>
        <w:tc>
          <w:tcPr>
            <w:tcW w:w="955" w:type="dxa"/>
            <w:vMerge w:val="continue"/>
            <w:noWrap w:val="0"/>
            <w:vAlign w:val="center"/>
          </w:tcPr>
          <w:p w14:paraId="635A0F5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27" w:type="dxa"/>
            <w:noWrap w:val="0"/>
            <w:vAlign w:val="center"/>
          </w:tcPr>
          <w:p w14:paraId="379A35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31" w:type="dxa"/>
            <w:noWrap w:val="0"/>
            <w:vAlign w:val="center"/>
          </w:tcPr>
          <w:p w14:paraId="527DBB57">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上级关于教学工作的文件</w:t>
            </w:r>
          </w:p>
        </w:tc>
        <w:tc>
          <w:tcPr>
            <w:tcW w:w="1253" w:type="dxa"/>
            <w:noWrap w:val="0"/>
            <w:vAlign w:val="center"/>
          </w:tcPr>
          <w:p w14:paraId="3017FA8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30年</w:t>
            </w:r>
          </w:p>
        </w:tc>
        <w:tc>
          <w:tcPr>
            <w:tcW w:w="1044" w:type="dxa"/>
            <w:vMerge w:val="continue"/>
            <w:noWrap w:val="0"/>
            <w:vAlign w:val="center"/>
          </w:tcPr>
          <w:p w14:paraId="5F62062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4B98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blCellSpacing w:w="0" w:type="dxa"/>
        </w:trPr>
        <w:tc>
          <w:tcPr>
            <w:tcW w:w="955" w:type="dxa"/>
            <w:vMerge w:val="continue"/>
            <w:noWrap w:val="0"/>
            <w:vAlign w:val="center"/>
          </w:tcPr>
          <w:p w14:paraId="3FCF72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27" w:type="dxa"/>
            <w:noWrap w:val="0"/>
            <w:vAlign w:val="center"/>
          </w:tcPr>
          <w:p w14:paraId="44D24D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31" w:type="dxa"/>
            <w:noWrap w:val="0"/>
            <w:vAlign w:val="center"/>
          </w:tcPr>
          <w:p w14:paraId="55DECCC9">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教学改革、培养目标、培养规格、学制等方面的指示、规定、办法等</w:t>
            </w:r>
          </w:p>
        </w:tc>
        <w:tc>
          <w:tcPr>
            <w:tcW w:w="1253" w:type="dxa"/>
            <w:noWrap w:val="0"/>
            <w:vAlign w:val="center"/>
          </w:tcPr>
          <w:p w14:paraId="0E5F00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4" w:type="dxa"/>
            <w:vMerge w:val="continue"/>
            <w:noWrap w:val="0"/>
            <w:vAlign w:val="center"/>
          </w:tcPr>
          <w:p w14:paraId="478BDB8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9DC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14:paraId="030C739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27" w:type="dxa"/>
            <w:noWrap w:val="0"/>
            <w:vAlign w:val="center"/>
          </w:tcPr>
          <w:p w14:paraId="42F76DF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31" w:type="dxa"/>
            <w:noWrap w:val="0"/>
            <w:vAlign w:val="center"/>
          </w:tcPr>
          <w:p w14:paraId="30919D53">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关于教学管理工作的规章制度</w:t>
            </w:r>
          </w:p>
        </w:tc>
        <w:tc>
          <w:tcPr>
            <w:tcW w:w="1253" w:type="dxa"/>
            <w:noWrap w:val="0"/>
            <w:vAlign w:val="center"/>
          </w:tcPr>
          <w:p w14:paraId="158F07F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rPr>
            </w:pPr>
            <w:r>
              <w:rPr>
                <w:rFonts w:hint="eastAsia" w:ascii="宋体" w:hAnsi="宋体" w:cs="宋体"/>
                <w:color w:val="000000"/>
                <w:kern w:val="0"/>
                <w:sz w:val="21"/>
                <w:szCs w:val="21"/>
                <w:lang w:val="en-US" w:eastAsia="zh-CN"/>
              </w:rPr>
              <w:t>30年</w:t>
            </w:r>
          </w:p>
        </w:tc>
        <w:tc>
          <w:tcPr>
            <w:tcW w:w="1044" w:type="dxa"/>
            <w:vMerge w:val="continue"/>
            <w:noWrap w:val="0"/>
            <w:vAlign w:val="center"/>
          </w:tcPr>
          <w:p w14:paraId="49D5E06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652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14:paraId="24EAA2A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27" w:type="dxa"/>
            <w:noWrap w:val="0"/>
            <w:vAlign w:val="center"/>
          </w:tcPr>
          <w:p w14:paraId="18B13C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31" w:type="dxa"/>
            <w:noWrap w:val="0"/>
            <w:vAlign w:val="center"/>
          </w:tcPr>
          <w:p w14:paraId="2E430513">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教学工作计划、总结</w:t>
            </w:r>
          </w:p>
        </w:tc>
        <w:tc>
          <w:tcPr>
            <w:tcW w:w="1253" w:type="dxa"/>
            <w:noWrap w:val="0"/>
            <w:vAlign w:val="center"/>
          </w:tcPr>
          <w:p w14:paraId="3CEFD13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rPr>
            </w:pPr>
            <w:r>
              <w:rPr>
                <w:rFonts w:hint="eastAsia" w:ascii="宋体" w:hAnsi="宋体" w:cs="宋体"/>
                <w:color w:val="000000"/>
                <w:kern w:val="0"/>
                <w:sz w:val="21"/>
                <w:szCs w:val="21"/>
                <w:lang w:val="en-US" w:eastAsia="zh-CN"/>
              </w:rPr>
              <w:t>30年</w:t>
            </w:r>
          </w:p>
        </w:tc>
        <w:tc>
          <w:tcPr>
            <w:tcW w:w="1044" w:type="dxa"/>
            <w:vMerge w:val="continue"/>
            <w:noWrap w:val="0"/>
            <w:vAlign w:val="center"/>
          </w:tcPr>
          <w:p w14:paraId="4EF50C2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20C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14:paraId="5D30C1B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27" w:type="dxa"/>
            <w:noWrap w:val="0"/>
            <w:vAlign w:val="center"/>
          </w:tcPr>
          <w:p w14:paraId="1A209F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31" w:type="dxa"/>
            <w:noWrap w:val="0"/>
            <w:vAlign w:val="center"/>
          </w:tcPr>
          <w:p w14:paraId="1D601A4A">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教学工作会议文件材料</w:t>
            </w:r>
          </w:p>
        </w:tc>
        <w:tc>
          <w:tcPr>
            <w:tcW w:w="1253" w:type="dxa"/>
            <w:noWrap w:val="0"/>
            <w:vAlign w:val="center"/>
          </w:tcPr>
          <w:p w14:paraId="0E69941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4" w:type="dxa"/>
            <w:vMerge w:val="continue"/>
            <w:noWrap w:val="0"/>
            <w:vAlign w:val="center"/>
          </w:tcPr>
          <w:p w14:paraId="0448111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7F5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14:paraId="60F236F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27" w:type="dxa"/>
            <w:noWrap w:val="0"/>
            <w:vAlign w:val="center"/>
          </w:tcPr>
          <w:p w14:paraId="1C97D9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431" w:type="dxa"/>
            <w:noWrap w:val="0"/>
            <w:vAlign w:val="center"/>
          </w:tcPr>
          <w:p w14:paraId="449113C6">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教务处工作计划总结、会议记录</w:t>
            </w:r>
            <w:r>
              <w:rPr>
                <w:rFonts w:hint="eastAsia" w:ascii="宋体" w:hAnsi="宋体" w:cs="宋体"/>
                <w:color w:val="000000"/>
                <w:kern w:val="0"/>
                <w:sz w:val="21"/>
                <w:szCs w:val="21"/>
                <w:lang w:eastAsia="zh-CN"/>
              </w:rPr>
              <w:t>及</w:t>
            </w:r>
            <w:r>
              <w:rPr>
                <w:rFonts w:hint="eastAsia" w:ascii="宋体" w:hAnsi="宋体" w:cs="宋体"/>
                <w:color w:val="000000"/>
                <w:kern w:val="0"/>
                <w:sz w:val="21"/>
                <w:szCs w:val="21"/>
              </w:rPr>
              <w:t>教学委员会会议记录</w:t>
            </w:r>
          </w:p>
        </w:tc>
        <w:tc>
          <w:tcPr>
            <w:tcW w:w="1253" w:type="dxa"/>
            <w:noWrap w:val="0"/>
            <w:vAlign w:val="center"/>
          </w:tcPr>
          <w:p w14:paraId="313EDCF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4" w:type="dxa"/>
            <w:vMerge w:val="continue"/>
            <w:noWrap w:val="0"/>
            <w:vAlign w:val="center"/>
          </w:tcPr>
          <w:p w14:paraId="7BAE36D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CB4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14:paraId="61B2F3D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27" w:type="dxa"/>
            <w:noWrap w:val="0"/>
            <w:vAlign w:val="center"/>
          </w:tcPr>
          <w:p w14:paraId="433FACA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431" w:type="dxa"/>
            <w:noWrap w:val="0"/>
            <w:vAlign w:val="center"/>
          </w:tcPr>
          <w:p w14:paraId="159DB8CB">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rPr>
              <w:t>教学经验总结、</w:t>
            </w:r>
            <w:r>
              <w:rPr>
                <w:rFonts w:hint="default" w:ascii="宋体" w:hAnsi="宋体" w:cs="宋体"/>
                <w:color w:val="000000"/>
                <w:kern w:val="0"/>
                <w:sz w:val="21"/>
                <w:szCs w:val="21"/>
              </w:rPr>
              <w:t>教学方法研究、教学技能提升等</w:t>
            </w:r>
            <w:r>
              <w:rPr>
                <w:rFonts w:hint="eastAsia" w:ascii="宋体" w:hAnsi="宋体" w:cs="宋体"/>
                <w:color w:val="000000"/>
                <w:kern w:val="0"/>
                <w:sz w:val="21"/>
                <w:szCs w:val="21"/>
                <w:lang w:eastAsia="zh-CN"/>
              </w:rPr>
              <w:t>材料</w:t>
            </w:r>
          </w:p>
        </w:tc>
        <w:tc>
          <w:tcPr>
            <w:tcW w:w="1253" w:type="dxa"/>
            <w:noWrap w:val="0"/>
            <w:vAlign w:val="center"/>
          </w:tcPr>
          <w:p w14:paraId="11003E5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4" w:type="dxa"/>
            <w:vMerge w:val="continue"/>
            <w:noWrap w:val="0"/>
            <w:vAlign w:val="center"/>
          </w:tcPr>
          <w:p w14:paraId="3CD0096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700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14:paraId="03F263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27" w:type="dxa"/>
            <w:noWrap w:val="0"/>
            <w:vAlign w:val="center"/>
          </w:tcPr>
          <w:p w14:paraId="697FC8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431" w:type="dxa"/>
            <w:noWrap w:val="0"/>
            <w:vAlign w:val="center"/>
          </w:tcPr>
          <w:p w14:paraId="0A9BF63F">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有关教学质量检查、评估的文件材料</w:t>
            </w:r>
          </w:p>
        </w:tc>
        <w:tc>
          <w:tcPr>
            <w:tcW w:w="1253" w:type="dxa"/>
            <w:noWrap w:val="0"/>
            <w:vAlign w:val="center"/>
          </w:tcPr>
          <w:p w14:paraId="652C992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永久或30年</w:t>
            </w:r>
          </w:p>
        </w:tc>
        <w:tc>
          <w:tcPr>
            <w:tcW w:w="1044" w:type="dxa"/>
            <w:vMerge w:val="continue"/>
            <w:noWrap w:val="0"/>
            <w:vAlign w:val="center"/>
          </w:tcPr>
          <w:p w14:paraId="47EA85D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208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14:paraId="40F2411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27" w:type="dxa"/>
            <w:noWrap w:val="0"/>
            <w:vAlign w:val="center"/>
          </w:tcPr>
          <w:p w14:paraId="706D85E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9</w:t>
            </w:r>
          </w:p>
        </w:tc>
        <w:tc>
          <w:tcPr>
            <w:tcW w:w="5431" w:type="dxa"/>
            <w:noWrap w:val="0"/>
            <w:vAlign w:val="center"/>
          </w:tcPr>
          <w:p w14:paraId="24092DC5">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教学工作统计报表</w:t>
            </w:r>
          </w:p>
        </w:tc>
        <w:tc>
          <w:tcPr>
            <w:tcW w:w="1253" w:type="dxa"/>
            <w:noWrap w:val="0"/>
            <w:vAlign w:val="center"/>
          </w:tcPr>
          <w:p w14:paraId="7DDEA17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4" w:type="dxa"/>
            <w:vMerge w:val="continue"/>
            <w:noWrap w:val="0"/>
            <w:vAlign w:val="center"/>
          </w:tcPr>
          <w:p w14:paraId="77974DE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352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14:paraId="454ED9E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27" w:type="dxa"/>
            <w:noWrap w:val="0"/>
            <w:vAlign w:val="center"/>
          </w:tcPr>
          <w:p w14:paraId="140BC30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10</w:t>
            </w:r>
          </w:p>
        </w:tc>
        <w:tc>
          <w:tcPr>
            <w:tcW w:w="5431" w:type="dxa"/>
            <w:noWrap w:val="0"/>
            <w:vAlign w:val="center"/>
          </w:tcPr>
          <w:p w14:paraId="31DFC123">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学生处分材料</w:t>
            </w:r>
          </w:p>
        </w:tc>
        <w:tc>
          <w:tcPr>
            <w:tcW w:w="1253" w:type="dxa"/>
            <w:noWrap w:val="0"/>
            <w:vAlign w:val="center"/>
          </w:tcPr>
          <w:p w14:paraId="11468E5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4" w:type="dxa"/>
            <w:vMerge w:val="continue"/>
            <w:noWrap w:val="0"/>
            <w:vAlign w:val="center"/>
          </w:tcPr>
          <w:p w14:paraId="706992F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FA0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14:paraId="6FA61E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27" w:type="dxa"/>
            <w:noWrap w:val="0"/>
            <w:vAlign w:val="center"/>
          </w:tcPr>
          <w:p w14:paraId="096272A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11</w:t>
            </w:r>
          </w:p>
        </w:tc>
        <w:tc>
          <w:tcPr>
            <w:tcW w:w="5431" w:type="dxa"/>
            <w:noWrap w:val="0"/>
            <w:vAlign w:val="center"/>
          </w:tcPr>
          <w:p w14:paraId="3FD58F83">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教学实习、生产实习计划、总结等材料</w:t>
            </w:r>
          </w:p>
        </w:tc>
        <w:tc>
          <w:tcPr>
            <w:tcW w:w="1253" w:type="dxa"/>
            <w:noWrap w:val="0"/>
            <w:vAlign w:val="center"/>
          </w:tcPr>
          <w:p w14:paraId="6C8A5E5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44" w:type="dxa"/>
            <w:vMerge w:val="continue"/>
            <w:noWrap w:val="0"/>
            <w:vAlign w:val="center"/>
          </w:tcPr>
          <w:p w14:paraId="09C9013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E24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14:paraId="653AE4F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27" w:type="dxa"/>
            <w:noWrap w:val="0"/>
            <w:vAlign w:val="center"/>
          </w:tcPr>
          <w:p w14:paraId="23A125F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12</w:t>
            </w:r>
          </w:p>
        </w:tc>
        <w:tc>
          <w:tcPr>
            <w:tcW w:w="5431" w:type="dxa"/>
            <w:noWrap w:val="0"/>
            <w:vAlign w:val="center"/>
          </w:tcPr>
          <w:p w14:paraId="3CE0E000">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教师工作量考核及教学工作形成的事务性文件材料</w:t>
            </w:r>
          </w:p>
        </w:tc>
        <w:tc>
          <w:tcPr>
            <w:tcW w:w="1253" w:type="dxa"/>
            <w:noWrap w:val="0"/>
            <w:vAlign w:val="center"/>
          </w:tcPr>
          <w:p w14:paraId="7E6741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44" w:type="dxa"/>
            <w:vMerge w:val="continue"/>
            <w:noWrap w:val="0"/>
            <w:vAlign w:val="center"/>
          </w:tcPr>
          <w:p w14:paraId="21BE89B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735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55" w:type="dxa"/>
            <w:vMerge w:val="continue"/>
            <w:noWrap w:val="0"/>
            <w:vAlign w:val="center"/>
          </w:tcPr>
          <w:p w14:paraId="129F11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27" w:type="dxa"/>
            <w:noWrap w:val="0"/>
            <w:vAlign w:val="center"/>
          </w:tcPr>
          <w:p w14:paraId="4E7F3FE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cs="宋体"/>
                <w:color w:val="000000"/>
                <w:kern w:val="0"/>
                <w:sz w:val="21"/>
                <w:szCs w:val="21"/>
              </w:rPr>
              <w:t>13</w:t>
            </w:r>
          </w:p>
        </w:tc>
        <w:tc>
          <w:tcPr>
            <w:tcW w:w="5431" w:type="dxa"/>
            <w:noWrap w:val="0"/>
            <w:vAlign w:val="center"/>
          </w:tcPr>
          <w:p w14:paraId="60450E4E">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教学奖励评定办法、申报材料及获奖名单</w:t>
            </w:r>
          </w:p>
        </w:tc>
        <w:tc>
          <w:tcPr>
            <w:tcW w:w="1253" w:type="dxa"/>
            <w:noWrap w:val="0"/>
            <w:vAlign w:val="center"/>
          </w:tcPr>
          <w:p w14:paraId="6BE05D7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44" w:type="dxa"/>
            <w:vMerge w:val="continue"/>
            <w:noWrap w:val="0"/>
            <w:vAlign w:val="center"/>
          </w:tcPr>
          <w:p w14:paraId="63962D0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BEC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vMerge w:val="continue"/>
            <w:noWrap w:val="0"/>
            <w:vAlign w:val="center"/>
          </w:tcPr>
          <w:p w14:paraId="17817EF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27" w:type="dxa"/>
            <w:noWrap w:val="0"/>
            <w:vAlign w:val="center"/>
          </w:tcPr>
          <w:p w14:paraId="13E0A7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r>
              <w:rPr>
                <w:rFonts w:hint="eastAsia" w:ascii="宋体" w:hAnsi="宋体" w:cs="宋体"/>
                <w:color w:val="000000"/>
                <w:kern w:val="0"/>
                <w:sz w:val="21"/>
                <w:szCs w:val="21"/>
              </w:rPr>
              <w:t>4</w:t>
            </w:r>
          </w:p>
        </w:tc>
        <w:tc>
          <w:tcPr>
            <w:tcW w:w="5431" w:type="dxa"/>
            <w:noWrap w:val="0"/>
            <w:vAlign w:val="center"/>
          </w:tcPr>
          <w:p w14:paraId="667B6041">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关于联合办学、办班的协议书等文件材料</w:t>
            </w:r>
          </w:p>
        </w:tc>
        <w:tc>
          <w:tcPr>
            <w:tcW w:w="1253" w:type="dxa"/>
            <w:noWrap w:val="0"/>
            <w:vAlign w:val="center"/>
          </w:tcPr>
          <w:p w14:paraId="139749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44" w:type="dxa"/>
            <w:vMerge w:val="continue"/>
            <w:noWrap w:val="0"/>
            <w:vAlign w:val="center"/>
          </w:tcPr>
          <w:p w14:paraId="1915FF6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E96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noWrap w:val="0"/>
            <w:vAlign w:val="center"/>
          </w:tcPr>
          <w:p w14:paraId="34B819A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627" w:type="dxa"/>
            <w:noWrap w:val="0"/>
            <w:vAlign w:val="center"/>
          </w:tcPr>
          <w:p w14:paraId="679A587C">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431" w:type="dxa"/>
            <w:noWrap w:val="0"/>
            <w:vAlign w:val="center"/>
          </w:tcPr>
          <w:p w14:paraId="2D4FCF7D">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教学工作中形成的重要声像材料</w:t>
            </w:r>
          </w:p>
        </w:tc>
        <w:tc>
          <w:tcPr>
            <w:tcW w:w="1253" w:type="dxa"/>
            <w:noWrap w:val="0"/>
            <w:vAlign w:val="center"/>
          </w:tcPr>
          <w:p w14:paraId="2999F8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4" w:type="dxa"/>
            <w:vMerge w:val="continue"/>
            <w:noWrap w:val="0"/>
            <w:vAlign w:val="center"/>
          </w:tcPr>
          <w:p w14:paraId="14B0177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56F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noWrap w:val="0"/>
            <w:vAlign w:val="center"/>
          </w:tcPr>
          <w:p w14:paraId="6605231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27" w:type="dxa"/>
            <w:noWrap w:val="0"/>
            <w:vAlign w:val="center"/>
          </w:tcPr>
          <w:p w14:paraId="5E77A1C5">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431" w:type="dxa"/>
            <w:noWrap w:val="0"/>
            <w:vAlign w:val="center"/>
          </w:tcPr>
          <w:p w14:paraId="24E787D5">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253" w:type="dxa"/>
            <w:noWrap w:val="0"/>
            <w:vAlign w:val="center"/>
          </w:tcPr>
          <w:p w14:paraId="3C8F3E5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4" w:type="dxa"/>
            <w:noWrap w:val="0"/>
            <w:vAlign w:val="center"/>
          </w:tcPr>
          <w:p w14:paraId="6451EFF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3491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55" w:type="dxa"/>
            <w:noWrap w:val="0"/>
            <w:vAlign w:val="center"/>
          </w:tcPr>
          <w:p w14:paraId="4EEEBC1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27" w:type="dxa"/>
            <w:noWrap w:val="0"/>
            <w:vAlign w:val="center"/>
          </w:tcPr>
          <w:p w14:paraId="6CE28F7E">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p>
        </w:tc>
        <w:tc>
          <w:tcPr>
            <w:tcW w:w="5431" w:type="dxa"/>
            <w:noWrap w:val="0"/>
            <w:vAlign w:val="center"/>
          </w:tcPr>
          <w:p w14:paraId="5158BB77">
            <w:pPr>
              <w:keepNext w:val="0"/>
              <w:keepLines w:val="0"/>
              <w:pageBreakBefore w:val="0"/>
              <w:widowControl/>
              <w:suppressLineNumbers w:val="0"/>
              <w:kinsoku/>
              <w:wordWrap/>
              <w:overflowPunct/>
              <w:topLinePunct w:val="0"/>
              <w:autoSpaceDE/>
              <w:autoSpaceDN/>
              <w:bidi w:val="0"/>
              <w:spacing w:before="0" w:beforeAutospacing="0" w:after="0" w:afterAutospacing="0"/>
              <w:ind w:left="118" w:leftChars="49" w:right="187" w:rightChars="78"/>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53" w:type="dxa"/>
            <w:noWrap w:val="0"/>
            <w:vAlign w:val="center"/>
          </w:tcPr>
          <w:p w14:paraId="2C5B98E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宋体" w:cs="宋体"/>
                <w:color w:val="000000"/>
                <w:kern w:val="0"/>
                <w:sz w:val="21"/>
                <w:szCs w:val="21"/>
              </w:rPr>
            </w:pPr>
          </w:p>
        </w:tc>
        <w:tc>
          <w:tcPr>
            <w:tcW w:w="1044" w:type="dxa"/>
            <w:noWrap w:val="0"/>
            <w:vAlign w:val="center"/>
          </w:tcPr>
          <w:p w14:paraId="5AE6876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bl>
    <w:p w14:paraId="3ABE430A">
      <w:pPr>
        <w:keepNext w:val="0"/>
        <w:keepLines w:val="0"/>
        <w:pageBreakBefore w:val="0"/>
        <w:kinsoku/>
        <w:wordWrap/>
        <w:overflowPunct/>
        <w:topLinePunct w:val="0"/>
        <w:autoSpaceDE/>
        <w:autoSpaceDN/>
        <w:bidi w:val="0"/>
        <w:spacing w:line="360" w:lineRule="auto"/>
        <w:textAlignment w:val="auto"/>
        <w:outlineLvl w:val="9"/>
        <w:rPr>
          <w:rFonts w:hint="eastAsia"/>
        </w:rPr>
      </w:pPr>
    </w:p>
    <w:p w14:paraId="60F73288">
      <w:pPr>
        <w:keepNext w:val="0"/>
        <w:keepLines w:val="0"/>
        <w:pageBreakBefore w:val="0"/>
        <w:kinsoku/>
        <w:wordWrap/>
        <w:overflowPunct/>
        <w:topLinePunct w:val="0"/>
        <w:autoSpaceDE/>
        <w:autoSpaceDN/>
        <w:bidi w:val="0"/>
        <w:spacing w:line="360" w:lineRule="auto"/>
        <w:jc w:val="center"/>
        <w:textAlignment w:val="auto"/>
        <w:outlineLvl w:val="9"/>
      </w:pPr>
      <w:r>
        <w:br w:type="page"/>
      </w:r>
    </w:p>
    <w:p w14:paraId="2715C3CE">
      <w:pPr>
        <w:bidi w:val="0"/>
        <w:rPr>
          <w:rFonts w:hint="eastAsia"/>
          <w:lang w:eastAsia="zh-CN"/>
        </w:rPr>
      </w:pPr>
      <w:r>
        <w:rPr>
          <w:rFonts w:hint="eastAsia"/>
          <w:sz w:val="21"/>
          <w:szCs w:val="21"/>
          <w:lang w:val="en-US" w:eastAsia="zh-CN"/>
        </w:rPr>
        <w:t>续表</w:t>
      </w:r>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0"/>
        <w:gridCol w:w="630"/>
        <w:gridCol w:w="5460"/>
        <w:gridCol w:w="1260"/>
        <w:gridCol w:w="1050"/>
      </w:tblGrid>
      <w:tr w14:paraId="2FC3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trPr>
        <w:tc>
          <w:tcPr>
            <w:tcW w:w="960" w:type="dxa"/>
            <w:shd w:val="clear" w:color="auto" w:fill="F1F1F1" w:themeFill="background1" w:themeFillShade="F2"/>
            <w:noWrap w:val="0"/>
            <w:vAlign w:val="center"/>
          </w:tcPr>
          <w:p w14:paraId="24AA9EE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30" w:type="dxa"/>
            <w:shd w:val="clear" w:color="auto" w:fill="F1F1F1" w:themeFill="background1" w:themeFillShade="F2"/>
            <w:noWrap w:val="0"/>
            <w:vAlign w:val="center"/>
          </w:tcPr>
          <w:p w14:paraId="0A77FF1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60" w:type="dxa"/>
            <w:shd w:val="clear" w:color="auto" w:fill="F1F1F1" w:themeFill="background1" w:themeFillShade="F2"/>
            <w:noWrap w:val="0"/>
            <w:vAlign w:val="center"/>
          </w:tcPr>
          <w:p w14:paraId="3B34C0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60" w:type="dxa"/>
            <w:shd w:val="clear" w:color="auto" w:fill="F1F1F1" w:themeFill="background1" w:themeFillShade="F2"/>
            <w:noWrap w:val="0"/>
            <w:vAlign w:val="center"/>
          </w:tcPr>
          <w:p w14:paraId="624D496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50" w:type="dxa"/>
            <w:shd w:val="clear" w:color="auto" w:fill="F1F1F1" w:themeFill="background1" w:themeFillShade="F2"/>
            <w:noWrap w:val="0"/>
            <w:vAlign w:val="center"/>
          </w:tcPr>
          <w:p w14:paraId="550F3D9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2F9D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noWrap w:val="0"/>
            <w:vAlign w:val="center"/>
          </w:tcPr>
          <w:p w14:paraId="1E59400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0" w:type="dxa"/>
            <w:noWrap w:val="0"/>
            <w:vAlign w:val="center"/>
          </w:tcPr>
          <w:p w14:paraId="35305D3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b/>
                <w:kern w:val="0"/>
                <w:sz w:val="21"/>
                <w:szCs w:val="21"/>
              </w:rPr>
            </w:pPr>
          </w:p>
        </w:tc>
        <w:tc>
          <w:tcPr>
            <w:tcW w:w="5460" w:type="dxa"/>
            <w:noWrap w:val="0"/>
            <w:vAlign w:val="center"/>
          </w:tcPr>
          <w:p w14:paraId="41FC3685">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b/>
                <w:kern w:val="0"/>
                <w:sz w:val="21"/>
                <w:szCs w:val="21"/>
                <w:lang w:eastAsia="zh-CN"/>
              </w:rPr>
            </w:pPr>
            <w:r>
              <w:rPr>
                <w:rFonts w:hint="eastAsia" w:ascii="宋体" w:hAnsi="宋体" w:cs="宋体"/>
                <w:b/>
                <w:kern w:val="0"/>
                <w:sz w:val="21"/>
                <w:szCs w:val="21"/>
              </w:rPr>
              <w:t>二、全日制本科生教育</w:t>
            </w:r>
          </w:p>
        </w:tc>
        <w:tc>
          <w:tcPr>
            <w:tcW w:w="1260" w:type="dxa"/>
            <w:noWrap w:val="0"/>
            <w:vAlign w:val="center"/>
          </w:tcPr>
          <w:p w14:paraId="5057905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b/>
                <w:kern w:val="0"/>
                <w:sz w:val="21"/>
                <w:szCs w:val="21"/>
              </w:rPr>
            </w:pPr>
          </w:p>
        </w:tc>
        <w:tc>
          <w:tcPr>
            <w:tcW w:w="1050" w:type="dxa"/>
            <w:vMerge w:val="restart"/>
            <w:noWrap w:val="0"/>
            <w:vAlign w:val="center"/>
          </w:tcPr>
          <w:p w14:paraId="1A9C09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6月30日前</w:t>
            </w:r>
          </w:p>
        </w:tc>
      </w:tr>
      <w:tr w14:paraId="037E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restart"/>
            <w:noWrap w:val="0"/>
            <w:vAlign w:val="center"/>
          </w:tcPr>
          <w:p w14:paraId="1C990BE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cs="宋体"/>
                <w:color w:val="000000"/>
                <w:kern w:val="0"/>
                <w:sz w:val="21"/>
                <w:szCs w:val="21"/>
              </w:rPr>
              <w:t>JX13</w:t>
            </w:r>
          </w:p>
        </w:tc>
        <w:tc>
          <w:tcPr>
            <w:tcW w:w="630" w:type="dxa"/>
            <w:noWrap w:val="0"/>
            <w:vAlign w:val="center"/>
          </w:tcPr>
          <w:p w14:paraId="5E9402A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60" w:type="dxa"/>
            <w:noWrap w:val="0"/>
            <w:vAlign w:val="center"/>
          </w:tcPr>
          <w:p w14:paraId="41743B22">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招生计划、生源计划、总结</w:t>
            </w:r>
          </w:p>
        </w:tc>
        <w:tc>
          <w:tcPr>
            <w:tcW w:w="1260" w:type="dxa"/>
            <w:noWrap w:val="0"/>
            <w:vAlign w:val="center"/>
          </w:tcPr>
          <w:p w14:paraId="7486E89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5C18431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p>
        </w:tc>
      </w:tr>
      <w:tr w14:paraId="44A4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14:paraId="47F4226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0" w:type="dxa"/>
            <w:noWrap w:val="0"/>
            <w:vAlign w:val="center"/>
          </w:tcPr>
          <w:p w14:paraId="0A8D8E1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60" w:type="dxa"/>
            <w:noWrap w:val="0"/>
            <w:vAlign w:val="center"/>
          </w:tcPr>
          <w:p w14:paraId="2D94BDB5">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本科生招生录取名册</w:t>
            </w:r>
          </w:p>
        </w:tc>
        <w:tc>
          <w:tcPr>
            <w:tcW w:w="1260" w:type="dxa"/>
            <w:noWrap w:val="0"/>
            <w:vAlign w:val="center"/>
          </w:tcPr>
          <w:p w14:paraId="0A7D1B1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tc>
        <w:tc>
          <w:tcPr>
            <w:tcW w:w="1050" w:type="dxa"/>
            <w:vMerge w:val="continue"/>
            <w:noWrap w:val="0"/>
            <w:vAlign w:val="center"/>
          </w:tcPr>
          <w:p w14:paraId="2046AF9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p>
        </w:tc>
      </w:tr>
      <w:tr w14:paraId="2CC6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14:paraId="6F33DF2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0" w:type="dxa"/>
            <w:noWrap w:val="0"/>
            <w:vAlign w:val="center"/>
          </w:tcPr>
          <w:p w14:paraId="152EB38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60" w:type="dxa"/>
            <w:noWrap w:val="0"/>
            <w:vAlign w:val="center"/>
          </w:tcPr>
          <w:p w14:paraId="6978B520">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本科生招生简章、专业介绍</w:t>
            </w:r>
          </w:p>
        </w:tc>
        <w:tc>
          <w:tcPr>
            <w:tcW w:w="1260" w:type="dxa"/>
            <w:noWrap w:val="0"/>
            <w:vAlign w:val="center"/>
          </w:tcPr>
          <w:p w14:paraId="19EB57D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50" w:type="dxa"/>
            <w:vMerge w:val="continue"/>
            <w:noWrap w:val="0"/>
            <w:vAlign w:val="center"/>
          </w:tcPr>
          <w:p w14:paraId="0D74DDD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p>
        </w:tc>
      </w:tr>
      <w:tr w14:paraId="23A5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14:paraId="5F25895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30" w:type="dxa"/>
            <w:noWrap w:val="0"/>
            <w:vAlign w:val="center"/>
          </w:tcPr>
          <w:p w14:paraId="43CEC00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4</w:t>
            </w:r>
          </w:p>
        </w:tc>
        <w:tc>
          <w:tcPr>
            <w:tcW w:w="5460" w:type="dxa"/>
            <w:noWrap w:val="0"/>
            <w:vAlign w:val="center"/>
          </w:tcPr>
          <w:p w14:paraId="355B8964">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cs="宋体"/>
                <w:color w:val="auto"/>
                <w:kern w:val="0"/>
                <w:sz w:val="21"/>
                <w:szCs w:val="21"/>
              </w:rPr>
            </w:pPr>
            <w:r>
              <w:rPr>
                <w:rFonts w:hint="eastAsia" w:ascii="宋体" w:hAnsi="宋体" w:cs="宋体"/>
                <w:color w:val="auto"/>
                <w:kern w:val="0"/>
                <w:sz w:val="21"/>
                <w:szCs w:val="21"/>
              </w:rPr>
              <w:t>本科生录取通知书（空白）</w:t>
            </w:r>
          </w:p>
        </w:tc>
        <w:tc>
          <w:tcPr>
            <w:tcW w:w="1260" w:type="dxa"/>
            <w:noWrap w:val="0"/>
            <w:vAlign w:val="center"/>
          </w:tcPr>
          <w:p w14:paraId="621B745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10年</w:t>
            </w:r>
          </w:p>
        </w:tc>
        <w:tc>
          <w:tcPr>
            <w:tcW w:w="1050" w:type="dxa"/>
            <w:vMerge w:val="continue"/>
            <w:noWrap w:val="0"/>
            <w:vAlign w:val="center"/>
          </w:tcPr>
          <w:p w14:paraId="5E80412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p>
        </w:tc>
      </w:tr>
      <w:tr w14:paraId="3764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14:paraId="5C02A92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30" w:type="dxa"/>
            <w:noWrap w:val="0"/>
            <w:vAlign w:val="center"/>
          </w:tcPr>
          <w:p w14:paraId="1AE0C4A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5</w:t>
            </w:r>
          </w:p>
        </w:tc>
        <w:tc>
          <w:tcPr>
            <w:tcW w:w="5460" w:type="dxa"/>
            <w:noWrap w:val="0"/>
            <w:vAlign w:val="center"/>
          </w:tcPr>
          <w:p w14:paraId="1C434624">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新生入学报到名册</w:t>
            </w:r>
          </w:p>
        </w:tc>
        <w:tc>
          <w:tcPr>
            <w:tcW w:w="1260" w:type="dxa"/>
            <w:noWrap w:val="0"/>
            <w:vAlign w:val="center"/>
          </w:tcPr>
          <w:p w14:paraId="099D5F5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永久</w:t>
            </w:r>
          </w:p>
        </w:tc>
        <w:tc>
          <w:tcPr>
            <w:tcW w:w="1050" w:type="dxa"/>
            <w:vMerge w:val="continue"/>
            <w:noWrap w:val="0"/>
            <w:vAlign w:val="center"/>
          </w:tcPr>
          <w:p w14:paraId="6663B8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1175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14:paraId="778E5BE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0" w:type="dxa"/>
            <w:noWrap w:val="0"/>
            <w:vAlign w:val="center"/>
          </w:tcPr>
          <w:p w14:paraId="54FE2E1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460" w:type="dxa"/>
            <w:noWrap w:val="0"/>
            <w:vAlign w:val="center"/>
          </w:tcPr>
          <w:p w14:paraId="7DF1ABA1">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在校学生名册</w:t>
            </w:r>
          </w:p>
        </w:tc>
        <w:tc>
          <w:tcPr>
            <w:tcW w:w="1260" w:type="dxa"/>
            <w:noWrap w:val="0"/>
            <w:vAlign w:val="center"/>
          </w:tcPr>
          <w:p w14:paraId="10DB176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0" w:type="dxa"/>
            <w:vMerge w:val="continue"/>
            <w:noWrap w:val="0"/>
            <w:vAlign w:val="center"/>
          </w:tcPr>
          <w:p w14:paraId="69F59B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A79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14:paraId="2447DE1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0" w:type="dxa"/>
            <w:noWrap w:val="0"/>
            <w:vAlign w:val="center"/>
          </w:tcPr>
          <w:p w14:paraId="65CFF13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460" w:type="dxa"/>
            <w:noWrap w:val="0"/>
            <w:vAlign w:val="center"/>
          </w:tcPr>
          <w:p w14:paraId="41F287E9">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学生学籍卡、成绩登记表（包括四、六级考试成绩）</w:t>
            </w:r>
          </w:p>
        </w:tc>
        <w:tc>
          <w:tcPr>
            <w:tcW w:w="1260" w:type="dxa"/>
            <w:noWrap w:val="0"/>
            <w:vAlign w:val="center"/>
          </w:tcPr>
          <w:p w14:paraId="797705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0" w:type="dxa"/>
            <w:vMerge w:val="continue"/>
            <w:noWrap w:val="0"/>
            <w:vAlign w:val="center"/>
          </w:tcPr>
          <w:p w14:paraId="500D8B1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F43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14:paraId="2369628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0" w:type="dxa"/>
            <w:noWrap w:val="0"/>
            <w:vAlign w:val="center"/>
          </w:tcPr>
          <w:p w14:paraId="6E90B6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460" w:type="dxa"/>
            <w:noWrap w:val="0"/>
            <w:vAlign w:val="center"/>
          </w:tcPr>
          <w:p w14:paraId="5ED79A9E">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学生学籍变更材料（升级、留级、修学、复学、退学）</w:t>
            </w:r>
          </w:p>
        </w:tc>
        <w:tc>
          <w:tcPr>
            <w:tcW w:w="1260" w:type="dxa"/>
            <w:noWrap w:val="0"/>
            <w:vAlign w:val="center"/>
          </w:tcPr>
          <w:p w14:paraId="7DF2370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53FC55A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ACD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14:paraId="28A431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0" w:type="dxa"/>
            <w:noWrap w:val="0"/>
            <w:vAlign w:val="center"/>
          </w:tcPr>
          <w:p w14:paraId="37185E1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9</w:t>
            </w:r>
          </w:p>
        </w:tc>
        <w:tc>
          <w:tcPr>
            <w:tcW w:w="5460" w:type="dxa"/>
            <w:noWrap w:val="0"/>
            <w:vAlign w:val="center"/>
          </w:tcPr>
          <w:p w14:paraId="3ED270E0">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各专业教学计划、教学大纲</w:t>
            </w:r>
          </w:p>
        </w:tc>
        <w:tc>
          <w:tcPr>
            <w:tcW w:w="1260" w:type="dxa"/>
            <w:noWrap w:val="0"/>
            <w:vAlign w:val="center"/>
          </w:tcPr>
          <w:p w14:paraId="3CDC30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0" w:type="dxa"/>
            <w:vMerge w:val="continue"/>
            <w:noWrap w:val="0"/>
            <w:vAlign w:val="center"/>
          </w:tcPr>
          <w:p w14:paraId="09C3013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3A5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14:paraId="3E70511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0" w:type="dxa"/>
            <w:noWrap w:val="0"/>
            <w:vAlign w:val="center"/>
          </w:tcPr>
          <w:p w14:paraId="2CE1B8B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10</w:t>
            </w:r>
          </w:p>
        </w:tc>
        <w:tc>
          <w:tcPr>
            <w:tcW w:w="5460" w:type="dxa"/>
            <w:noWrap w:val="0"/>
            <w:vAlign w:val="center"/>
          </w:tcPr>
          <w:p w14:paraId="3F94B6E6">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发放毕业证书审批表、登记表、存根</w:t>
            </w:r>
          </w:p>
        </w:tc>
        <w:tc>
          <w:tcPr>
            <w:tcW w:w="1260" w:type="dxa"/>
            <w:noWrap w:val="0"/>
            <w:vAlign w:val="center"/>
          </w:tcPr>
          <w:p w14:paraId="0CCA2D0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0" w:type="dxa"/>
            <w:vMerge w:val="continue"/>
            <w:noWrap w:val="0"/>
            <w:vAlign w:val="center"/>
          </w:tcPr>
          <w:p w14:paraId="16976D7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711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14:paraId="325F9CC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0" w:type="dxa"/>
            <w:noWrap w:val="0"/>
            <w:vAlign w:val="center"/>
          </w:tcPr>
          <w:p w14:paraId="2095C24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11</w:t>
            </w:r>
          </w:p>
        </w:tc>
        <w:tc>
          <w:tcPr>
            <w:tcW w:w="5460" w:type="dxa"/>
            <w:noWrap w:val="0"/>
            <w:vAlign w:val="center"/>
          </w:tcPr>
          <w:p w14:paraId="3F0A12B8">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毕业生学位登记表、审批表</w:t>
            </w:r>
          </w:p>
        </w:tc>
        <w:tc>
          <w:tcPr>
            <w:tcW w:w="1260" w:type="dxa"/>
            <w:noWrap w:val="0"/>
            <w:vAlign w:val="center"/>
          </w:tcPr>
          <w:p w14:paraId="445C189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0" w:type="dxa"/>
            <w:vMerge w:val="continue"/>
            <w:noWrap w:val="0"/>
            <w:vAlign w:val="center"/>
          </w:tcPr>
          <w:p w14:paraId="786522D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96B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14:paraId="4699E0F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0" w:type="dxa"/>
            <w:noWrap w:val="0"/>
            <w:vAlign w:val="center"/>
          </w:tcPr>
          <w:p w14:paraId="0610124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r>
              <w:rPr>
                <w:rFonts w:hint="eastAsia" w:ascii="宋体" w:hAnsi="宋体" w:cs="宋体"/>
                <w:color w:val="000000"/>
                <w:kern w:val="0"/>
                <w:sz w:val="21"/>
                <w:szCs w:val="21"/>
              </w:rPr>
              <w:t>2</w:t>
            </w:r>
          </w:p>
        </w:tc>
        <w:tc>
          <w:tcPr>
            <w:tcW w:w="5460" w:type="dxa"/>
            <w:noWrap w:val="0"/>
            <w:vAlign w:val="center"/>
          </w:tcPr>
          <w:p w14:paraId="2188475A">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本科毕业生电子注册名单</w:t>
            </w:r>
          </w:p>
        </w:tc>
        <w:tc>
          <w:tcPr>
            <w:tcW w:w="1260" w:type="dxa"/>
            <w:noWrap w:val="0"/>
            <w:vAlign w:val="center"/>
          </w:tcPr>
          <w:p w14:paraId="4565DB5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0" w:type="dxa"/>
            <w:vMerge w:val="continue"/>
            <w:noWrap w:val="0"/>
            <w:vAlign w:val="center"/>
          </w:tcPr>
          <w:p w14:paraId="571F3A7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6257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14:paraId="6E255F2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0" w:type="dxa"/>
            <w:noWrap w:val="0"/>
            <w:vAlign w:val="center"/>
          </w:tcPr>
          <w:p w14:paraId="795F0B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r>
              <w:rPr>
                <w:rFonts w:hint="eastAsia" w:ascii="宋体" w:hAnsi="宋体" w:cs="宋体"/>
                <w:color w:val="000000"/>
                <w:kern w:val="0"/>
                <w:sz w:val="21"/>
                <w:szCs w:val="21"/>
              </w:rPr>
              <w:t>3</w:t>
            </w:r>
          </w:p>
        </w:tc>
        <w:tc>
          <w:tcPr>
            <w:tcW w:w="5460" w:type="dxa"/>
            <w:noWrap w:val="0"/>
            <w:vAlign w:val="center"/>
          </w:tcPr>
          <w:p w14:paraId="69739BF2">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教学进程表</w:t>
            </w:r>
          </w:p>
        </w:tc>
        <w:tc>
          <w:tcPr>
            <w:tcW w:w="1260" w:type="dxa"/>
            <w:noWrap w:val="0"/>
            <w:vAlign w:val="center"/>
          </w:tcPr>
          <w:p w14:paraId="6F6EE47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2B008F8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1E3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14:paraId="79DCE67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0" w:type="dxa"/>
            <w:noWrap w:val="0"/>
            <w:vAlign w:val="center"/>
          </w:tcPr>
          <w:p w14:paraId="05AD793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r>
              <w:rPr>
                <w:rFonts w:hint="eastAsia" w:ascii="宋体" w:hAnsi="宋体" w:cs="宋体"/>
                <w:color w:val="000000"/>
                <w:kern w:val="0"/>
                <w:sz w:val="21"/>
                <w:szCs w:val="21"/>
              </w:rPr>
              <w:t>4</w:t>
            </w:r>
          </w:p>
        </w:tc>
        <w:tc>
          <w:tcPr>
            <w:tcW w:w="5460" w:type="dxa"/>
            <w:noWrap w:val="0"/>
            <w:vAlign w:val="center"/>
          </w:tcPr>
          <w:p w14:paraId="36062E70">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课表</w:t>
            </w:r>
          </w:p>
        </w:tc>
        <w:tc>
          <w:tcPr>
            <w:tcW w:w="1260" w:type="dxa"/>
            <w:noWrap w:val="0"/>
            <w:vAlign w:val="center"/>
          </w:tcPr>
          <w:p w14:paraId="39F800C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17E182D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79B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14:paraId="0F4DB43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0" w:type="dxa"/>
            <w:noWrap w:val="0"/>
            <w:vAlign w:val="center"/>
          </w:tcPr>
          <w:p w14:paraId="3274A6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15</w:t>
            </w:r>
          </w:p>
        </w:tc>
        <w:tc>
          <w:tcPr>
            <w:tcW w:w="5460" w:type="dxa"/>
            <w:noWrap w:val="0"/>
            <w:vAlign w:val="center"/>
          </w:tcPr>
          <w:p w14:paraId="59E27A0A">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课程试题</w:t>
            </w:r>
          </w:p>
        </w:tc>
        <w:tc>
          <w:tcPr>
            <w:tcW w:w="1260" w:type="dxa"/>
            <w:noWrap w:val="0"/>
            <w:vAlign w:val="center"/>
          </w:tcPr>
          <w:p w14:paraId="73DD322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3AB1C70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001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14:paraId="657250F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0" w:type="dxa"/>
            <w:noWrap w:val="0"/>
            <w:vAlign w:val="center"/>
          </w:tcPr>
          <w:p w14:paraId="768C5CC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16</w:t>
            </w:r>
          </w:p>
        </w:tc>
        <w:tc>
          <w:tcPr>
            <w:tcW w:w="5460" w:type="dxa"/>
            <w:noWrap w:val="0"/>
            <w:vAlign w:val="center"/>
          </w:tcPr>
          <w:p w14:paraId="04550F04">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主编教材</w:t>
            </w:r>
            <w:r>
              <w:rPr>
                <w:rFonts w:hint="eastAsia" w:ascii="宋体" w:hAnsi="宋体" w:cs="宋体"/>
                <w:color w:val="000000"/>
                <w:kern w:val="0"/>
                <w:sz w:val="21"/>
                <w:szCs w:val="21"/>
                <w:lang w:eastAsia="zh-CN"/>
              </w:rPr>
              <w:t>目录</w:t>
            </w:r>
          </w:p>
        </w:tc>
        <w:tc>
          <w:tcPr>
            <w:tcW w:w="1260" w:type="dxa"/>
            <w:noWrap w:val="0"/>
            <w:vAlign w:val="center"/>
          </w:tcPr>
          <w:p w14:paraId="6421A41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7ED6A88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4C6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vMerge w:val="continue"/>
            <w:noWrap w:val="0"/>
            <w:vAlign w:val="center"/>
          </w:tcPr>
          <w:p w14:paraId="2562382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0" w:type="dxa"/>
            <w:noWrap w:val="0"/>
            <w:vAlign w:val="center"/>
          </w:tcPr>
          <w:p w14:paraId="39A4663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17</w:t>
            </w:r>
          </w:p>
        </w:tc>
        <w:tc>
          <w:tcPr>
            <w:tcW w:w="5460" w:type="dxa"/>
            <w:noWrap w:val="0"/>
            <w:vAlign w:val="center"/>
          </w:tcPr>
          <w:p w14:paraId="047B0638">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补办学历证明存根</w:t>
            </w:r>
          </w:p>
        </w:tc>
        <w:tc>
          <w:tcPr>
            <w:tcW w:w="1260" w:type="dxa"/>
            <w:noWrap w:val="0"/>
            <w:vAlign w:val="center"/>
          </w:tcPr>
          <w:p w14:paraId="212CAEF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0" w:type="dxa"/>
            <w:vMerge w:val="continue"/>
            <w:noWrap w:val="0"/>
            <w:vAlign w:val="center"/>
          </w:tcPr>
          <w:p w14:paraId="1D2BCF9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925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noWrap w:val="0"/>
            <w:vAlign w:val="center"/>
          </w:tcPr>
          <w:p w14:paraId="5D208FF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XS</w:t>
            </w:r>
          </w:p>
        </w:tc>
        <w:tc>
          <w:tcPr>
            <w:tcW w:w="630" w:type="dxa"/>
            <w:noWrap w:val="0"/>
            <w:vAlign w:val="center"/>
          </w:tcPr>
          <w:p w14:paraId="4C5D75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1</w:t>
            </w:r>
          </w:p>
        </w:tc>
        <w:tc>
          <w:tcPr>
            <w:tcW w:w="5460" w:type="dxa"/>
            <w:noWrap w:val="0"/>
            <w:vAlign w:val="center"/>
          </w:tcPr>
          <w:p w14:paraId="7F48574A">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毕业生毕业证书和学位证书电子版</w:t>
            </w:r>
          </w:p>
        </w:tc>
        <w:tc>
          <w:tcPr>
            <w:tcW w:w="1260" w:type="dxa"/>
            <w:noWrap w:val="0"/>
            <w:vAlign w:val="center"/>
          </w:tcPr>
          <w:p w14:paraId="126C56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eastAsia="zh-CN"/>
              </w:rPr>
              <w:t>永久</w:t>
            </w:r>
          </w:p>
        </w:tc>
        <w:tc>
          <w:tcPr>
            <w:tcW w:w="1050" w:type="dxa"/>
            <w:noWrap w:val="0"/>
            <w:vAlign w:val="center"/>
          </w:tcPr>
          <w:p w14:paraId="2213FE6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eastAsia="宋体" w:cs="宋体"/>
                <w:color w:val="000000"/>
                <w:kern w:val="0"/>
                <w:sz w:val="21"/>
                <w:szCs w:val="21"/>
                <w:lang w:val="en-US" w:eastAsia="zh-CN"/>
              </w:rPr>
            </w:pPr>
            <w:r>
              <w:rPr>
                <w:rFonts w:hint="eastAsia" w:ascii="宋体" w:cs="宋体"/>
                <w:color w:val="000000"/>
                <w:kern w:val="0"/>
                <w:sz w:val="21"/>
                <w:szCs w:val="21"/>
                <w:lang w:val="en-US" w:eastAsia="zh-CN"/>
              </w:rPr>
              <w:t>7月10日前</w:t>
            </w:r>
          </w:p>
        </w:tc>
      </w:tr>
      <w:tr w14:paraId="170D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0" w:type="dxa"/>
            <w:noWrap w:val="0"/>
            <w:vAlign w:val="center"/>
          </w:tcPr>
          <w:p w14:paraId="2A4C0F9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30" w:type="dxa"/>
            <w:noWrap w:val="0"/>
            <w:vAlign w:val="center"/>
          </w:tcPr>
          <w:p w14:paraId="4BEB717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60" w:type="dxa"/>
            <w:noWrap w:val="0"/>
            <w:vAlign w:val="center"/>
          </w:tcPr>
          <w:p w14:paraId="27A25943">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60" w:type="dxa"/>
            <w:noWrap w:val="0"/>
            <w:vAlign w:val="center"/>
          </w:tcPr>
          <w:p w14:paraId="3E03A33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c>
          <w:tcPr>
            <w:tcW w:w="1050" w:type="dxa"/>
            <w:noWrap w:val="0"/>
            <w:vAlign w:val="center"/>
          </w:tcPr>
          <w:p w14:paraId="00BA983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r>
    </w:tbl>
    <w:p w14:paraId="08CCC2B4">
      <w:pPr>
        <w:keepNext w:val="0"/>
        <w:keepLines w:val="0"/>
        <w:pageBreakBefore w:val="0"/>
        <w:kinsoku/>
        <w:wordWrap/>
        <w:overflowPunct/>
        <w:topLinePunct w:val="0"/>
        <w:autoSpaceDE/>
        <w:autoSpaceDN/>
        <w:bidi w:val="0"/>
        <w:spacing w:line="360" w:lineRule="auto"/>
        <w:textAlignment w:val="auto"/>
        <w:outlineLvl w:val="9"/>
        <w:rPr>
          <w:rFonts w:hint="default" w:ascii="宋体" w:hAnsi="宋体" w:cs="宋体"/>
          <w:color w:val="000000"/>
          <w:kern w:val="0"/>
          <w:sz w:val="21"/>
          <w:szCs w:val="21"/>
          <w:lang w:val="en-US" w:eastAsia="zh-CN"/>
        </w:rPr>
      </w:pPr>
      <w:r>
        <w:rPr>
          <w:rFonts w:hint="eastAsia"/>
          <w:lang w:eastAsia="zh-CN"/>
        </w:rPr>
        <w:t>注：</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11 综合；</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12 研究生教育；</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13 本科生教育；</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14 成人教育；XS 毕业生两证两表等。</w:t>
      </w:r>
    </w:p>
    <w:p w14:paraId="19CCCA18">
      <w:pPr>
        <w:keepNext w:val="0"/>
        <w:keepLines w:val="0"/>
        <w:pageBreakBefore w:val="0"/>
        <w:kinsoku/>
        <w:wordWrap/>
        <w:overflowPunct/>
        <w:topLinePunct w:val="0"/>
        <w:autoSpaceDE/>
        <w:autoSpaceDN/>
        <w:bidi w:val="0"/>
        <w:spacing w:line="360" w:lineRule="auto"/>
        <w:textAlignment w:val="auto"/>
        <w:outlineLvl w:val="9"/>
      </w:pPr>
    </w:p>
    <w:p w14:paraId="7CE895B2">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0663B520">
      <w:pPr>
        <w:pStyle w:val="3"/>
        <w:bidi w:val="0"/>
        <w:rPr>
          <w:rFonts w:hint="eastAsia"/>
        </w:rPr>
      </w:pPr>
      <w:bookmarkStart w:id="30" w:name="_Toc27445"/>
      <w:r>
        <w:rPr>
          <w:rFonts w:hint="eastAsia"/>
        </w:rPr>
        <w:t>就业指导中心</w:t>
      </w:r>
      <w:bookmarkEnd w:id="30"/>
    </w:p>
    <w:tbl>
      <w:tblPr>
        <w:tblStyle w:val="12"/>
        <w:tblW w:w="939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
        <w:gridCol w:w="602"/>
        <w:gridCol w:w="5509"/>
        <w:gridCol w:w="1264"/>
        <w:gridCol w:w="1054"/>
      </w:tblGrid>
      <w:tr w14:paraId="6383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blCellSpacing w:w="0" w:type="dxa"/>
        </w:trPr>
        <w:tc>
          <w:tcPr>
            <w:tcW w:w="963" w:type="dxa"/>
            <w:shd w:val="clear" w:color="auto" w:fill="F1F1F1" w:themeFill="background1" w:themeFillShade="F2"/>
            <w:noWrap w:val="0"/>
            <w:vAlign w:val="center"/>
          </w:tcPr>
          <w:p w14:paraId="0B3DD50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02" w:type="dxa"/>
            <w:shd w:val="clear" w:color="auto" w:fill="F1F1F1" w:themeFill="background1" w:themeFillShade="F2"/>
            <w:noWrap w:val="0"/>
            <w:vAlign w:val="center"/>
          </w:tcPr>
          <w:p w14:paraId="4A9AF02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509" w:type="dxa"/>
            <w:shd w:val="clear" w:color="auto" w:fill="F1F1F1" w:themeFill="background1" w:themeFillShade="F2"/>
            <w:noWrap w:val="0"/>
            <w:vAlign w:val="center"/>
          </w:tcPr>
          <w:p w14:paraId="6734169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64" w:type="dxa"/>
            <w:shd w:val="clear" w:color="auto" w:fill="F1F1F1" w:themeFill="background1" w:themeFillShade="F2"/>
            <w:noWrap w:val="0"/>
            <w:vAlign w:val="center"/>
          </w:tcPr>
          <w:p w14:paraId="02C9251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54" w:type="dxa"/>
            <w:shd w:val="clear" w:color="auto" w:fill="F1F1F1" w:themeFill="background1" w:themeFillShade="F2"/>
            <w:noWrap w:val="0"/>
            <w:vAlign w:val="center"/>
          </w:tcPr>
          <w:p w14:paraId="4BCCE1D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45E2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3" w:type="dxa"/>
            <w:vMerge w:val="restart"/>
            <w:noWrap w:val="0"/>
            <w:vAlign w:val="center"/>
          </w:tcPr>
          <w:p w14:paraId="5D1586D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JX11-14</w:t>
            </w:r>
          </w:p>
        </w:tc>
        <w:tc>
          <w:tcPr>
            <w:tcW w:w="602" w:type="dxa"/>
            <w:noWrap w:val="0"/>
            <w:vAlign w:val="center"/>
          </w:tcPr>
          <w:p w14:paraId="21917BE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509" w:type="dxa"/>
            <w:noWrap w:val="0"/>
            <w:vAlign w:val="center"/>
          </w:tcPr>
          <w:p w14:paraId="59937394">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上级关于毕业生就业工作的文件</w:t>
            </w:r>
          </w:p>
        </w:tc>
        <w:tc>
          <w:tcPr>
            <w:tcW w:w="1264" w:type="dxa"/>
            <w:noWrap w:val="0"/>
            <w:vAlign w:val="center"/>
          </w:tcPr>
          <w:p w14:paraId="03E99C2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4" w:type="dxa"/>
            <w:vMerge w:val="restart"/>
            <w:noWrap w:val="0"/>
            <w:vAlign w:val="center"/>
          </w:tcPr>
          <w:p w14:paraId="06F0FDF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6A96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14:paraId="59BFE93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2" w:type="dxa"/>
            <w:noWrap w:val="0"/>
            <w:vAlign w:val="center"/>
          </w:tcPr>
          <w:p w14:paraId="20E14B6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509" w:type="dxa"/>
            <w:noWrap w:val="0"/>
            <w:vAlign w:val="center"/>
          </w:tcPr>
          <w:p w14:paraId="23AAEE1D">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毕业生工作计划、总结、报告及领导重要讲话</w:t>
            </w:r>
          </w:p>
        </w:tc>
        <w:tc>
          <w:tcPr>
            <w:tcW w:w="1264" w:type="dxa"/>
            <w:noWrap w:val="0"/>
            <w:vAlign w:val="center"/>
          </w:tcPr>
          <w:p w14:paraId="79F4532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4" w:type="dxa"/>
            <w:vMerge w:val="continue"/>
            <w:noWrap w:val="0"/>
            <w:vAlign w:val="center"/>
          </w:tcPr>
          <w:p w14:paraId="31F3C22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339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14:paraId="6D7FD12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2" w:type="dxa"/>
            <w:noWrap w:val="0"/>
            <w:vAlign w:val="center"/>
          </w:tcPr>
          <w:p w14:paraId="613B150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509" w:type="dxa"/>
            <w:noWrap w:val="0"/>
            <w:vAlign w:val="center"/>
          </w:tcPr>
          <w:p w14:paraId="66CB7509">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毕业生供需统计、计划、合同</w:t>
            </w:r>
          </w:p>
        </w:tc>
        <w:tc>
          <w:tcPr>
            <w:tcW w:w="1264" w:type="dxa"/>
            <w:noWrap w:val="0"/>
            <w:vAlign w:val="center"/>
          </w:tcPr>
          <w:p w14:paraId="24F6ACB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4" w:type="dxa"/>
            <w:vMerge w:val="continue"/>
            <w:noWrap w:val="0"/>
            <w:vAlign w:val="center"/>
          </w:tcPr>
          <w:p w14:paraId="74E3138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F82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963" w:type="dxa"/>
            <w:vMerge w:val="continue"/>
            <w:noWrap w:val="0"/>
            <w:vAlign w:val="center"/>
          </w:tcPr>
          <w:p w14:paraId="0D248EF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2" w:type="dxa"/>
            <w:noWrap w:val="0"/>
            <w:vAlign w:val="center"/>
          </w:tcPr>
          <w:p w14:paraId="317F633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509" w:type="dxa"/>
            <w:noWrap w:val="0"/>
            <w:vAlign w:val="center"/>
          </w:tcPr>
          <w:p w14:paraId="62D39365">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毕业生就业（毕业）分配方案及</w:t>
            </w:r>
            <w:r>
              <w:rPr>
                <w:rFonts w:hint="eastAsia" w:ascii="宋体" w:hAnsi="宋体" w:cs="宋体"/>
                <w:color w:val="000000"/>
                <w:kern w:val="0"/>
                <w:sz w:val="21"/>
                <w:szCs w:val="21"/>
                <w:lang w:eastAsia="zh-CN"/>
              </w:rPr>
              <w:t>转递编码</w:t>
            </w:r>
            <w:r>
              <w:rPr>
                <w:rFonts w:hint="eastAsia" w:ascii="宋体" w:hAnsi="宋体" w:cs="宋体"/>
                <w:color w:val="000000"/>
                <w:kern w:val="0"/>
                <w:sz w:val="21"/>
                <w:szCs w:val="21"/>
              </w:rPr>
              <w:t>等有关材料</w:t>
            </w:r>
          </w:p>
        </w:tc>
        <w:tc>
          <w:tcPr>
            <w:tcW w:w="1264" w:type="dxa"/>
            <w:noWrap w:val="0"/>
            <w:vAlign w:val="center"/>
          </w:tcPr>
          <w:p w14:paraId="6F4A534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4" w:type="dxa"/>
            <w:vMerge w:val="continue"/>
            <w:noWrap w:val="0"/>
            <w:vAlign w:val="center"/>
          </w:tcPr>
          <w:p w14:paraId="4E08CB4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F1B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3" w:type="dxa"/>
            <w:vMerge w:val="continue"/>
            <w:noWrap w:val="0"/>
            <w:vAlign w:val="center"/>
          </w:tcPr>
          <w:p w14:paraId="0F4196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2" w:type="dxa"/>
            <w:noWrap w:val="0"/>
            <w:vAlign w:val="center"/>
          </w:tcPr>
          <w:p w14:paraId="434AB2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509" w:type="dxa"/>
            <w:noWrap w:val="0"/>
            <w:vAlign w:val="center"/>
          </w:tcPr>
          <w:p w14:paraId="1D3A42B9">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毕业生质量跟踪调查和信息反馈材料</w:t>
            </w:r>
          </w:p>
        </w:tc>
        <w:tc>
          <w:tcPr>
            <w:tcW w:w="1264" w:type="dxa"/>
            <w:noWrap w:val="0"/>
            <w:vAlign w:val="center"/>
          </w:tcPr>
          <w:p w14:paraId="159E107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1054" w:type="dxa"/>
            <w:vMerge w:val="continue"/>
            <w:noWrap w:val="0"/>
            <w:vAlign w:val="center"/>
          </w:tcPr>
          <w:p w14:paraId="12D6B41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303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3" w:type="dxa"/>
            <w:noWrap w:val="0"/>
            <w:vAlign w:val="center"/>
          </w:tcPr>
          <w:p w14:paraId="7406859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602" w:type="dxa"/>
            <w:noWrap w:val="0"/>
            <w:vAlign w:val="center"/>
          </w:tcPr>
          <w:p w14:paraId="74ABF6FD">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509" w:type="dxa"/>
            <w:noWrap w:val="0"/>
            <w:vAlign w:val="center"/>
          </w:tcPr>
          <w:p w14:paraId="1DAC05F3">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毕业生工作中形成的重要声像材料</w:t>
            </w:r>
          </w:p>
        </w:tc>
        <w:tc>
          <w:tcPr>
            <w:tcW w:w="1264" w:type="dxa"/>
            <w:noWrap w:val="0"/>
            <w:vAlign w:val="center"/>
          </w:tcPr>
          <w:p w14:paraId="75CBCAA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p>
        </w:tc>
        <w:tc>
          <w:tcPr>
            <w:tcW w:w="1054" w:type="dxa"/>
            <w:vMerge w:val="continue"/>
            <w:noWrap w:val="0"/>
            <w:vAlign w:val="center"/>
          </w:tcPr>
          <w:p w14:paraId="237DB0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62D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3" w:type="dxa"/>
            <w:noWrap w:val="0"/>
            <w:vAlign w:val="center"/>
          </w:tcPr>
          <w:p w14:paraId="7C150B8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02" w:type="dxa"/>
            <w:noWrap w:val="0"/>
            <w:vAlign w:val="center"/>
          </w:tcPr>
          <w:p w14:paraId="483C7A2F">
            <w:pPr>
              <w:keepNext w:val="0"/>
              <w:keepLines w:val="0"/>
              <w:widowControl/>
              <w:suppressLineNumbers w:val="0"/>
              <w:autoSpaceDE w:val="0"/>
              <w:autoSpaceDN/>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509" w:type="dxa"/>
            <w:noWrap w:val="0"/>
            <w:vAlign w:val="center"/>
          </w:tcPr>
          <w:p w14:paraId="3EC915F2">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264" w:type="dxa"/>
            <w:noWrap w:val="0"/>
            <w:vAlign w:val="center"/>
          </w:tcPr>
          <w:p w14:paraId="4CD021C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4" w:type="dxa"/>
            <w:noWrap w:val="0"/>
            <w:vAlign w:val="center"/>
          </w:tcPr>
          <w:p w14:paraId="152CA12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2017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3" w:type="dxa"/>
            <w:noWrap w:val="0"/>
            <w:vAlign w:val="center"/>
          </w:tcPr>
          <w:p w14:paraId="6D80AED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02" w:type="dxa"/>
            <w:noWrap w:val="0"/>
            <w:vAlign w:val="center"/>
          </w:tcPr>
          <w:p w14:paraId="75B92191">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rPr>
            </w:pPr>
          </w:p>
        </w:tc>
        <w:tc>
          <w:tcPr>
            <w:tcW w:w="5509" w:type="dxa"/>
            <w:noWrap w:val="0"/>
            <w:vAlign w:val="center"/>
          </w:tcPr>
          <w:p w14:paraId="53EED920">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64" w:type="dxa"/>
            <w:noWrap w:val="0"/>
            <w:vAlign w:val="center"/>
          </w:tcPr>
          <w:p w14:paraId="4700C4A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c>
          <w:tcPr>
            <w:tcW w:w="1054" w:type="dxa"/>
            <w:noWrap w:val="0"/>
            <w:vAlign w:val="center"/>
          </w:tcPr>
          <w:p w14:paraId="477F423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r>
    </w:tbl>
    <w:p w14:paraId="0718054C">
      <w:pPr>
        <w:keepNext w:val="0"/>
        <w:keepLines w:val="0"/>
        <w:pageBreakBefore w:val="0"/>
        <w:kinsoku/>
        <w:wordWrap/>
        <w:overflowPunct/>
        <w:topLinePunct w:val="0"/>
        <w:autoSpaceDE/>
        <w:autoSpaceDN/>
        <w:bidi w:val="0"/>
        <w:spacing w:line="360" w:lineRule="auto"/>
        <w:textAlignment w:val="auto"/>
        <w:outlineLvl w:val="9"/>
      </w:pPr>
      <w:r>
        <w:rPr>
          <w:rFonts w:hint="eastAsia"/>
          <w:lang w:eastAsia="zh-CN"/>
        </w:rPr>
        <w:t>注：</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11 综合；</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12 研究生教育；</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13 本科生教育；</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14 成人教育。</w:t>
      </w:r>
    </w:p>
    <w:p w14:paraId="183AD15A">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1123FDF6">
      <w:pPr>
        <w:pStyle w:val="3"/>
        <w:bidi w:val="0"/>
        <w:rPr>
          <w:rFonts w:hint="eastAsia"/>
        </w:rPr>
      </w:pPr>
      <w:bookmarkStart w:id="31" w:name="_Toc28958"/>
      <w:r>
        <w:rPr>
          <w:rFonts w:hint="eastAsia"/>
        </w:rPr>
        <w:t>成人教育</w:t>
      </w:r>
      <w:r>
        <w:rPr>
          <w:rFonts w:hint="eastAsia"/>
          <w:lang w:eastAsia="zh-CN"/>
        </w:rPr>
        <w:t>（继续教育）</w:t>
      </w:r>
      <w:r>
        <w:rPr>
          <w:rFonts w:hint="eastAsia"/>
        </w:rPr>
        <w:t>学院</w:t>
      </w:r>
      <w:bookmarkEnd w:id="31"/>
    </w:p>
    <w:tbl>
      <w:tblPr>
        <w:tblStyle w:val="12"/>
        <w:tblW w:w="9442"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9"/>
        <w:gridCol w:w="635"/>
        <w:gridCol w:w="5819"/>
        <w:gridCol w:w="960"/>
        <w:gridCol w:w="1059"/>
      </w:tblGrid>
      <w:tr w14:paraId="730C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69" w:type="dxa"/>
            <w:shd w:val="clear" w:color="auto" w:fill="F1F1F1" w:themeFill="background1" w:themeFillShade="F2"/>
            <w:noWrap w:val="0"/>
            <w:vAlign w:val="center"/>
          </w:tcPr>
          <w:p w14:paraId="68106F5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35" w:type="dxa"/>
            <w:shd w:val="clear" w:color="auto" w:fill="F1F1F1" w:themeFill="background1" w:themeFillShade="F2"/>
            <w:noWrap w:val="0"/>
            <w:vAlign w:val="center"/>
          </w:tcPr>
          <w:p w14:paraId="261316E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819" w:type="dxa"/>
            <w:shd w:val="clear" w:color="auto" w:fill="F1F1F1" w:themeFill="background1" w:themeFillShade="F2"/>
            <w:noWrap w:val="0"/>
            <w:vAlign w:val="center"/>
          </w:tcPr>
          <w:p w14:paraId="1FEFF6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960" w:type="dxa"/>
            <w:shd w:val="clear" w:color="auto" w:fill="F1F1F1" w:themeFill="background1" w:themeFillShade="F2"/>
            <w:noWrap w:val="0"/>
            <w:vAlign w:val="center"/>
          </w:tcPr>
          <w:p w14:paraId="526FDBD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59" w:type="dxa"/>
            <w:shd w:val="clear" w:color="auto" w:fill="F1F1F1" w:themeFill="background1" w:themeFillShade="F2"/>
            <w:noWrap w:val="0"/>
            <w:vAlign w:val="center"/>
          </w:tcPr>
          <w:p w14:paraId="44DBDE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4C21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noWrap w:val="0"/>
            <w:vAlign w:val="center"/>
          </w:tcPr>
          <w:p w14:paraId="6F70E2C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35" w:type="dxa"/>
            <w:noWrap w:val="0"/>
            <w:vAlign w:val="center"/>
          </w:tcPr>
          <w:p w14:paraId="18F09B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819" w:type="dxa"/>
            <w:noWrap w:val="0"/>
            <w:vAlign w:val="center"/>
          </w:tcPr>
          <w:p w14:paraId="26088524">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一、综合</w:t>
            </w:r>
          </w:p>
        </w:tc>
        <w:tc>
          <w:tcPr>
            <w:tcW w:w="960" w:type="dxa"/>
            <w:noWrap w:val="0"/>
            <w:vAlign w:val="center"/>
          </w:tcPr>
          <w:p w14:paraId="12D6EC3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9" w:type="dxa"/>
            <w:noWrap w:val="0"/>
            <w:vAlign w:val="center"/>
          </w:tcPr>
          <w:p w14:paraId="30B88DA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187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blCellSpacing w:w="0" w:type="dxa"/>
        </w:trPr>
        <w:tc>
          <w:tcPr>
            <w:tcW w:w="969" w:type="dxa"/>
            <w:vMerge w:val="restart"/>
            <w:noWrap w:val="0"/>
            <w:vAlign w:val="center"/>
          </w:tcPr>
          <w:p w14:paraId="448BE85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JX11-15</w:t>
            </w:r>
          </w:p>
        </w:tc>
        <w:tc>
          <w:tcPr>
            <w:tcW w:w="635" w:type="dxa"/>
            <w:noWrap w:val="0"/>
            <w:vAlign w:val="center"/>
          </w:tcPr>
          <w:p w14:paraId="46B18C2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819" w:type="dxa"/>
            <w:noWrap w:val="0"/>
            <w:vAlign w:val="center"/>
          </w:tcPr>
          <w:p w14:paraId="2E249FBF">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上级针对本校函授、成人、干部培训等工作的的规定、通知</w:t>
            </w:r>
          </w:p>
        </w:tc>
        <w:tc>
          <w:tcPr>
            <w:tcW w:w="960" w:type="dxa"/>
            <w:noWrap w:val="0"/>
            <w:vAlign w:val="center"/>
          </w:tcPr>
          <w:p w14:paraId="4F15CE5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9" w:type="dxa"/>
            <w:vMerge w:val="restart"/>
            <w:noWrap w:val="0"/>
            <w:vAlign w:val="center"/>
          </w:tcPr>
          <w:p w14:paraId="7FB615A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79CC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blCellSpacing w:w="0" w:type="dxa"/>
        </w:trPr>
        <w:tc>
          <w:tcPr>
            <w:tcW w:w="969" w:type="dxa"/>
            <w:vMerge w:val="continue"/>
            <w:noWrap w:val="0"/>
            <w:vAlign w:val="center"/>
          </w:tcPr>
          <w:p w14:paraId="4DCBAF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7C5E5A5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819" w:type="dxa"/>
            <w:noWrap w:val="0"/>
            <w:vAlign w:val="center"/>
          </w:tcPr>
          <w:p w14:paraId="0F1D3F21">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教学改革、培养目标、培养规格、学制等方面的规定、办法</w:t>
            </w:r>
          </w:p>
        </w:tc>
        <w:tc>
          <w:tcPr>
            <w:tcW w:w="960" w:type="dxa"/>
            <w:noWrap w:val="0"/>
            <w:vAlign w:val="center"/>
          </w:tcPr>
          <w:p w14:paraId="6142662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9" w:type="dxa"/>
            <w:vMerge w:val="continue"/>
            <w:noWrap w:val="0"/>
            <w:vAlign w:val="center"/>
          </w:tcPr>
          <w:p w14:paraId="543900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43B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14:paraId="32BB40E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0067E8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819" w:type="dxa"/>
            <w:noWrap w:val="0"/>
            <w:vAlign w:val="center"/>
          </w:tcPr>
          <w:p w14:paraId="6073A24D">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成人教育学科、专业论证、评估、申报及审批材料</w:t>
            </w:r>
          </w:p>
        </w:tc>
        <w:tc>
          <w:tcPr>
            <w:tcW w:w="960" w:type="dxa"/>
            <w:noWrap w:val="0"/>
            <w:vAlign w:val="center"/>
          </w:tcPr>
          <w:p w14:paraId="1F5FCAB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9" w:type="dxa"/>
            <w:vMerge w:val="continue"/>
            <w:noWrap w:val="0"/>
            <w:vAlign w:val="center"/>
          </w:tcPr>
          <w:p w14:paraId="4696099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7D6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14:paraId="332C145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17F6F92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819" w:type="dxa"/>
            <w:noWrap w:val="0"/>
            <w:vAlign w:val="center"/>
          </w:tcPr>
          <w:p w14:paraId="624A7800">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学院年度工作计划、总结</w:t>
            </w:r>
          </w:p>
        </w:tc>
        <w:tc>
          <w:tcPr>
            <w:tcW w:w="960" w:type="dxa"/>
            <w:noWrap w:val="0"/>
            <w:vAlign w:val="center"/>
          </w:tcPr>
          <w:p w14:paraId="7668AAF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9" w:type="dxa"/>
            <w:vMerge w:val="continue"/>
            <w:noWrap w:val="0"/>
            <w:vAlign w:val="center"/>
          </w:tcPr>
          <w:p w14:paraId="58ACB8D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086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14:paraId="4E5FE1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3AD147F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819" w:type="dxa"/>
            <w:noWrap w:val="0"/>
            <w:vAlign w:val="center"/>
          </w:tcPr>
          <w:p w14:paraId="5B193F9C">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院务会议记录、纪要</w:t>
            </w:r>
          </w:p>
        </w:tc>
        <w:tc>
          <w:tcPr>
            <w:tcW w:w="960" w:type="dxa"/>
            <w:noWrap w:val="0"/>
            <w:vAlign w:val="center"/>
          </w:tcPr>
          <w:p w14:paraId="06D03B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9" w:type="dxa"/>
            <w:vMerge w:val="continue"/>
            <w:noWrap w:val="0"/>
            <w:vAlign w:val="center"/>
          </w:tcPr>
          <w:p w14:paraId="7354682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684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noWrap w:val="0"/>
            <w:vAlign w:val="center"/>
          </w:tcPr>
          <w:p w14:paraId="446489B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635" w:type="dxa"/>
            <w:noWrap w:val="0"/>
            <w:vAlign w:val="center"/>
          </w:tcPr>
          <w:p w14:paraId="4F9898F6">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819" w:type="dxa"/>
            <w:noWrap w:val="0"/>
            <w:vAlign w:val="center"/>
          </w:tcPr>
          <w:p w14:paraId="2C5DBA7D">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成人教育工作中形成的重要声像材料</w:t>
            </w:r>
          </w:p>
        </w:tc>
        <w:tc>
          <w:tcPr>
            <w:tcW w:w="960" w:type="dxa"/>
            <w:noWrap w:val="0"/>
            <w:vAlign w:val="center"/>
          </w:tcPr>
          <w:p w14:paraId="5CA86ED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9" w:type="dxa"/>
            <w:vMerge w:val="continue"/>
            <w:noWrap w:val="0"/>
            <w:vAlign w:val="center"/>
          </w:tcPr>
          <w:p w14:paraId="6DDB8CE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F75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noWrap w:val="0"/>
            <w:vAlign w:val="center"/>
          </w:tcPr>
          <w:p w14:paraId="5F67A52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35" w:type="dxa"/>
            <w:noWrap w:val="0"/>
            <w:vAlign w:val="center"/>
          </w:tcPr>
          <w:p w14:paraId="288CBC5E">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819" w:type="dxa"/>
            <w:noWrap w:val="0"/>
            <w:vAlign w:val="center"/>
          </w:tcPr>
          <w:p w14:paraId="62BBFC49">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960" w:type="dxa"/>
            <w:noWrap w:val="0"/>
            <w:vAlign w:val="center"/>
          </w:tcPr>
          <w:p w14:paraId="75654C1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9" w:type="dxa"/>
            <w:noWrap w:val="0"/>
            <w:vAlign w:val="center"/>
          </w:tcPr>
          <w:p w14:paraId="2EE167C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039E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noWrap w:val="0"/>
            <w:vAlign w:val="center"/>
          </w:tcPr>
          <w:p w14:paraId="2AFD8F2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35" w:type="dxa"/>
            <w:noWrap w:val="0"/>
            <w:vAlign w:val="center"/>
          </w:tcPr>
          <w:p w14:paraId="3D001B69">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p>
        </w:tc>
        <w:tc>
          <w:tcPr>
            <w:tcW w:w="5819" w:type="dxa"/>
            <w:noWrap w:val="0"/>
            <w:vAlign w:val="center"/>
          </w:tcPr>
          <w:p w14:paraId="373D1A8B">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960" w:type="dxa"/>
            <w:noWrap w:val="0"/>
            <w:vAlign w:val="center"/>
          </w:tcPr>
          <w:p w14:paraId="4D64D83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9" w:type="dxa"/>
            <w:noWrap w:val="0"/>
            <w:vAlign w:val="center"/>
          </w:tcPr>
          <w:p w14:paraId="685ABDE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2CF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noWrap w:val="0"/>
            <w:vAlign w:val="center"/>
          </w:tcPr>
          <w:p w14:paraId="39A3AC7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35" w:type="dxa"/>
            <w:noWrap w:val="0"/>
            <w:vAlign w:val="center"/>
          </w:tcPr>
          <w:p w14:paraId="6E16692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819" w:type="dxa"/>
            <w:noWrap w:val="0"/>
            <w:vAlign w:val="center"/>
          </w:tcPr>
          <w:p w14:paraId="3AD0E7D3">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二、职业与成人教育</w:t>
            </w:r>
          </w:p>
        </w:tc>
        <w:tc>
          <w:tcPr>
            <w:tcW w:w="960" w:type="dxa"/>
            <w:noWrap w:val="0"/>
            <w:vAlign w:val="center"/>
          </w:tcPr>
          <w:p w14:paraId="74805B5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9" w:type="dxa"/>
            <w:noWrap w:val="0"/>
            <w:vAlign w:val="center"/>
          </w:tcPr>
          <w:p w14:paraId="4AAB43A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8EA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restart"/>
            <w:noWrap w:val="0"/>
            <w:vAlign w:val="center"/>
          </w:tcPr>
          <w:p w14:paraId="515C663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JX14</w:t>
            </w:r>
          </w:p>
          <w:p w14:paraId="3BB467E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both"/>
              <w:textAlignment w:val="auto"/>
              <w:outlineLvl w:val="9"/>
              <w:rPr>
                <w:rFonts w:hint="eastAsia" w:ascii="宋体" w:hAnsi="宋体" w:eastAsia="宋体" w:cs="宋体"/>
                <w:color w:val="000000"/>
                <w:kern w:val="0"/>
                <w:sz w:val="21"/>
                <w:szCs w:val="21"/>
                <w:lang w:val="en-US" w:eastAsia="zh-CN" w:bidi="ar-SA"/>
              </w:rPr>
            </w:pPr>
          </w:p>
        </w:tc>
        <w:tc>
          <w:tcPr>
            <w:tcW w:w="635" w:type="dxa"/>
            <w:noWrap w:val="0"/>
            <w:vAlign w:val="center"/>
          </w:tcPr>
          <w:p w14:paraId="49E1C17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819" w:type="dxa"/>
            <w:noWrap w:val="0"/>
            <w:vAlign w:val="center"/>
          </w:tcPr>
          <w:p w14:paraId="2A3FE8A9">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各类新生录取名册</w:t>
            </w:r>
          </w:p>
        </w:tc>
        <w:tc>
          <w:tcPr>
            <w:tcW w:w="960" w:type="dxa"/>
            <w:noWrap w:val="0"/>
            <w:vAlign w:val="center"/>
          </w:tcPr>
          <w:p w14:paraId="3440254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9" w:type="dxa"/>
            <w:vMerge w:val="restart"/>
            <w:noWrap w:val="0"/>
            <w:vAlign w:val="center"/>
          </w:tcPr>
          <w:p w14:paraId="19E14D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6月30日前</w:t>
            </w:r>
          </w:p>
        </w:tc>
      </w:tr>
      <w:tr w14:paraId="38CA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14:paraId="1E12EDB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36C704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819" w:type="dxa"/>
            <w:noWrap w:val="0"/>
            <w:vAlign w:val="center"/>
          </w:tcPr>
          <w:p w14:paraId="6B523CA5">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在校学生名册</w:t>
            </w:r>
          </w:p>
        </w:tc>
        <w:tc>
          <w:tcPr>
            <w:tcW w:w="960" w:type="dxa"/>
            <w:noWrap w:val="0"/>
            <w:vAlign w:val="center"/>
          </w:tcPr>
          <w:p w14:paraId="27CCD20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9" w:type="dxa"/>
            <w:vMerge w:val="continue"/>
            <w:noWrap w:val="0"/>
            <w:vAlign w:val="center"/>
          </w:tcPr>
          <w:p w14:paraId="76A9B80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4AF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14:paraId="5414171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2E80418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819" w:type="dxa"/>
            <w:noWrap w:val="0"/>
            <w:vAlign w:val="center"/>
          </w:tcPr>
          <w:p w14:paraId="2400C3E2">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学生学籍、成绩卡片</w:t>
            </w:r>
          </w:p>
        </w:tc>
        <w:tc>
          <w:tcPr>
            <w:tcW w:w="960" w:type="dxa"/>
            <w:noWrap w:val="0"/>
            <w:vAlign w:val="center"/>
          </w:tcPr>
          <w:p w14:paraId="547EC36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9" w:type="dxa"/>
            <w:vMerge w:val="continue"/>
            <w:noWrap w:val="0"/>
            <w:vAlign w:val="center"/>
          </w:tcPr>
          <w:p w14:paraId="74E822E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DF4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14:paraId="7FECCE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1CEE14F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819" w:type="dxa"/>
            <w:noWrap w:val="0"/>
            <w:vAlign w:val="center"/>
          </w:tcPr>
          <w:p w14:paraId="2191DEB4">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各专业教学计划（教学大纲）</w:t>
            </w:r>
          </w:p>
        </w:tc>
        <w:tc>
          <w:tcPr>
            <w:tcW w:w="960" w:type="dxa"/>
            <w:noWrap w:val="0"/>
            <w:vAlign w:val="center"/>
          </w:tcPr>
          <w:p w14:paraId="2EDD27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9" w:type="dxa"/>
            <w:vMerge w:val="continue"/>
            <w:noWrap w:val="0"/>
            <w:vAlign w:val="center"/>
          </w:tcPr>
          <w:p w14:paraId="4B797DA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CF9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14:paraId="69DAEA1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72A9690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819" w:type="dxa"/>
            <w:noWrap w:val="0"/>
            <w:vAlign w:val="center"/>
          </w:tcPr>
          <w:p w14:paraId="433BB4A2">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电子注册名单</w:t>
            </w:r>
          </w:p>
        </w:tc>
        <w:tc>
          <w:tcPr>
            <w:tcW w:w="960" w:type="dxa"/>
            <w:noWrap w:val="0"/>
            <w:vAlign w:val="center"/>
          </w:tcPr>
          <w:p w14:paraId="26E01AD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9" w:type="dxa"/>
            <w:vMerge w:val="continue"/>
            <w:noWrap w:val="0"/>
            <w:vAlign w:val="center"/>
          </w:tcPr>
          <w:p w14:paraId="0A5AE06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0FC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14:paraId="45866C8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5" w:type="dxa"/>
            <w:noWrap w:val="0"/>
            <w:vAlign w:val="center"/>
          </w:tcPr>
          <w:p w14:paraId="12D8A7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819" w:type="dxa"/>
            <w:noWrap w:val="0"/>
            <w:vAlign w:val="center"/>
          </w:tcPr>
          <w:p w14:paraId="153277B7">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课表</w:t>
            </w:r>
          </w:p>
        </w:tc>
        <w:tc>
          <w:tcPr>
            <w:tcW w:w="960" w:type="dxa"/>
            <w:noWrap w:val="0"/>
            <w:vAlign w:val="center"/>
          </w:tcPr>
          <w:p w14:paraId="1F2BAF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9" w:type="dxa"/>
            <w:vMerge w:val="continue"/>
            <w:noWrap w:val="0"/>
            <w:vAlign w:val="center"/>
          </w:tcPr>
          <w:p w14:paraId="0515D8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897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vMerge w:val="continue"/>
            <w:noWrap w:val="0"/>
            <w:vAlign w:val="center"/>
          </w:tcPr>
          <w:p w14:paraId="7447285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p>
        </w:tc>
        <w:tc>
          <w:tcPr>
            <w:tcW w:w="635" w:type="dxa"/>
            <w:noWrap w:val="0"/>
            <w:vAlign w:val="center"/>
          </w:tcPr>
          <w:p w14:paraId="4ABEAE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7</w:t>
            </w:r>
          </w:p>
        </w:tc>
        <w:tc>
          <w:tcPr>
            <w:tcW w:w="5819" w:type="dxa"/>
            <w:noWrap w:val="0"/>
            <w:vAlign w:val="center"/>
          </w:tcPr>
          <w:p w14:paraId="25DF6446">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干部培训结业登记表</w:t>
            </w:r>
            <w:r>
              <w:rPr>
                <w:rFonts w:hint="eastAsia" w:ascii="宋体" w:hAnsi="宋体" w:cs="宋体"/>
                <w:color w:val="000000"/>
                <w:kern w:val="0"/>
                <w:sz w:val="21"/>
                <w:szCs w:val="21"/>
                <w:lang w:eastAsia="zh-CN"/>
              </w:rPr>
              <w:t>（处级以上）</w:t>
            </w:r>
          </w:p>
        </w:tc>
        <w:tc>
          <w:tcPr>
            <w:tcW w:w="960" w:type="dxa"/>
            <w:noWrap w:val="0"/>
            <w:vAlign w:val="center"/>
          </w:tcPr>
          <w:p w14:paraId="49B7EB9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1059" w:type="dxa"/>
            <w:vMerge w:val="continue"/>
            <w:noWrap w:val="0"/>
            <w:vAlign w:val="center"/>
          </w:tcPr>
          <w:p w14:paraId="1FB388A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eastAsia" w:ascii="宋体" w:hAnsi="Times New Roman" w:eastAsia="宋体" w:cs="宋体"/>
                <w:color w:val="000000"/>
                <w:kern w:val="0"/>
                <w:sz w:val="21"/>
                <w:szCs w:val="21"/>
                <w:lang w:val="en-US" w:eastAsia="zh-CN" w:bidi="ar-SA"/>
              </w:rPr>
            </w:pPr>
          </w:p>
        </w:tc>
      </w:tr>
      <w:tr w14:paraId="1BF7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noWrap w:val="0"/>
            <w:vAlign w:val="center"/>
          </w:tcPr>
          <w:p w14:paraId="53850E9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lang w:val="en-US" w:eastAsia="zh-CN" w:bidi="ar-SA"/>
              </w:rPr>
            </w:pPr>
            <w:r>
              <w:rPr>
                <w:rFonts w:hint="default" w:ascii="宋体" w:hAnsi="宋体" w:cs="宋体"/>
                <w:color w:val="000000"/>
                <w:kern w:val="0"/>
                <w:sz w:val="21"/>
                <w:szCs w:val="21"/>
              </w:rPr>
              <w:t>X</w:t>
            </w:r>
            <w:r>
              <w:rPr>
                <w:rFonts w:hint="eastAsia" w:ascii="宋体" w:hAnsi="宋体" w:cs="宋体"/>
                <w:color w:val="000000"/>
                <w:kern w:val="0"/>
                <w:sz w:val="21"/>
                <w:szCs w:val="21"/>
                <w:lang w:val="en-US" w:eastAsia="zh-CN"/>
              </w:rPr>
              <w:t>S</w:t>
            </w:r>
          </w:p>
        </w:tc>
        <w:tc>
          <w:tcPr>
            <w:tcW w:w="635" w:type="dxa"/>
            <w:noWrap w:val="0"/>
            <w:vAlign w:val="center"/>
          </w:tcPr>
          <w:p w14:paraId="0CF13C3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1</w:t>
            </w:r>
          </w:p>
        </w:tc>
        <w:tc>
          <w:tcPr>
            <w:tcW w:w="5819" w:type="dxa"/>
            <w:noWrap w:val="0"/>
            <w:vAlign w:val="center"/>
          </w:tcPr>
          <w:p w14:paraId="60213EC9">
            <w:pPr>
              <w:keepNext w:val="0"/>
              <w:keepLines w:val="0"/>
              <w:pageBreakBefore w:val="0"/>
              <w:widowControl/>
              <w:suppressLineNumbers w:val="0"/>
              <w:kinsoku/>
              <w:wordWrap/>
              <w:overflowPunct/>
              <w:topLinePunct w:val="0"/>
              <w:autoSpaceDE/>
              <w:autoSpaceDN/>
              <w:bidi w:val="0"/>
              <w:spacing w:before="0" w:beforeAutospacing="0" w:after="0" w:afterAutospacing="0"/>
              <w:ind w:left="110" w:leftChars="46" w:right="84" w:rightChars="35"/>
              <w:jc w:val="left"/>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eastAsia="zh-CN"/>
              </w:rPr>
              <w:t>毕业证书和学位证书电子版</w:t>
            </w:r>
          </w:p>
        </w:tc>
        <w:tc>
          <w:tcPr>
            <w:tcW w:w="960" w:type="dxa"/>
            <w:noWrap w:val="0"/>
            <w:vAlign w:val="center"/>
          </w:tcPr>
          <w:p w14:paraId="5F846BA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eastAsia="zh-CN"/>
              </w:rPr>
              <w:t>永久</w:t>
            </w:r>
          </w:p>
        </w:tc>
        <w:tc>
          <w:tcPr>
            <w:tcW w:w="1059" w:type="dxa"/>
            <w:noWrap w:val="0"/>
            <w:vAlign w:val="center"/>
          </w:tcPr>
          <w:p w14:paraId="50D3E51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eastAsia="宋体" w:cs="宋体"/>
                <w:color w:val="000000"/>
                <w:kern w:val="0"/>
                <w:sz w:val="21"/>
                <w:szCs w:val="21"/>
                <w:lang w:val="en-US" w:eastAsia="zh-CN"/>
              </w:rPr>
            </w:pPr>
            <w:r>
              <w:rPr>
                <w:rFonts w:hint="eastAsia" w:ascii="宋体" w:cs="宋体"/>
                <w:color w:val="000000"/>
                <w:kern w:val="0"/>
                <w:sz w:val="21"/>
                <w:szCs w:val="21"/>
                <w:lang w:val="en-US" w:eastAsia="zh-CN"/>
              </w:rPr>
              <w:t>7月10日前</w:t>
            </w:r>
          </w:p>
        </w:tc>
      </w:tr>
      <w:tr w14:paraId="7C57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69" w:type="dxa"/>
            <w:noWrap w:val="0"/>
            <w:vAlign w:val="center"/>
          </w:tcPr>
          <w:p w14:paraId="43F5F6B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35" w:type="dxa"/>
            <w:noWrap w:val="0"/>
            <w:vAlign w:val="center"/>
          </w:tcPr>
          <w:p w14:paraId="54EEC7E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p>
        </w:tc>
        <w:tc>
          <w:tcPr>
            <w:tcW w:w="5819" w:type="dxa"/>
            <w:noWrap w:val="0"/>
            <w:vAlign w:val="center"/>
          </w:tcPr>
          <w:p w14:paraId="3E231700">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144" w:rightChars="6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960" w:type="dxa"/>
            <w:noWrap w:val="0"/>
            <w:vAlign w:val="center"/>
          </w:tcPr>
          <w:p w14:paraId="5BE897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c>
          <w:tcPr>
            <w:tcW w:w="1059" w:type="dxa"/>
            <w:noWrap w:val="0"/>
            <w:vAlign w:val="center"/>
          </w:tcPr>
          <w:p w14:paraId="7989208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r>
    </w:tbl>
    <w:p w14:paraId="05FF9A6E">
      <w:pPr>
        <w:keepNext w:val="0"/>
        <w:keepLines w:val="0"/>
        <w:pageBreakBefore w:val="0"/>
        <w:kinsoku/>
        <w:wordWrap/>
        <w:overflowPunct/>
        <w:topLinePunct w:val="0"/>
        <w:autoSpaceDE/>
        <w:autoSpaceDN/>
        <w:bidi w:val="0"/>
        <w:spacing w:line="360" w:lineRule="auto"/>
        <w:textAlignment w:val="auto"/>
        <w:outlineLvl w:val="9"/>
        <w:rPr>
          <w:rFonts w:hint="default" w:ascii="宋体" w:hAnsi="宋体" w:cs="宋体"/>
          <w:color w:val="000000"/>
          <w:kern w:val="0"/>
          <w:sz w:val="21"/>
          <w:szCs w:val="21"/>
          <w:lang w:val="en-US" w:eastAsia="zh-CN"/>
        </w:rPr>
      </w:pPr>
      <w:r>
        <w:rPr>
          <w:rFonts w:hint="eastAsia"/>
          <w:lang w:eastAsia="zh-CN"/>
        </w:rPr>
        <w:t>注：</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11 综合；</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12 研究生教育；</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13 本科生教育；</w:t>
      </w:r>
      <w:r>
        <w:rPr>
          <w:rFonts w:ascii="宋体" w:hAnsi="宋体" w:cs="宋体"/>
          <w:color w:val="000000"/>
          <w:kern w:val="0"/>
          <w:sz w:val="21"/>
          <w:szCs w:val="21"/>
        </w:rPr>
        <w:t>JX</w:t>
      </w:r>
      <w:r>
        <w:rPr>
          <w:rFonts w:hint="eastAsia" w:ascii="宋体" w:hAnsi="宋体" w:cs="宋体"/>
          <w:color w:val="000000"/>
          <w:kern w:val="0"/>
          <w:sz w:val="21"/>
          <w:szCs w:val="21"/>
          <w:lang w:val="en-US" w:eastAsia="zh-CN"/>
        </w:rPr>
        <w:t>14 成人教育；XS 毕业生两证两表等。</w:t>
      </w:r>
    </w:p>
    <w:p w14:paraId="6AA40D7B">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747DBDA1">
      <w:pPr>
        <w:pStyle w:val="3"/>
        <w:bidi w:val="0"/>
        <w:rPr>
          <w:rFonts w:hint="eastAsia"/>
        </w:rPr>
      </w:pPr>
      <w:bookmarkStart w:id="32" w:name="_Toc21704"/>
      <w:r>
        <w:rPr>
          <w:rFonts w:hint="eastAsia"/>
        </w:rPr>
        <w:t>体育部</w:t>
      </w:r>
      <w:bookmarkEnd w:id="32"/>
    </w:p>
    <w:tbl>
      <w:tblPr>
        <w:tblStyle w:val="12"/>
        <w:tblW w:w="942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7"/>
        <w:gridCol w:w="604"/>
        <w:gridCol w:w="5528"/>
        <w:gridCol w:w="1254"/>
        <w:gridCol w:w="1072"/>
      </w:tblGrid>
      <w:tr w14:paraId="3C70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67" w:type="dxa"/>
            <w:shd w:val="clear" w:color="auto" w:fill="F1F1F1" w:themeFill="background1" w:themeFillShade="F2"/>
            <w:noWrap w:val="0"/>
            <w:vAlign w:val="center"/>
          </w:tcPr>
          <w:p w14:paraId="0D3274D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04" w:type="dxa"/>
            <w:shd w:val="clear" w:color="auto" w:fill="F1F1F1" w:themeFill="background1" w:themeFillShade="F2"/>
            <w:noWrap w:val="0"/>
            <w:vAlign w:val="center"/>
          </w:tcPr>
          <w:p w14:paraId="176778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528" w:type="dxa"/>
            <w:shd w:val="clear" w:color="auto" w:fill="F1F1F1" w:themeFill="background1" w:themeFillShade="F2"/>
            <w:noWrap w:val="0"/>
            <w:vAlign w:val="center"/>
          </w:tcPr>
          <w:p w14:paraId="207F994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54" w:type="dxa"/>
            <w:shd w:val="clear" w:color="auto" w:fill="F1F1F1" w:themeFill="background1" w:themeFillShade="F2"/>
            <w:noWrap w:val="0"/>
            <w:vAlign w:val="center"/>
          </w:tcPr>
          <w:p w14:paraId="644C1DF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72" w:type="dxa"/>
            <w:shd w:val="clear" w:color="auto" w:fill="F1F1F1" w:themeFill="background1" w:themeFillShade="F2"/>
            <w:noWrap w:val="0"/>
            <w:vAlign w:val="center"/>
          </w:tcPr>
          <w:p w14:paraId="581A2B6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4900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blCellSpacing w:w="0" w:type="dxa"/>
        </w:trPr>
        <w:tc>
          <w:tcPr>
            <w:tcW w:w="967" w:type="dxa"/>
            <w:vMerge w:val="restart"/>
            <w:noWrap w:val="0"/>
            <w:vAlign w:val="center"/>
          </w:tcPr>
          <w:p w14:paraId="7B20F28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JX11-16</w:t>
            </w:r>
          </w:p>
        </w:tc>
        <w:tc>
          <w:tcPr>
            <w:tcW w:w="604" w:type="dxa"/>
            <w:noWrap w:val="0"/>
            <w:vAlign w:val="center"/>
          </w:tcPr>
          <w:p w14:paraId="2A4413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528" w:type="dxa"/>
            <w:noWrap w:val="0"/>
            <w:vAlign w:val="center"/>
          </w:tcPr>
          <w:p w14:paraId="73C92C4E">
            <w:pPr>
              <w:keepNext w:val="0"/>
              <w:keepLines w:val="0"/>
              <w:pageBreakBefore w:val="0"/>
              <w:widowControl/>
              <w:suppressLineNumbers w:val="0"/>
              <w:kinsoku/>
              <w:wordWrap/>
              <w:overflowPunct/>
              <w:topLinePunct w:val="0"/>
              <w:autoSpaceDE/>
              <w:autoSpaceDN/>
              <w:bidi w:val="0"/>
              <w:spacing w:before="0" w:beforeAutospacing="0" w:after="0" w:afterAutospacing="0"/>
              <w:ind w:left="130" w:leftChars="54"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体育工作规章制度、统计材料</w:t>
            </w:r>
          </w:p>
        </w:tc>
        <w:tc>
          <w:tcPr>
            <w:tcW w:w="1254" w:type="dxa"/>
            <w:noWrap w:val="0"/>
            <w:vAlign w:val="center"/>
          </w:tcPr>
          <w:p w14:paraId="06C0264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72" w:type="dxa"/>
            <w:vMerge w:val="restart"/>
            <w:noWrap w:val="0"/>
            <w:vAlign w:val="center"/>
          </w:tcPr>
          <w:p w14:paraId="74A6915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1B59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blCellSpacing w:w="0" w:type="dxa"/>
        </w:trPr>
        <w:tc>
          <w:tcPr>
            <w:tcW w:w="967" w:type="dxa"/>
            <w:vMerge w:val="continue"/>
            <w:noWrap w:val="0"/>
            <w:vAlign w:val="center"/>
          </w:tcPr>
          <w:p w14:paraId="358E1CC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4" w:type="dxa"/>
            <w:noWrap w:val="0"/>
            <w:vAlign w:val="center"/>
          </w:tcPr>
          <w:p w14:paraId="5CE066E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528" w:type="dxa"/>
            <w:noWrap w:val="0"/>
            <w:vAlign w:val="center"/>
          </w:tcPr>
          <w:p w14:paraId="651D3554">
            <w:pPr>
              <w:keepNext w:val="0"/>
              <w:keepLines w:val="0"/>
              <w:pageBreakBefore w:val="0"/>
              <w:widowControl/>
              <w:suppressLineNumbers w:val="0"/>
              <w:kinsoku/>
              <w:wordWrap/>
              <w:overflowPunct/>
              <w:topLinePunct w:val="0"/>
              <w:autoSpaceDE/>
              <w:autoSpaceDN/>
              <w:bidi w:val="0"/>
              <w:spacing w:before="0" w:beforeAutospacing="0" w:after="0" w:afterAutospacing="0"/>
              <w:ind w:left="130" w:leftChars="54"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年度工作计划、总结、领导重要讲话</w:t>
            </w:r>
          </w:p>
        </w:tc>
        <w:tc>
          <w:tcPr>
            <w:tcW w:w="1254" w:type="dxa"/>
            <w:noWrap w:val="0"/>
            <w:vAlign w:val="center"/>
          </w:tcPr>
          <w:p w14:paraId="10BA007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72" w:type="dxa"/>
            <w:vMerge w:val="continue"/>
            <w:noWrap w:val="0"/>
            <w:vAlign w:val="center"/>
          </w:tcPr>
          <w:p w14:paraId="10135E5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9F4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blCellSpacing w:w="0" w:type="dxa"/>
        </w:trPr>
        <w:tc>
          <w:tcPr>
            <w:tcW w:w="967" w:type="dxa"/>
            <w:vMerge w:val="continue"/>
            <w:noWrap w:val="0"/>
            <w:vAlign w:val="center"/>
          </w:tcPr>
          <w:p w14:paraId="07E9E7F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4" w:type="dxa"/>
            <w:noWrap w:val="0"/>
            <w:vAlign w:val="center"/>
          </w:tcPr>
          <w:p w14:paraId="4154572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528" w:type="dxa"/>
            <w:noWrap w:val="0"/>
            <w:vAlign w:val="center"/>
          </w:tcPr>
          <w:p w14:paraId="58293299">
            <w:pPr>
              <w:keepNext w:val="0"/>
              <w:keepLines w:val="0"/>
              <w:pageBreakBefore w:val="0"/>
              <w:widowControl/>
              <w:suppressLineNumbers w:val="0"/>
              <w:kinsoku/>
              <w:wordWrap/>
              <w:overflowPunct/>
              <w:topLinePunct w:val="0"/>
              <w:autoSpaceDE/>
              <w:autoSpaceDN/>
              <w:bidi w:val="0"/>
              <w:spacing w:before="0" w:beforeAutospacing="0" w:after="0" w:afterAutospacing="0"/>
              <w:ind w:left="130" w:leftChars="54"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学校</w:t>
            </w:r>
            <w:r>
              <w:rPr>
                <w:rFonts w:hint="eastAsia" w:ascii="宋体" w:hAnsi="宋体" w:cs="宋体"/>
                <w:color w:val="000000"/>
                <w:kern w:val="0"/>
                <w:sz w:val="21"/>
                <w:szCs w:val="21"/>
              </w:rPr>
              <w:t>运动会</w:t>
            </w:r>
            <w:r>
              <w:rPr>
                <w:rFonts w:hint="eastAsia" w:ascii="宋体" w:hAnsi="宋体" w:cs="宋体"/>
                <w:color w:val="000000"/>
                <w:kern w:val="0"/>
                <w:sz w:val="21"/>
                <w:szCs w:val="21"/>
                <w:lang w:eastAsia="zh-CN"/>
              </w:rPr>
              <w:t>相关</w:t>
            </w:r>
            <w:r>
              <w:rPr>
                <w:rFonts w:hint="eastAsia" w:ascii="宋体" w:hAnsi="宋体" w:cs="宋体"/>
                <w:color w:val="000000"/>
                <w:kern w:val="0"/>
                <w:sz w:val="21"/>
                <w:szCs w:val="21"/>
              </w:rPr>
              <w:t>材料</w:t>
            </w:r>
          </w:p>
        </w:tc>
        <w:tc>
          <w:tcPr>
            <w:tcW w:w="1254" w:type="dxa"/>
            <w:noWrap w:val="0"/>
            <w:vAlign w:val="center"/>
          </w:tcPr>
          <w:p w14:paraId="44E1CEE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72" w:type="dxa"/>
            <w:vMerge w:val="continue"/>
            <w:noWrap w:val="0"/>
            <w:vAlign w:val="center"/>
          </w:tcPr>
          <w:p w14:paraId="61D3242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CB6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blCellSpacing w:w="0" w:type="dxa"/>
        </w:trPr>
        <w:tc>
          <w:tcPr>
            <w:tcW w:w="967" w:type="dxa"/>
            <w:vMerge w:val="continue"/>
            <w:noWrap w:val="0"/>
            <w:vAlign w:val="center"/>
          </w:tcPr>
          <w:p w14:paraId="4B1EAFB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4" w:type="dxa"/>
            <w:noWrap w:val="0"/>
            <w:vAlign w:val="center"/>
          </w:tcPr>
          <w:p w14:paraId="1CF570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528" w:type="dxa"/>
            <w:noWrap w:val="0"/>
            <w:vAlign w:val="center"/>
          </w:tcPr>
          <w:p w14:paraId="33379D01">
            <w:pPr>
              <w:keepNext w:val="0"/>
              <w:keepLines w:val="0"/>
              <w:pageBreakBefore w:val="0"/>
              <w:widowControl/>
              <w:suppressLineNumbers w:val="0"/>
              <w:kinsoku/>
              <w:wordWrap/>
              <w:overflowPunct/>
              <w:topLinePunct w:val="0"/>
              <w:autoSpaceDE/>
              <w:autoSpaceDN/>
              <w:bidi w:val="0"/>
              <w:spacing w:before="0" w:beforeAutospacing="0" w:after="0" w:afterAutospacing="0"/>
              <w:ind w:left="130" w:leftChars="54"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大学生参加各类赛事活动的文件材料</w:t>
            </w:r>
          </w:p>
        </w:tc>
        <w:tc>
          <w:tcPr>
            <w:tcW w:w="1254" w:type="dxa"/>
            <w:noWrap w:val="0"/>
            <w:vAlign w:val="center"/>
          </w:tcPr>
          <w:p w14:paraId="02AE9A9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72" w:type="dxa"/>
            <w:vMerge w:val="continue"/>
            <w:noWrap w:val="0"/>
            <w:vAlign w:val="center"/>
          </w:tcPr>
          <w:p w14:paraId="0DC9D3E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F7F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blCellSpacing w:w="0" w:type="dxa"/>
        </w:trPr>
        <w:tc>
          <w:tcPr>
            <w:tcW w:w="967" w:type="dxa"/>
            <w:noWrap w:val="0"/>
            <w:vAlign w:val="center"/>
          </w:tcPr>
          <w:p w14:paraId="1DB810D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604" w:type="dxa"/>
            <w:noWrap w:val="0"/>
            <w:vAlign w:val="center"/>
          </w:tcPr>
          <w:p w14:paraId="47AA7C39">
            <w:pPr>
              <w:keepNext w:val="0"/>
              <w:keepLines w:val="0"/>
              <w:widowControl/>
              <w:suppressLineNumbers w:val="0"/>
              <w:autoSpaceDE w:val="0"/>
              <w:autoSpaceDN/>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528" w:type="dxa"/>
            <w:noWrap w:val="0"/>
            <w:vAlign w:val="center"/>
          </w:tcPr>
          <w:p w14:paraId="52549FA0">
            <w:pPr>
              <w:keepNext w:val="0"/>
              <w:keepLines w:val="0"/>
              <w:pageBreakBefore w:val="0"/>
              <w:widowControl/>
              <w:suppressLineNumbers w:val="0"/>
              <w:kinsoku/>
              <w:wordWrap/>
              <w:overflowPunct/>
              <w:topLinePunct w:val="0"/>
              <w:autoSpaceDE/>
              <w:autoSpaceDN/>
              <w:bidi w:val="0"/>
              <w:spacing w:before="0" w:beforeAutospacing="0" w:after="0" w:afterAutospacing="0"/>
              <w:ind w:left="130" w:leftChars="54"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体育工作中形成的重要声像材料</w:t>
            </w:r>
          </w:p>
        </w:tc>
        <w:tc>
          <w:tcPr>
            <w:tcW w:w="1254" w:type="dxa"/>
            <w:noWrap w:val="0"/>
            <w:vAlign w:val="center"/>
          </w:tcPr>
          <w:p w14:paraId="3BC4C95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72" w:type="dxa"/>
            <w:vMerge w:val="continue"/>
            <w:noWrap w:val="0"/>
            <w:vAlign w:val="center"/>
          </w:tcPr>
          <w:p w14:paraId="25459AF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A31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blCellSpacing w:w="0" w:type="dxa"/>
        </w:trPr>
        <w:tc>
          <w:tcPr>
            <w:tcW w:w="967" w:type="dxa"/>
            <w:noWrap w:val="0"/>
            <w:vAlign w:val="center"/>
          </w:tcPr>
          <w:p w14:paraId="567DEB9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04" w:type="dxa"/>
            <w:noWrap w:val="0"/>
            <w:vAlign w:val="center"/>
          </w:tcPr>
          <w:p w14:paraId="7CF14570">
            <w:pPr>
              <w:keepNext w:val="0"/>
              <w:keepLines w:val="0"/>
              <w:widowControl/>
              <w:suppressLineNumbers w:val="0"/>
              <w:autoSpaceDE w:val="0"/>
              <w:autoSpaceDN/>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528" w:type="dxa"/>
            <w:noWrap w:val="0"/>
            <w:vAlign w:val="center"/>
          </w:tcPr>
          <w:p w14:paraId="6A66255B">
            <w:pPr>
              <w:keepNext w:val="0"/>
              <w:keepLines w:val="0"/>
              <w:pageBreakBefore w:val="0"/>
              <w:widowControl/>
              <w:suppressLineNumbers w:val="0"/>
              <w:kinsoku/>
              <w:wordWrap/>
              <w:overflowPunct/>
              <w:topLinePunct w:val="0"/>
              <w:autoSpaceDE/>
              <w:autoSpaceDN/>
              <w:bidi w:val="0"/>
              <w:spacing w:before="0" w:beforeAutospacing="0" w:after="0" w:afterAutospacing="0"/>
              <w:ind w:left="130" w:leftChars="54"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254" w:type="dxa"/>
            <w:noWrap w:val="0"/>
            <w:vAlign w:val="center"/>
          </w:tcPr>
          <w:p w14:paraId="3A68A21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72" w:type="dxa"/>
            <w:noWrap w:val="0"/>
            <w:vAlign w:val="center"/>
          </w:tcPr>
          <w:p w14:paraId="0CE8B8E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2CC5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blCellSpacing w:w="0" w:type="dxa"/>
        </w:trPr>
        <w:tc>
          <w:tcPr>
            <w:tcW w:w="967" w:type="dxa"/>
            <w:noWrap w:val="0"/>
            <w:vAlign w:val="center"/>
          </w:tcPr>
          <w:p w14:paraId="5C02A28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04" w:type="dxa"/>
            <w:noWrap w:val="0"/>
            <w:vAlign w:val="center"/>
          </w:tcPr>
          <w:p w14:paraId="47F6872F">
            <w:pPr>
              <w:keepNext w:val="0"/>
              <w:keepLines w:val="0"/>
              <w:widowControl/>
              <w:suppressLineNumbers w:val="0"/>
              <w:autoSpaceDE w:val="0"/>
              <w:autoSpaceDN/>
              <w:spacing w:before="0" w:beforeAutospacing="0" w:after="0" w:afterAutospacing="0"/>
              <w:ind w:left="0" w:leftChars="0" w:right="0" w:rightChars="0"/>
              <w:jc w:val="center"/>
              <w:rPr>
                <w:rFonts w:hint="eastAsia" w:ascii="宋体" w:hAnsi="宋体" w:eastAsia="宋体" w:cs="宋体"/>
                <w:color w:val="000000"/>
                <w:kern w:val="0"/>
                <w:sz w:val="21"/>
                <w:szCs w:val="21"/>
                <w:lang w:val="en-US" w:eastAsia="zh-CN"/>
              </w:rPr>
            </w:pPr>
          </w:p>
        </w:tc>
        <w:tc>
          <w:tcPr>
            <w:tcW w:w="5528" w:type="dxa"/>
            <w:noWrap w:val="0"/>
            <w:vAlign w:val="center"/>
          </w:tcPr>
          <w:p w14:paraId="33173217">
            <w:pPr>
              <w:keepNext w:val="0"/>
              <w:keepLines w:val="0"/>
              <w:pageBreakBefore w:val="0"/>
              <w:widowControl/>
              <w:suppressLineNumbers w:val="0"/>
              <w:kinsoku/>
              <w:wordWrap/>
              <w:overflowPunct/>
              <w:topLinePunct w:val="0"/>
              <w:autoSpaceDE/>
              <w:autoSpaceDN/>
              <w:bidi w:val="0"/>
              <w:spacing w:before="0" w:beforeAutospacing="0" w:after="0" w:afterAutospacing="0"/>
              <w:ind w:left="130" w:leftChars="54" w:right="0"/>
              <w:jc w:val="left"/>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其他具有保存价值的文件材料</w:t>
            </w:r>
          </w:p>
        </w:tc>
        <w:tc>
          <w:tcPr>
            <w:tcW w:w="1254" w:type="dxa"/>
            <w:noWrap w:val="0"/>
            <w:vAlign w:val="center"/>
          </w:tcPr>
          <w:p w14:paraId="4F012D7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kern w:val="0"/>
                <w:sz w:val="21"/>
                <w:szCs w:val="21"/>
              </w:rPr>
            </w:pPr>
          </w:p>
        </w:tc>
        <w:tc>
          <w:tcPr>
            <w:tcW w:w="1072" w:type="dxa"/>
            <w:noWrap w:val="0"/>
            <w:vAlign w:val="center"/>
          </w:tcPr>
          <w:p w14:paraId="0E69FAA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kern w:val="0"/>
                <w:sz w:val="21"/>
                <w:szCs w:val="21"/>
              </w:rPr>
            </w:pPr>
          </w:p>
        </w:tc>
      </w:tr>
    </w:tbl>
    <w:p w14:paraId="2F455FF2">
      <w:pPr>
        <w:keepNext w:val="0"/>
        <w:keepLines w:val="0"/>
        <w:pageBreakBefore w:val="0"/>
        <w:kinsoku/>
        <w:wordWrap/>
        <w:overflowPunct/>
        <w:topLinePunct w:val="0"/>
        <w:autoSpaceDE/>
        <w:autoSpaceDN/>
        <w:bidi w:val="0"/>
        <w:spacing w:line="360" w:lineRule="auto"/>
        <w:textAlignment w:val="auto"/>
        <w:outlineLvl w:val="9"/>
      </w:pPr>
    </w:p>
    <w:p w14:paraId="347E033E">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7605226C">
      <w:pPr>
        <w:pStyle w:val="3"/>
        <w:bidi w:val="0"/>
        <w:rPr>
          <w:rFonts w:hint="eastAsia"/>
        </w:rPr>
      </w:pPr>
      <w:bookmarkStart w:id="33" w:name="_Toc28300"/>
      <w:r>
        <w:rPr>
          <w:rFonts w:hint="eastAsia"/>
        </w:rPr>
        <w:t>科学技术发展研究院</w:t>
      </w:r>
      <w:bookmarkEnd w:id="33"/>
    </w:p>
    <w:tbl>
      <w:tblPr>
        <w:tblStyle w:val="12"/>
        <w:tblW w:w="938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
        <w:gridCol w:w="589"/>
        <w:gridCol w:w="5820"/>
        <w:gridCol w:w="995"/>
        <w:gridCol w:w="994"/>
      </w:tblGrid>
      <w:tr w14:paraId="6BBD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90" w:type="dxa"/>
            <w:shd w:val="clear" w:color="auto" w:fill="F1F1F1" w:themeFill="background1" w:themeFillShade="F2"/>
            <w:noWrap w:val="0"/>
            <w:vAlign w:val="center"/>
          </w:tcPr>
          <w:p w14:paraId="0F414D5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589" w:type="dxa"/>
            <w:shd w:val="clear" w:color="auto" w:fill="F1F1F1" w:themeFill="background1" w:themeFillShade="F2"/>
            <w:noWrap w:val="0"/>
            <w:vAlign w:val="center"/>
          </w:tcPr>
          <w:p w14:paraId="533635E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820" w:type="dxa"/>
            <w:shd w:val="clear" w:color="auto" w:fill="F1F1F1" w:themeFill="background1" w:themeFillShade="F2"/>
            <w:noWrap w:val="0"/>
            <w:vAlign w:val="center"/>
          </w:tcPr>
          <w:p w14:paraId="56296C9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995" w:type="dxa"/>
            <w:shd w:val="clear" w:color="auto" w:fill="F1F1F1" w:themeFill="background1" w:themeFillShade="F2"/>
            <w:noWrap w:val="0"/>
            <w:vAlign w:val="center"/>
          </w:tcPr>
          <w:p w14:paraId="4630EDD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994" w:type="dxa"/>
            <w:shd w:val="clear" w:color="auto" w:fill="F1F1F1" w:themeFill="background1" w:themeFillShade="F2"/>
            <w:noWrap w:val="0"/>
            <w:vAlign w:val="center"/>
          </w:tcPr>
          <w:p w14:paraId="762D293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7A31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blCellSpacing w:w="0" w:type="dxa"/>
        </w:trPr>
        <w:tc>
          <w:tcPr>
            <w:tcW w:w="990" w:type="dxa"/>
            <w:vMerge w:val="restart"/>
            <w:noWrap w:val="0"/>
            <w:vAlign w:val="center"/>
          </w:tcPr>
          <w:p w14:paraId="70ECECC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KY11-11</w:t>
            </w:r>
          </w:p>
        </w:tc>
        <w:tc>
          <w:tcPr>
            <w:tcW w:w="589" w:type="dxa"/>
            <w:noWrap w:val="0"/>
            <w:vAlign w:val="center"/>
          </w:tcPr>
          <w:p w14:paraId="0C7E446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820" w:type="dxa"/>
            <w:noWrap w:val="0"/>
            <w:vAlign w:val="center"/>
          </w:tcPr>
          <w:p w14:paraId="4E82209F">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0"/>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一、综合</w:t>
            </w:r>
          </w:p>
        </w:tc>
        <w:tc>
          <w:tcPr>
            <w:tcW w:w="995" w:type="dxa"/>
            <w:noWrap w:val="0"/>
            <w:vAlign w:val="center"/>
          </w:tcPr>
          <w:p w14:paraId="18C3CD9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994" w:type="dxa"/>
            <w:noWrap w:val="0"/>
            <w:vAlign w:val="center"/>
          </w:tcPr>
          <w:p w14:paraId="6940AA9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011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trPr>
        <w:tc>
          <w:tcPr>
            <w:tcW w:w="990" w:type="dxa"/>
            <w:vMerge w:val="continue"/>
            <w:noWrap w:val="0"/>
            <w:vAlign w:val="center"/>
          </w:tcPr>
          <w:p w14:paraId="68B13BB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5FBDA17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820" w:type="dxa"/>
            <w:noWrap w:val="0"/>
            <w:vAlign w:val="center"/>
          </w:tcPr>
          <w:p w14:paraId="66D737FD">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上级关于科研工作的综合性文件</w:t>
            </w:r>
          </w:p>
        </w:tc>
        <w:tc>
          <w:tcPr>
            <w:tcW w:w="995" w:type="dxa"/>
            <w:noWrap w:val="0"/>
            <w:vAlign w:val="center"/>
          </w:tcPr>
          <w:p w14:paraId="7C5C253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994" w:type="dxa"/>
            <w:vMerge w:val="restart"/>
            <w:noWrap w:val="0"/>
            <w:vAlign w:val="center"/>
          </w:tcPr>
          <w:p w14:paraId="0C8655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28BD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14:paraId="539C8EE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297615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820" w:type="dxa"/>
            <w:noWrap w:val="0"/>
            <w:vAlign w:val="center"/>
          </w:tcPr>
          <w:p w14:paraId="0440452C">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上级下达本校的科研计划、任务、科研经费文件</w:t>
            </w:r>
          </w:p>
        </w:tc>
        <w:tc>
          <w:tcPr>
            <w:tcW w:w="995" w:type="dxa"/>
            <w:noWrap w:val="0"/>
            <w:vAlign w:val="center"/>
          </w:tcPr>
          <w:p w14:paraId="24CAD7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994" w:type="dxa"/>
            <w:vMerge w:val="continue"/>
            <w:noWrap w:val="0"/>
            <w:vAlign w:val="center"/>
          </w:tcPr>
          <w:p w14:paraId="0160F52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825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14:paraId="4002663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201562C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820" w:type="dxa"/>
            <w:noWrap w:val="0"/>
            <w:vAlign w:val="center"/>
          </w:tcPr>
          <w:p w14:paraId="06742B03">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上报的科研项目计划和总结材料</w:t>
            </w:r>
          </w:p>
        </w:tc>
        <w:tc>
          <w:tcPr>
            <w:tcW w:w="995" w:type="dxa"/>
            <w:noWrap w:val="0"/>
            <w:vAlign w:val="center"/>
          </w:tcPr>
          <w:p w14:paraId="6D5D8AA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994" w:type="dxa"/>
            <w:vMerge w:val="continue"/>
            <w:noWrap w:val="0"/>
            <w:vAlign w:val="center"/>
          </w:tcPr>
          <w:p w14:paraId="6D7851F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8C7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14:paraId="1872662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3927F2D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820" w:type="dxa"/>
            <w:noWrap w:val="0"/>
            <w:vAlign w:val="center"/>
          </w:tcPr>
          <w:p w14:paraId="76A5907F">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科研成果登记表及重大科研项目执行情况文件</w:t>
            </w:r>
          </w:p>
        </w:tc>
        <w:tc>
          <w:tcPr>
            <w:tcW w:w="995" w:type="dxa"/>
            <w:noWrap w:val="0"/>
            <w:vAlign w:val="center"/>
          </w:tcPr>
          <w:p w14:paraId="77E16C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994" w:type="dxa"/>
            <w:vMerge w:val="continue"/>
            <w:noWrap w:val="0"/>
            <w:vAlign w:val="center"/>
          </w:tcPr>
          <w:p w14:paraId="5C12972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5DA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14:paraId="088E0E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79930E3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820" w:type="dxa"/>
            <w:noWrap w:val="0"/>
            <w:vAlign w:val="center"/>
          </w:tcPr>
          <w:p w14:paraId="65F534C9">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科研成果汇编及授奖文件、统计年报表</w:t>
            </w:r>
          </w:p>
        </w:tc>
        <w:tc>
          <w:tcPr>
            <w:tcW w:w="995" w:type="dxa"/>
            <w:noWrap w:val="0"/>
            <w:vAlign w:val="center"/>
          </w:tcPr>
          <w:p w14:paraId="200E676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994" w:type="dxa"/>
            <w:vMerge w:val="continue"/>
            <w:noWrap w:val="0"/>
            <w:vAlign w:val="center"/>
          </w:tcPr>
          <w:p w14:paraId="69F208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019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990" w:type="dxa"/>
            <w:vMerge w:val="continue"/>
            <w:noWrap w:val="0"/>
            <w:vAlign w:val="center"/>
          </w:tcPr>
          <w:p w14:paraId="42D3B7F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0549620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820" w:type="dxa"/>
            <w:noWrap w:val="0"/>
            <w:vAlign w:val="center"/>
          </w:tcPr>
          <w:p w14:paraId="0CFD820B">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科研工作</w:t>
            </w:r>
            <w:r>
              <w:rPr>
                <w:rFonts w:hint="eastAsia" w:ascii="宋体" w:hAnsi="宋体" w:cs="宋体"/>
                <w:color w:val="000000"/>
                <w:kern w:val="0"/>
                <w:sz w:val="21"/>
                <w:szCs w:val="21"/>
              </w:rPr>
              <w:t>统</w:t>
            </w:r>
            <w:r>
              <w:rPr>
                <w:rFonts w:hint="eastAsia" w:ascii="宋体" w:hAnsi="宋体" w:cs="宋体"/>
                <w:color w:val="000000"/>
                <w:kern w:val="0"/>
                <w:sz w:val="21"/>
                <w:szCs w:val="21"/>
                <w:lang w:eastAsia="zh-CN"/>
              </w:rPr>
              <w:t>计报表</w:t>
            </w:r>
          </w:p>
        </w:tc>
        <w:tc>
          <w:tcPr>
            <w:tcW w:w="995" w:type="dxa"/>
            <w:noWrap w:val="0"/>
            <w:vAlign w:val="center"/>
          </w:tcPr>
          <w:p w14:paraId="00F235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994" w:type="dxa"/>
            <w:vMerge w:val="continue"/>
            <w:noWrap w:val="0"/>
            <w:vAlign w:val="center"/>
          </w:tcPr>
          <w:p w14:paraId="5428786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30D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14:paraId="6908575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5E56968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820" w:type="dxa"/>
            <w:noWrap w:val="0"/>
            <w:vAlign w:val="center"/>
          </w:tcPr>
          <w:p w14:paraId="0B141BC4">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科研工作规章制度、管理办法</w:t>
            </w:r>
            <w:r>
              <w:rPr>
                <w:rFonts w:hint="eastAsia" w:ascii="宋体" w:hAnsi="宋体" w:cs="宋体"/>
                <w:color w:val="000000"/>
                <w:kern w:val="0"/>
                <w:sz w:val="21"/>
                <w:szCs w:val="21"/>
                <w:lang w:val="en-US" w:eastAsia="zh-CN"/>
              </w:rPr>
              <w:t>、</w:t>
            </w:r>
            <w:r>
              <w:rPr>
                <w:rFonts w:hint="eastAsia" w:ascii="宋体" w:hAnsi="宋体" w:cs="宋体"/>
                <w:color w:val="000000"/>
                <w:kern w:val="0"/>
                <w:sz w:val="21"/>
                <w:szCs w:val="21"/>
              </w:rPr>
              <w:t>工作计划、总结</w:t>
            </w:r>
          </w:p>
        </w:tc>
        <w:tc>
          <w:tcPr>
            <w:tcW w:w="995" w:type="dxa"/>
            <w:noWrap w:val="0"/>
            <w:vAlign w:val="center"/>
          </w:tcPr>
          <w:p w14:paraId="467AFDB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994" w:type="dxa"/>
            <w:vMerge w:val="continue"/>
            <w:noWrap w:val="0"/>
            <w:vAlign w:val="center"/>
          </w:tcPr>
          <w:p w14:paraId="7644CA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F40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14:paraId="555D472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4113CF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820" w:type="dxa"/>
            <w:noWrap w:val="0"/>
            <w:vAlign w:val="center"/>
          </w:tcPr>
          <w:p w14:paraId="05456DBB">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科技工作会议的重要文件材料</w:t>
            </w:r>
          </w:p>
        </w:tc>
        <w:tc>
          <w:tcPr>
            <w:tcW w:w="995" w:type="dxa"/>
            <w:noWrap w:val="0"/>
            <w:vAlign w:val="center"/>
          </w:tcPr>
          <w:p w14:paraId="1151EA9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994" w:type="dxa"/>
            <w:vMerge w:val="continue"/>
            <w:noWrap w:val="0"/>
            <w:vAlign w:val="center"/>
          </w:tcPr>
          <w:p w14:paraId="0F39063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E6A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14:paraId="42C0212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291BFAC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9</w:t>
            </w:r>
          </w:p>
        </w:tc>
        <w:tc>
          <w:tcPr>
            <w:tcW w:w="5820" w:type="dxa"/>
            <w:noWrap w:val="0"/>
            <w:vAlign w:val="center"/>
          </w:tcPr>
          <w:p w14:paraId="2C20874E">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申报科学基金</w:t>
            </w:r>
            <w:r>
              <w:rPr>
                <w:rFonts w:hint="eastAsia" w:ascii="宋体" w:hAnsi="宋体" w:cs="宋体"/>
                <w:color w:val="auto"/>
                <w:kern w:val="0"/>
                <w:sz w:val="21"/>
                <w:szCs w:val="21"/>
                <w:lang w:eastAsia="zh-CN"/>
              </w:rPr>
              <w:t>、国家重大项目</w:t>
            </w:r>
            <w:r>
              <w:rPr>
                <w:rFonts w:hint="eastAsia" w:ascii="宋体" w:hAnsi="宋体" w:cs="宋体"/>
                <w:color w:val="auto"/>
                <w:kern w:val="0"/>
                <w:sz w:val="21"/>
                <w:szCs w:val="21"/>
              </w:rPr>
              <w:t>的请示、</w:t>
            </w:r>
            <w:r>
              <w:rPr>
                <w:rFonts w:hint="eastAsia" w:ascii="宋体" w:hAnsi="宋体" w:cs="宋体"/>
                <w:color w:val="000000"/>
                <w:kern w:val="0"/>
                <w:sz w:val="21"/>
                <w:szCs w:val="21"/>
              </w:rPr>
              <w:t>报告及上级批复</w:t>
            </w:r>
          </w:p>
        </w:tc>
        <w:tc>
          <w:tcPr>
            <w:tcW w:w="995" w:type="dxa"/>
            <w:noWrap w:val="0"/>
            <w:vAlign w:val="center"/>
          </w:tcPr>
          <w:p w14:paraId="3F49818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994" w:type="dxa"/>
            <w:vMerge w:val="continue"/>
            <w:noWrap w:val="0"/>
            <w:vAlign w:val="center"/>
          </w:tcPr>
          <w:p w14:paraId="207D587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470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blCellSpacing w:w="0" w:type="dxa"/>
        </w:trPr>
        <w:tc>
          <w:tcPr>
            <w:tcW w:w="990" w:type="dxa"/>
            <w:vMerge w:val="continue"/>
            <w:noWrap w:val="0"/>
            <w:vAlign w:val="center"/>
          </w:tcPr>
          <w:p w14:paraId="53E0FC7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612BB6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10</w:t>
            </w:r>
          </w:p>
        </w:tc>
        <w:tc>
          <w:tcPr>
            <w:tcW w:w="5820" w:type="dxa"/>
            <w:noWrap w:val="0"/>
            <w:vAlign w:val="center"/>
          </w:tcPr>
          <w:p w14:paraId="477B1BA5">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上级</w:t>
            </w:r>
            <w:r>
              <w:rPr>
                <w:rFonts w:hint="eastAsia" w:ascii="宋体" w:hAnsi="宋体" w:cs="宋体"/>
                <w:color w:val="000000"/>
                <w:kern w:val="0"/>
                <w:sz w:val="21"/>
                <w:szCs w:val="21"/>
              </w:rPr>
              <w:t>评选先进科技工作者的文件材料</w:t>
            </w:r>
          </w:p>
        </w:tc>
        <w:tc>
          <w:tcPr>
            <w:tcW w:w="995" w:type="dxa"/>
            <w:noWrap w:val="0"/>
            <w:vAlign w:val="center"/>
          </w:tcPr>
          <w:p w14:paraId="7BCB22E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994" w:type="dxa"/>
            <w:vMerge w:val="continue"/>
            <w:noWrap w:val="0"/>
            <w:vAlign w:val="center"/>
          </w:tcPr>
          <w:p w14:paraId="603CDCA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743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990" w:type="dxa"/>
            <w:vMerge w:val="continue"/>
            <w:noWrap w:val="0"/>
            <w:vAlign w:val="center"/>
          </w:tcPr>
          <w:p w14:paraId="50EA8CE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6704941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11</w:t>
            </w:r>
          </w:p>
        </w:tc>
        <w:tc>
          <w:tcPr>
            <w:tcW w:w="5820" w:type="dxa"/>
            <w:noWrap w:val="0"/>
            <w:vAlign w:val="center"/>
          </w:tcPr>
          <w:p w14:paraId="6768872C">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本校与有关部门签订的科技协议及执行文件</w:t>
            </w:r>
          </w:p>
        </w:tc>
        <w:tc>
          <w:tcPr>
            <w:tcW w:w="995" w:type="dxa"/>
            <w:noWrap w:val="0"/>
            <w:vAlign w:val="center"/>
          </w:tcPr>
          <w:p w14:paraId="5A2B8FE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994" w:type="dxa"/>
            <w:vMerge w:val="continue"/>
            <w:noWrap w:val="0"/>
            <w:vAlign w:val="center"/>
          </w:tcPr>
          <w:p w14:paraId="6662219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AFF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14:paraId="66277E9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633A0F7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12</w:t>
            </w:r>
          </w:p>
        </w:tc>
        <w:tc>
          <w:tcPr>
            <w:tcW w:w="5820" w:type="dxa"/>
            <w:noWrap w:val="0"/>
            <w:vAlign w:val="center"/>
          </w:tcPr>
          <w:p w14:paraId="32F31B94">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科研实验室管理相关材料</w:t>
            </w:r>
          </w:p>
        </w:tc>
        <w:tc>
          <w:tcPr>
            <w:tcW w:w="995" w:type="dxa"/>
            <w:noWrap w:val="0"/>
            <w:vAlign w:val="center"/>
          </w:tcPr>
          <w:p w14:paraId="21D9F74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994" w:type="dxa"/>
            <w:vMerge w:val="continue"/>
            <w:noWrap w:val="0"/>
            <w:vAlign w:val="center"/>
          </w:tcPr>
          <w:p w14:paraId="77CD88E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C91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14:paraId="4CFE64E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084A258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13</w:t>
            </w:r>
          </w:p>
        </w:tc>
        <w:tc>
          <w:tcPr>
            <w:tcW w:w="5820" w:type="dxa"/>
            <w:noWrap w:val="0"/>
            <w:vAlign w:val="center"/>
          </w:tcPr>
          <w:p w14:paraId="60D97120">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学会工作（学术活动）的有关文件材料</w:t>
            </w:r>
          </w:p>
        </w:tc>
        <w:tc>
          <w:tcPr>
            <w:tcW w:w="995" w:type="dxa"/>
            <w:noWrap w:val="0"/>
            <w:vAlign w:val="center"/>
          </w:tcPr>
          <w:p w14:paraId="773DF99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994" w:type="dxa"/>
            <w:vMerge w:val="continue"/>
            <w:noWrap w:val="0"/>
            <w:vAlign w:val="center"/>
          </w:tcPr>
          <w:p w14:paraId="5CB5051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02F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blCellSpacing w:w="0" w:type="dxa"/>
        </w:trPr>
        <w:tc>
          <w:tcPr>
            <w:tcW w:w="990" w:type="dxa"/>
            <w:vMerge w:val="continue"/>
            <w:noWrap w:val="0"/>
            <w:vAlign w:val="center"/>
          </w:tcPr>
          <w:p w14:paraId="0846294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9" w:type="dxa"/>
            <w:noWrap w:val="0"/>
            <w:vAlign w:val="center"/>
          </w:tcPr>
          <w:p w14:paraId="77A2EC5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14</w:t>
            </w:r>
          </w:p>
        </w:tc>
        <w:tc>
          <w:tcPr>
            <w:tcW w:w="5820" w:type="dxa"/>
            <w:noWrap w:val="0"/>
            <w:vAlign w:val="center"/>
          </w:tcPr>
          <w:p w14:paraId="12EDD9AF">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学科建设有关文件材料</w:t>
            </w:r>
          </w:p>
        </w:tc>
        <w:tc>
          <w:tcPr>
            <w:tcW w:w="995" w:type="dxa"/>
            <w:noWrap w:val="0"/>
            <w:vAlign w:val="center"/>
          </w:tcPr>
          <w:p w14:paraId="1A7A261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994" w:type="dxa"/>
            <w:vMerge w:val="continue"/>
            <w:noWrap w:val="0"/>
            <w:vAlign w:val="center"/>
          </w:tcPr>
          <w:p w14:paraId="6360CD4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0F5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blCellSpacing w:w="0" w:type="dxa"/>
        </w:trPr>
        <w:tc>
          <w:tcPr>
            <w:tcW w:w="990" w:type="dxa"/>
            <w:noWrap w:val="0"/>
            <w:vAlign w:val="center"/>
          </w:tcPr>
          <w:p w14:paraId="767C3FF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default" w:ascii="宋体" w:hAnsi="宋体" w:cs="宋体"/>
                <w:color w:val="000000"/>
                <w:kern w:val="0"/>
                <w:sz w:val="21"/>
                <w:szCs w:val="21"/>
              </w:rPr>
              <w:t>CB13</w:t>
            </w:r>
          </w:p>
        </w:tc>
        <w:tc>
          <w:tcPr>
            <w:tcW w:w="589" w:type="dxa"/>
            <w:noWrap w:val="0"/>
            <w:vAlign w:val="center"/>
          </w:tcPr>
          <w:p w14:paraId="65E997D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1</w:t>
            </w:r>
          </w:p>
        </w:tc>
        <w:tc>
          <w:tcPr>
            <w:tcW w:w="5820" w:type="dxa"/>
            <w:noWrap w:val="0"/>
            <w:vAlign w:val="center"/>
          </w:tcPr>
          <w:p w14:paraId="0FAAD482">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149" w:rightChars="62"/>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《西北农林科技大学</w:t>
            </w:r>
            <w:r>
              <w:rPr>
                <w:rFonts w:hint="eastAsia" w:ascii="宋体" w:hAnsi="宋体" w:cs="宋体"/>
                <w:color w:val="auto"/>
                <w:kern w:val="0"/>
                <w:sz w:val="21"/>
                <w:szCs w:val="21"/>
              </w:rPr>
              <w:t>学报》</w:t>
            </w:r>
            <w:r>
              <w:rPr>
                <w:rFonts w:hint="eastAsia" w:ascii="宋体" w:hAnsi="宋体" w:cs="宋体"/>
                <w:color w:val="auto"/>
                <w:kern w:val="0"/>
                <w:sz w:val="21"/>
                <w:szCs w:val="21"/>
                <w:lang w:eastAsia="zh-CN"/>
              </w:rPr>
              <w:t>（自然版、</w:t>
            </w:r>
            <w:r>
              <w:rPr>
                <w:rFonts w:hint="eastAsia" w:ascii="宋体" w:hAnsi="宋体" w:cs="宋体"/>
                <w:color w:val="auto"/>
                <w:kern w:val="0"/>
                <w:sz w:val="21"/>
                <w:szCs w:val="21"/>
              </w:rPr>
              <w:t>社科版）《西北植物学报》《干旱地区农业研究》《西北农</w:t>
            </w:r>
            <w:r>
              <w:rPr>
                <w:rFonts w:hint="eastAsia" w:ascii="宋体" w:hAnsi="宋体" w:cs="宋体"/>
                <w:color w:val="000000"/>
                <w:kern w:val="0"/>
                <w:sz w:val="21"/>
                <w:szCs w:val="21"/>
              </w:rPr>
              <w:t>业学报》《陕西农业科学》《西北林学院学报》等</w:t>
            </w:r>
            <w:r>
              <w:rPr>
                <w:rFonts w:hint="eastAsia" w:ascii="宋体" w:hAnsi="宋体" w:cs="宋体"/>
                <w:color w:val="000000"/>
                <w:kern w:val="0"/>
                <w:sz w:val="21"/>
                <w:szCs w:val="21"/>
                <w:lang w:eastAsia="zh-CN"/>
              </w:rPr>
              <w:t>各种</w:t>
            </w:r>
            <w:r>
              <w:rPr>
                <w:rFonts w:hint="eastAsia" w:ascii="宋体" w:hAnsi="宋体" w:cs="宋体"/>
                <w:color w:val="000000"/>
                <w:kern w:val="0"/>
                <w:sz w:val="21"/>
                <w:szCs w:val="21"/>
              </w:rPr>
              <w:t>期刊样书（年度合订本）</w:t>
            </w:r>
          </w:p>
        </w:tc>
        <w:tc>
          <w:tcPr>
            <w:tcW w:w="995" w:type="dxa"/>
            <w:noWrap w:val="0"/>
            <w:vAlign w:val="center"/>
          </w:tcPr>
          <w:p w14:paraId="30793F1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994" w:type="dxa"/>
            <w:vMerge w:val="continue"/>
            <w:noWrap w:val="0"/>
            <w:vAlign w:val="center"/>
          </w:tcPr>
          <w:p w14:paraId="09275D1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519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990" w:type="dxa"/>
            <w:noWrap w:val="0"/>
            <w:vAlign w:val="center"/>
          </w:tcPr>
          <w:p w14:paraId="500D59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589" w:type="dxa"/>
            <w:noWrap w:val="0"/>
            <w:vAlign w:val="center"/>
          </w:tcPr>
          <w:p w14:paraId="3DB8719D">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820" w:type="dxa"/>
            <w:noWrap w:val="0"/>
            <w:vAlign w:val="center"/>
          </w:tcPr>
          <w:p w14:paraId="2BD75311">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科研工作中形成的重要声像材料</w:t>
            </w:r>
          </w:p>
        </w:tc>
        <w:tc>
          <w:tcPr>
            <w:tcW w:w="995" w:type="dxa"/>
            <w:noWrap w:val="0"/>
            <w:vAlign w:val="center"/>
          </w:tcPr>
          <w:p w14:paraId="41D2595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994" w:type="dxa"/>
            <w:vMerge w:val="continue"/>
            <w:noWrap w:val="0"/>
            <w:vAlign w:val="center"/>
          </w:tcPr>
          <w:p w14:paraId="41D2F49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893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990" w:type="dxa"/>
            <w:noWrap w:val="0"/>
            <w:vAlign w:val="center"/>
          </w:tcPr>
          <w:p w14:paraId="4B7324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SW</w:t>
            </w:r>
          </w:p>
        </w:tc>
        <w:tc>
          <w:tcPr>
            <w:tcW w:w="589" w:type="dxa"/>
            <w:noWrap w:val="0"/>
            <w:vAlign w:val="center"/>
          </w:tcPr>
          <w:p w14:paraId="05132A29">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820" w:type="dxa"/>
            <w:noWrap w:val="0"/>
            <w:vAlign w:val="center"/>
          </w:tcPr>
          <w:p w14:paraId="5C0264B7">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本单位工作中获得奖状、奖杯、奖牌、锦旗、证书等</w:t>
            </w:r>
          </w:p>
        </w:tc>
        <w:tc>
          <w:tcPr>
            <w:tcW w:w="995" w:type="dxa"/>
            <w:noWrap w:val="0"/>
            <w:vAlign w:val="center"/>
          </w:tcPr>
          <w:p w14:paraId="660B215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p>
        </w:tc>
        <w:tc>
          <w:tcPr>
            <w:tcW w:w="994" w:type="dxa"/>
            <w:noWrap w:val="0"/>
            <w:vAlign w:val="center"/>
          </w:tcPr>
          <w:p w14:paraId="2785B7C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随时</w:t>
            </w:r>
          </w:p>
        </w:tc>
      </w:tr>
      <w:tr w14:paraId="0C85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blCellSpacing w:w="0" w:type="dxa"/>
        </w:trPr>
        <w:tc>
          <w:tcPr>
            <w:tcW w:w="990" w:type="dxa"/>
            <w:noWrap w:val="0"/>
            <w:vAlign w:val="center"/>
          </w:tcPr>
          <w:p w14:paraId="06029B3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Times New Roman" w:eastAsia="宋体" w:cs="宋体"/>
                <w:color w:val="000000"/>
                <w:kern w:val="0"/>
                <w:sz w:val="21"/>
                <w:szCs w:val="21"/>
                <w:lang w:val="en-US" w:eastAsia="zh-CN" w:bidi="ar-SA"/>
              </w:rPr>
            </w:pPr>
          </w:p>
        </w:tc>
        <w:tc>
          <w:tcPr>
            <w:tcW w:w="589" w:type="dxa"/>
            <w:noWrap w:val="0"/>
            <w:vAlign w:val="center"/>
          </w:tcPr>
          <w:p w14:paraId="7177C8A5">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bidi="ar-SA"/>
              </w:rPr>
            </w:pPr>
          </w:p>
        </w:tc>
        <w:tc>
          <w:tcPr>
            <w:tcW w:w="5820" w:type="dxa"/>
            <w:noWrap w:val="0"/>
            <w:vAlign w:val="center"/>
          </w:tcPr>
          <w:p w14:paraId="13F9E916">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其他具有保存价值的文件材料</w:t>
            </w:r>
          </w:p>
        </w:tc>
        <w:tc>
          <w:tcPr>
            <w:tcW w:w="995" w:type="dxa"/>
            <w:noWrap w:val="0"/>
            <w:vAlign w:val="center"/>
          </w:tcPr>
          <w:p w14:paraId="122FCEB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eastAsia" w:ascii="宋体" w:hAnsi="Times New Roman" w:eastAsia="宋体" w:cs="宋体"/>
                <w:color w:val="000000"/>
                <w:kern w:val="0"/>
                <w:sz w:val="21"/>
                <w:szCs w:val="21"/>
                <w:lang w:val="en-US" w:eastAsia="zh-CN" w:bidi="ar-SA"/>
              </w:rPr>
            </w:pPr>
          </w:p>
        </w:tc>
        <w:tc>
          <w:tcPr>
            <w:tcW w:w="994" w:type="dxa"/>
            <w:noWrap w:val="0"/>
            <w:vAlign w:val="center"/>
          </w:tcPr>
          <w:p w14:paraId="6A85E8F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Times New Roman" w:eastAsia="宋体" w:cs="宋体"/>
                <w:color w:val="000000"/>
                <w:kern w:val="0"/>
                <w:sz w:val="21"/>
                <w:szCs w:val="21"/>
                <w:lang w:val="en-US" w:eastAsia="zh-CN" w:bidi="ar-SA"/>
              </w:rPr>
            </w:pPr>
          </w:p>
        </w:tc>
      </w:tr>
    </w:tbl>
    <w:p w14:paraId="11826BD0">
      <w:pPr>
        <w:keepNext w:val="0"/>
        <w:keepLines w:val="0"/>
        <w:pageBreakBefore w:val="0"/>
        <w:kinsoku/>
        <w:wordWrap/>
        <w:overflowPunct/>
        <w:topLinePunct w:val="0"/>
        <w:autoSpaceDE/>
        <w:autoSpaceDN/>
        <w:bidi w:val="0"/>
        <w:spacing w:line="360" w:lineRule="auto"/>
        <w:textAlignment w:val="auto"/>
        <w:outlineLvl w:val="9"/>
      </w:pPr>
    </w:p>
    <w:p w14:paraId="49D71148">
      <w:pPr>
        <w:keepNext w:val="0"/>
        <w:keepLines w:val="0"/>
        <w:pageBreakBefore w:val="0"/>
        <w:kinsoku/>
        <w:wordWrap/>
        <w:overflowPunct/>
        <w:topLinePunct w:val="0"/>
        <w:autoSpaceDE/>
        <w:autoSpaceDN/>
        <w:bidi w:val="0"/>
        <w:spacing w:line="360" w:lineRule="auto"/>
        <w:jc w:val="center"/>
        <w:textAlignment w:val="auto"/>
        <w:outlineLvl w:val="9"/>
      </w:pPr>
      <w:r>
        <w:br w:type="page"/>
      </w:r>
    </w:p>
    <w:p w14:paraId="1D736907">
      <w:pPr>
        <w:bidi w:val="0"/>
        <w:rPr>
          <w:rFonts w:hint="eastAsia"/>
          <w:lang w:eastAsia="zh-CN"/>
        </w:rPr>
      </w:pPr>
      <w:r>
        <w:rPr>
          <w:rFonts w:hint="eastAsia"/>
          <w:sz w:val="21"/>
          <w:szCs w:val="21"/>
          <w:lang w:val="en-US" w:eastAsia="zh-CN"/>
        </w:rPr>
        <w:t>续表</w:t>
      </w:r>
    </w:p>
    <w:tbl>
      <w:tblPr>
        <w:tblStyle w:val="12"/>
        <w:tblW w:w="940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0"/>
        <w:gridCol w:w="739"/>
        <w:gridCol w:w="5489"/>
        <w:gridCol w:w="1161"/>
        <w:gridCol w:w="1056"/>
      </w:tblGrid>
      <w:tr w14:paraId="00DF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60" w:type="dxa"/>
            <w:shd w:val="clear" w:color="auto" w:fill="F1F1F1" w:themeFill="background1" w:themeFillShade="F2"/>
            <w:noWrap w:val="0"/>
            <w:vAlign w:val="center"/>
          </w:tcPr>
          <w:p w14:paraId="0421E3C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739" w:type="dxa"/>
            <w:shd w:val="clear" w:color="auto" w:fill="F1F1F1" w:themeFill="background1" w:themeFillShade="F2"/>
            <w:noWrap w:val="0"/>
            <w:vAlign w:val="center"/>
          </w:tcPr>
          <w:p w14:paraId="04951AF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89" w:type="dxa"/>
            <w:shd w:val="clear" w:color="auto" w:fill="F1F1F1" w:themeFill="background1" w:themeFillShade="F2"/>
            <w:noWrap w:val="0"/>
            <w:vAlign w:val="center"/>
          </w:tcPr>
          <w:p w14:paraId="427811E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161" w:type="dxa"/>
            <w:shd w:val="clear" w:color="auto" w:fill="F1F1F1" w:themeFill="background1" w:themeFillShade="F2"/>
            <w:noWrap w:val="0"/>
            <w:vAlign w:val="center"/>
          </w:tcPr>
          <w:p w14:paraId="729B3BD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56" w:type="dxa"/>
            <w:shd w:val="clear" w:color="auto" w:fill="F1F1F1" w:themeFill="background1" w:themeFillShade="F2"/>
            <w:noWrap w:val="0"/>
            <w:vAlign w:val="center"/>
          </w:tcPr>
          <w:p w14:paraId="6072797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7492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blCellSpacing w:w="0" w:type="dxa"/>
        </w:trPr>
        <w:tc>
          <w:tcPr>
            <w:tcW w:w="960" w:type="dxa"/>
            <w:noWrap w:val="0"/>
            <w:vAlign w:val="center"/>
          </w:tcPr>
          <w:p w14:paraId="5AEB306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739" w:type="dxa"/>
            <w:noWrap w:val="0"/>
            <w:vAlign w:val="center"/>
          </w:tcPr>
          <w:p w14:paraId="4BF77E5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89" w:type="dxa"/>
            <w:noWrap w:val="0"/>
            <w:vAlign w:val="center"/>
          </w:tcPr>
          <w:p w14:paraId="1C152ACF">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二、科研项目</w:t>
            </w:r>
          </w:p>
        </w:tc>
        <w:tc>
          <w:tcPr>
            <w:tcW w:w="1161" w:type="dxa"/>
            <w:noWrap w:val="0"/>
            <w:vAlign w:val="center"/>
          </w:tcPr>
          <w:p w14:paraId="027930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6" w:type="dxa"/>
            <w:vMerge w:val="restart"/>
            <w:noWrap w:val="0"/>
            <w:vAlign w:val="center"/>
          </w:tcPr>
          <w:p w14:paraId="0C6C3DEE">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项目完成</w:t>
            </w:r>
            <w:r>
              <w:rPr>
                <w:rFonts w:hint="default" w:ascii="宋体" w:cs="宋体"/>
                <w:color w:val="000000"/>
                <w:kern w:val="0"/>
                <w:sz w:val="21"/>
                <w:szCs w:val="21"/>
              </w:rPr>
              <w:br w:type="textWrapping"/>
            </w:r>
            <w:r>
              <w:rPr>
                <w:rFonts w:hint="default" w:ascii="宋体" w:hAnsi="宋体" w:cs="宋体"/>
                <w:color w:val="000000"/>
                <w:kern w:val="0"/>
                <w:sz w:val="21"/>
                <w:szCs w:val="21"/>
              </w:rPr>
              <w:t>2</w:t>
            </w:r>
            <w:r>
              <w:rPr>
                <w:rFonts w:hint="eastAsia" w:ascii="宋体" w:hAnsi="宋体" w:cs="宋体"/>
                <w:color w:val="000000"/>
                <w:kern w:val="0"/>
                <w:sz w:val="21"/>
                <w:szCs w:val="21"/>
              </w:rPr>
              <w:t>个月内</w:t>
            </w:r>
          </w:p>
        </w:tc>
      </w:tr>
      <w:tr w14:paraId="5C43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1699" w:type="dxa"/>
            <w:gridSpan w:val="2"/>
            <w:noWrap w:val="0"/>
            <w:vAlign w:val="center"/>
          </w:tcPr>
          <w:p w14:paraId="36948B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89" w:type="dxa"/>
            <w:noWrap w:val="0"/>
            <w:vAlign w:val="center"/>
          </w:tcPr>
          <w:p w14:paraId="4D2E85FD">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（一）科研准备阶段</w:t>
            </w:r>
          </w:p>
        </w:tc>
        <w:tc>
          <w:tcPr>
            <w:tcW w:w="1161" w:type="dxa"/>
            <w:noWrap w:val="0"/>
            <w:vAlign w:val="center"/>
          </w:tcPr>
          <w:p w14:paraId="6BC36A4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6" w:type="dxa"/>
            <w:vMerge w:val="continue"/>
            <w:noWrap w:val="0"/>
            <w:vAlign w:val="center"/>
          </w:tcPr>
          <w:p w14:paraId="40F0AF9B">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79A6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restart"/>
            <w:noWrap w:val="0"/>
            <w:vAlign w:val="center"/>
          </w:tcPr>
          <w:p w14:paraId="64D93FDE">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Cs w:val="21"/>
              </w:rPr>
            </w:pPr>
            <w:r>
              <w:rPr>
                <w:rFonts w:hint="default" w:ascii="宋体" w:hAnsi="宋体" w:cs="宋体"/>
                <w:color w:val="000000"/>
                <w:kern w:val="0"/>
                <w:sz w:val="21"/>
                <w:szCs w:val="21"/>
              </w:rPr>
              <w:t>KY12-11</w:t>
            </w:r>
          </w:p>
        </w:tc>
        <w:tc>
          <w:tcPr>
            <w:tcW w:w="739" w:type="dxa"/>
            <w:noWrap w:val="0"/>
            <w:vAlign w:val="center"/>
          </w:tcPr>
          <w:p w14:paraId="511FAC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89" w:type="dxa"/>
            <w:noWrap w:val="0"/>
            <w:vAlign w:val="center"/>
          </w:tcPr>
          <w:p w14:paraId="79914A97">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开题报告与课题调研论证材料</w:t>
            </w:r>
          </w:p>
        </w:tc>
        <w:tc>
          <w:tcPr>
            <w:tcW w:w="1161" w:type="dxa"/>
            <w:noWrap w:val="0"/>
            <w:vAlign w:val="center"/>
          </w:tcPr>
          <w:p w14:paraId="53F5787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6" w:type="dxa"/>
            <w:vMerge w:val="continue"/>
            <w:noWrap w:val="0"/>
            <w:vAlign w:val="center"/>
          </w:tcPr>
          <w:p w14:paraId="6802A98B">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1109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center"/>
          </w:tcPr>
          <w:p w14:paraId="4389A9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71FE4AF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89" w:type="dxa"/>
            <w:noWrap w:val="0"/>
            <w:vAlign w:val="center"/>
          </w:tcPr>
          <w:p w14:paraId="7B93F2D2">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科研项目计划任务书、合同、立项批复</w:t>
            </w:r>
          </w:p>
        </w:tc>
        <w:tc>
          <w:tcPr>
            <w:tcW w:w="1161" w:type="dxa"/>
            <w:noWrap w:val="0"/>
            <w:vAlign w:val="center"/>
          </w:tcPr>
          <w:p w14:paraId="4B961AC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75D8556D">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11E2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center"/>
          </w:tcPr>
          <w:p w14:paraId="367F6D0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6C57F1D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89" w:type="dxa"/>
            <w:noWrap w:val="0"/>
            <w:vAlign w:val="center"/>
          </w:tcPr>
          <w:p w14:paraId="6DBB29CC">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课题研究计划、设计</w:t>
            </w:r>
          </w:p>
        </w:tc>
        <w:tc>
          <w:tcPr>
            <w:tcW w:w="1161" w:type="dxa"/>
            <w:noWrap w:val="0"/>
            <w:vAlign w:val="center"/>
          </w:tcPr>
          <w:p w14:paraId="4CD31F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6" w:type="dxa"/>
            <w:vMerge w:val="continue"/>
            <w:noWrap w:val="0"/>
            <w:vAlign w:val="center"/>
          </w:tcPr>
          <w:p w14:paraId="2A7481AA">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2FAA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center"/>
          </w:tcPr>
          <w:p w14:paraId="77F8746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22DAAF8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89" w:type="dxa"/>
            <w:noWrap w:val="0"/>
            <w:vAlign w:val="center"/>
          </w:tcPr>
          <w:p w14:paraId="1BC3B724">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计划执行情况、计划调整文件材料</w:t>
            </w:r>
          </w:p>
        </w:tc>
        <w:tc>
          <w:tcPr>
            <w:tcW w:w="1161" w:type="dxa"/>
            <w:noWrap w:val="0"/>
            <w:vAlign w:val="center"/>
          </w:tcPr>
          <w:p w14:paraId="40C4224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56" w:type="dxa"/>
            <w:vMerge w:val="continue"/>
            <w:noWrap w:val="0"/>
            <w:vAlign w:val="center"/>
          </w:tcPr>
          <w:p w14:paraId="039D6FA3">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20F3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top"/>
          </w:tcPr>
          <w:p w14:paraId="341625EE">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Cs w:val="21"/>
              </w:rPr>
            </w:pPr>
          </w:p>
        </w:tc>
        <w:tc>
          <w:tcPr>
            <w:tcW w:w="739" w:type="dxa"/>
            <w:noWrap w:val="0"/>
            <w:vAlign w:val="center"/>
          </w:tcPr>
          <w:p w14:paraId="3933069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89" w:type="dxa"/>
            <w:noWrap w:val="0"/>
            <w:vAlign w:val="center"/>
          </w:tcPr>
          <w:p w14:paraId="283200EB">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项目经费、拨款通知及课题经费预决算材料</w:t>
            </w:r>
          </w:p>
        </w:tc>
        <w:tc>
          <w:tcPr>
            <w:tcW w:w="1161" w:type="dxa"/>
            <w:noWrap w:val="0"/>
            <w:vAlign w:val="center"/>
          </w:tcPr>
          <w:p w14:paraId="62FE22B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56" w:type="dxa"/>
            <w:vMerge w:val="continue"/>
            <w:noWrap w:val="0"/>
            <w:vAlign w:val="center"/>
          </w:tcPr>
          <w:p w14:paraId="22BBD8FA">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0027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center"/>
          </w:tcPr>
          <w:p w14:paraId="5C838AC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739" w:type="dxa"/>
            <w:noWrap w:val="0"/>
            <w:vAlign w:val="center"/>
          </w:tcPr>
          <w:p w14:paraId="206463F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489" w:type="dxa"/>
            <w:noWrap w:val="0"/>
            <w:vAlign w:val="center"/>
          </w:tcPr>
          <w:p w14:paraId="63C7A264">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161" w:type="dxa"/>
            <w:noWrap w:val="0"/>
            <w:vAlign w:val="center"/>
          </w:tcPr>
          <w:p w14:paraId="0A70E5F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6" w:type="dxa"/>
            <w:vMerge w:val="continue"/>
            <w:noWrap w:val="0"/>
            <w:vAlign w:val="center"/>
          </w:tcPr>
          <w:p w14:paraId="4DF93418">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468D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blCellSpacing w:w="0" w:type="dxa"/>
        </w:trPr>
        <w:tc>
          <w:tcPr>
            <w:tcW w:w="1699" w:type="dxa"/>
            <w:gridSpan w:val="2"/>
            <w:noWrap w:val="0"/>
            <w:vAlign w:val="center"/>
          </w:tcPr>
          <w:p w14:paraId="75ED33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89" w:type="dxa"/>
            <w:noWrap w:val="0"/>
            <w:vAlign w:val="center"/>
          </w:tcPr>
          <w:p w14:paraId="44231467">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（二）研究实验阶段</w:t>
            </w:r>
          </w:p>
        </w:tc>
        <w:tc>
          <w:tcPr>
            <w:tcW w:w="1161" w:type="dxa"/>
            <w:noWrap w:val="0"/>
            <w:vAlign w:val="center"/>
          </w:tcPr>
          <w:p w14:paraId="61EE216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6" w:type="dxa"/>
            <w:vMerge w:val="continue"/>
            <w:noWrap w:val="0"/>
            <w:vAlign w:val="center"/>
          </w:tcPr>
          <w:p w14:paraId="33D1750C">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6FA8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blCellSpacing w:w="0" w:type="dxa"/>
        </w:trPr>
        <w:tc>
          <w:tcPr>
            <w:tcW w:w="960" w:type="dxa"/>
            <w:vMerge w:val="restart"/>
            <w:noWrap w:val="0"/>
            <w:vAlign w:val="center"/>
          </w:tcPr>
          <w:p w14:paraId="067BB831">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Cs w:val="21"/>
              </w:rPr>
            </w:pPr>
            <w:r>
              <w:rPr>
                <w:rFonts w:hint="default" w:ascii="宋体" w:hAnsi="宋体" w:cs="宋体"/>
                <w:color w:val="000000"/>
                <w:kern w:val="0"/>
                <w:sz w:val="21"/>
                <w:szCs w:val="21"/>
              </w:rPr>
              <w:t>KY12-11</w:t>
            </w:r>
          </w:p>
        </w:tc>
        <w:tc>
          <w:tcPr>
            <w:tcW w:w="739" w:type="dxa"/>
            <w:noWrap w:val="0"/>
            <w:vAlign w:val="center"/>
          </w:tcPr>
          <w:p w14:paraId="3F51338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89" w:type="dxa"/>
            <w:noWrap w:val="0"/>
            <w:vAlign w:val="center"/>
          </w:tcPr>
          <w:p w14:paraId="36864578">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实验、测试、观察、调查、考察的各种原始记录（含关键配方、工艺流程及综合分析材料）</w:t>
            </w:r>
          </w:p>
        </w:tc>
        <w:tc>
          <w:tcPr>
            <w:tcW w:w="1161" w:type="dxa"/>
            <w:noWrap w:val="0"/>
            <w:vAlign w:val="center"/>
          </w:tcPr>
          <w:p w14:paraId="4972860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2E981B75">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2931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blCellSpacing w:w="0" w:type="dxa"/>
        </w:trPr>
        <w:tc>
          <w:tcPr>
            <w:tcW w:w="960" w:type="dxa"/>
            <w:vMerge w:val="continue"/>
            <w:noWrap w:val="0"/>
            <w:vAlign w:val="center"/>
          </w:tcPr>
          <w:p w14:paraId="2F2D3C6F">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Cs w:val="21"/>
              </w:rPr>
            </w:pPr>
          </w:p>
        </w:tc>
        <w:tc>
          <w:tcPr>
            <w:tcW w:w="739" w:type="dxa"/>
            <w:noWrap w:val="0"/>
            <w:vAlign w:val="center"/>
          </w:tcPr>
          <w:p w14:paraId="69331EA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89" w:type="dxa"/>
            <w:noWrap w:val="0"/>
            <w:vAlign w:val="center"/>
          </w:tcPr>
          <w:p w14:paraId="2BAB43D3">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数据处理材料，包括计算机处理材料（如程序设计说明、框图、计算结果）</w:t>
            </w:r>
          </w:p>
        </w:tc>
        <w:tc>
          <w:tcPr>
            <w:tcW w:w="1161" w:type="dxa"/>
            <w:noWrap w:val="0"/>
            <w:vAlign w:val="center"/>
          </w:tcPr>
          <w:p w14:paraId="3659F07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2806315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7869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center"/>
          </w:tcPr>
          <w:p w14:paraId="4ACAA41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00DE3BB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89" w:type="dxa"/>
            <w:noWrap w:val="0"/>
            <w:vAlign w:val="center"/>
          </w:tcPr>
          <w:p w14:paraId="357884A5">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设计的文字说明和图纸</w:t>
            </w:r>
          </w:p>
        </w:tc>
        <w:tc>
          <w:tcPr>
            <w:tcW w:w="1161" w:type="dxa"/>
            <w:noWrap w:val="0"/>
            <w:vAlign w:val="center"/>
          </w:tcPr>
          <w:p w14:paraId="7D699F7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0AF9CDE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CF2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center"/>
          </w:tcPr>
          <w:p w14:paraId="47860C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14A3D8A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89" w:type="dxa"/>
            <w:noWrap w:val="0"/>
            <w:vAlign w:val="center"/>
          </w:tcPr>
          <w:p w14:paraId="7FBA10DC">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研究阶段小结、年度报告</w:t>
            </w:r>
          </w:p>
        </w:tc>
        <w:tc>
          <w:tcPr>
            <w:tcW w:w="1161" w:type="dxa"/>
            <w:noWrap w:val="0"/>
            <w:vAlign w:val="center"/>
          </w:tcPr>
          <w:p w14:paraId="1CDDD35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6" w:type="dxa"/>
            <w:vMerge w:val="continue"/>
            <w:noWrap w:val="0"/>
            <w:vAlign w:val="center"/>
          </w:tcPr>
          <w:p w14:paraId="3705390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CD0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blCellSpacing w:w="0" w:type="dxa"/>
        </w:trPr>
        <w:tc>
          <w:tcPr>
            <w:tcW w:w="960" w:type="dxa"/>
            <w:vMerge w:val="continue"/>
            <w:noWrap w:val="0"/>
            <w:vAlign w:val="top"/>
          </w:tcPr>
          <w:p w14:paraId="7B9DC5C6">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Cs w:val="21"/>
              </w:rPr>
            </w:pPr>
          </w:p>
        </w:tc>
        <w:tc>
          <w:tcPr>
            <w:tcW w:w="739" w:type="dxa"/>
            <w:noWrap w:val="0"/>
            <w:vAlign w:val="center"/>
          </w:tcPr>
          <w:p w14:paraId="2184C93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89" w:type="dxa"/>
            <w:noWrap w:val="0"/>
            <w:vAlign w:val="center"/>
          </w:tcPr>
          <w:p w14:paraId="1663B217">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样品、标本等实物的目录</w:t>
            </w:r>
          </w:p>
        </w:tc>
        <w:tc>
          <w:tcPr>
            <w:tcW w:w="1161" w:type="dxa"/>
            <w:noWrap w:val="0"/>
            <w:vAlign w:val="center"/>
          </w:tcPr>
          <w:p w14:paraId="307DBE8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2560C0E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63A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noWrap w:val="0"/>
            <w:vAlign w:val="center"/>
          </w:tcPr>
          <w:p w14:paraId="2CC190A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739" w:type="dxa"/>
            <w:noWrap w:val="0"/>
            <w:vAlign w:val="center"/>
          </w:tcPr>
          <w:p w14:paraId="799B147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1</w:t>
            </w:r>
          </w:p>
        </w:tc>
        <w:tc>
          <w:tcPr>
            <w:tcW w:w="5489" w:type="dxa"/>
            <w:noWrap w:val="0"/>
            <w:vAlign w:val="center"/>
          </w:tcPr>
          <w:p w14:paraId="004EFD4A">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配套的照片、底片、录音带、幻灯片、影片拷贝等材料</w:t>
            </w:r>
          </w:p>
        </w:tc>
        <w:tc>
          <w:tcPr>
            <w:tcW w:w="1161" w:type="dxa"/>
            <w:noWrap w:val="0"/>
            <w:vAlign w:val="center"/>
          </w:tcPr>
          <w:p w14:paraId="2F0EA5C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23228F5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5B3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noWrap w:val="0"/>
            <w:vAlign w:val="center"/>
          </w:tcPr>
          <w:p w14:paraId="268209B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739" w:type="dxa"/>
            <w:noWrap w:val="0"/>
            <w:vAlign w:val="center"/>
          </w:tcPr>
          <w:p w14:paraId="38C4A31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p>
        </w:tc>
        <w:tc>
          <w:tcPr>
            <w:tcW w:w="5489" w:type="dxa"/>
            <w:noWrap w:val="0"/>
            <w:vAlign w:val="center"/>
          </w:tcPr>
          <w:p w14:paraId="4E6DB578">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161" w:type="dxa"/>
            <w:noWrap w:val="0"/>
            <w:vAlign w:val="center"/>
          </w:tcPr>
          <w:p w14:paraId="3BB95DB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6" w:type="dxa"/>
            <w:vMerge w:val="continue"/>
            <w:noWrap w:val="0"/>
            <w:vAlign w:val="center"/>
          </w:tcPr>
          <w:p w14:paraId="3E3B59B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2CC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1699" w:type="dxa"/>
            <w:gridSpan w:val="2"/>
            <w:noWrap w:val="0"/>
            <w:vAlign w:val="center"/>
          </w:tcPr>
          <w:p w14:paraId="2DD4674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89" w:type="dxa"/>
            <w:noWrap w:val="0"/>
            <w:vAlign w:val="center"/>
          </w:tcPr>
          <w:p w14:paraId="6253CE83">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（三）总结鉴定阶段</w:t>
            </w:r>
          </w:p>
        </w:tc>
        <w:tc>
          <w:tcPr>
            <w:tcW w:w="1161" w:type="dxa"/>
            <w:noWrap w:val="0"/>
            <w:vAlign w:val="center"/>
          </w:tcPr>
          <w:p w14:paraId="4DBA3A7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6" w:type="dxa"/>
            <w:vMerge w:val="continue"/>
            <w:noWrap w:val="0"/>
            <w:vAlign w:val="center"/>
          </w:tcPr>
          <w:p w14:paraId="0FDD911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C96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restart"/>
            <w:noWrap w:val="0"/>
            <w:vAlign w:val="center"/>
          </w:tcPr>
          <w:p w14:paraId="5EBD9220">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Cs w:val="21"/>
              </w:rPr>
            </w:pPr>
            <w:r>
              <w:rPr>
                <w:rFonts w:hint="default" w:ascii="宋体" w:hAnsi="宋体" w:cs="宋体"/>
                <w:color w:val="000000"/>
                <w:kern w:val="0"/>
                <w:sz w:val="21"/>
                <w:szCs w:val="21"/>
              </w:rPr>
              <w:t>KY12-11</w:t>
            </w:r>
          </w:p>
        </w:tc>
        <w:tc>
          <w:tcPr>
            <w:tcW w:w="739" w:type="dxa"/>
            <w:noWrap w:val="0"/>
            <w:vAlign w:val="center"/>
          </w:tcPr>
          <w:p w14:paraId="373B1FA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89" w:type="dxa"/>
            <w:noWrap w:val="0"/>
            <w:vAlign w:val="center"/>
          </w:tcPr>
          <w:p w14:paraId="573604CD">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研究报告、研制报告</w:t>
            </w:r>
          </w:p>
        </w:tc>
        <w:tc>
          <w:tcPr>
            <w:tcW w:w="1161" w:type="dxa"/>
            <w:noWrap w:val="0"/>
            <w:vAlign w:val="center"/>
          </w:tcPr>
          <w:p w14:paraId="13EA75D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5907407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865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center"/>
          </w:tcPr>
          <w:p w14:paraId="18DCAAF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6408C3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89" w:type="dxa"/>
            <w:noWrap w:val="0"/>
            <w:vAlign w:val="center"/>
          </w:tcPr>
          <w:p w14:paraId="41934A61">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论文专著</w:t>
            </w:r>
          </w:p>
        </w:tc>
        <w:tc>
          <w:tcPr>
            <w:tcW w:w="1161" w:type="dxa"/>
            <w:noWrap w:val="0"/>
            <w:vAlign w:val="center"/>
          </w:tcPr>
          <w:p w14:paraId="61DA3B0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1FE5B64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BE8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blCellSpacing w:w="0" w:type="dxa"/>
        </w:trPr>
        <w:tc>
          <w:tcPr>
            <w:tcW w:w="960" w:type="dxa"/>
            <w:vMerge w:val="continue"/>
            <w:noWrap w:val="0"/>
            <w:vAlign w:val="center"/>
          </w:tcPr>
          <w:p w14:paraId="3774916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4E53008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89" w:type="dxa"/>
            <w:noWrap w:val="0"/>
            <w:vAlign w:val="center"/>
          </w:tcPr>
          <w:p w14:paraId="678EDFC1">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技术报告</w:t>
            </w:r>
          </w:p>
        </w:tc>
        <w:tc>
          <w:tcPr>
            <w:tcW w:w="1161" w:type="dxa"/>
            <w:noWrap w:val="0"/>
            <w:vAlign w:val="center"/>
          </w:tcPr>
          <w:p w14:paraId="734D01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11D79FF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E46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blCellSpacing w:w="0" w:type="dxa"/>
        </w:trPr>
        <w:tc>
          <w:tcPr>
            <w:tcW w:w="960" w:type="dxa"/>
            <w:vMerge w:val="continue"/>
            <w:noWrap w:val="0"/>
            <w:vAlign w:val="center"/>
          </w:tcPr>
          <w:p w14:paraId="322C5DC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5427D1E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89" w:type="dxa"/>
            <w:noWrap w:val="0"/>
            <w:vAlign w:val="center"/>
          </w:tcPr>
          <w:p w14:paraId="2B0D870C">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专家评审意见</w:t>
            </w:r>
          </w:p>
        </w:tc>
        <w:tc>
          <w:tcPr>
            <w:tcW w:w="1161" w:type="dxa"/>
            <w:noWrap w:val="0"/>
            <w:vAlign w:val="center"/>
          </w:tcPr>
          <w:p w14:paraId="5523760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284233C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8E1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blCellSpacing w:w="0" w:type="dxa"/>
        </w:trPr>
        <w:tc>
          <w:tcPr>
            <w:tcW w:w="960" w:type="dxa"/>
            <w:vMerge w:val="continue"/>
            <w:noWrap w:val="0"/>
            <w:vAlign w:val="top"/>
          </w:tcPr>
          <w:p w14:paraId="12488BE6">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Cs w:val="21"/>
              </w:rPr>
            </w:pPr>
          </w:p>
        </w:tc>
        <w:tc>
          <w:tcPr>
            <w:tcW w:w="739" w:type="dxa"/>
            <w:noWrap w:val="0"/>
            <w:vAlign w:val="center"/>
          </w:tcPr>
          <w:p w14:paraId="63F9440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89" w:type="dxa"/>
            <w:noWrap w:val="0"/>
            <w:vAlign w:val="center"/>
          </w:tcPr>
          <w:p w14:paraId="5B4A37D8">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79" w:rightChars="33"/>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鉴定会材料（鉴定代表名单、会议记录、鉴定意见）</w:t>
            </w:r>
          </w:p>
        </w:tc>
        <w:tc>
          <w:tcPr>
            <w:tcW w:w="1161" w:type="dxa"/>
            <w:noWrap w:val="0"/>
            <w:vAlign w:val="center"/>
          </w:tcPr>
          <w:p w14:paraId="408C571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6" w:type="dxa"/>
            <w:vMerge w:val="continue"/>
            <w:noWrap w:val="0"/>
            <w:vAlign w:val="center"/>
          </w:tcPr>
          <w:p w14:paraId="5DA7732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bl>
    <w:p w14:paraId="17C01545">
      <w:pPr>
        <w:keepNext w:val="0"/>
        <w:keepLines w:val="0"/>
        <w:pageBreakBefore w:val="0"/>
        <w:kinsoku/>
        <w:wordWrap/>
        <w:overflowPunct/>
        <w:topLinePunct w:val="0"/>
        <w:autoSpaceDE/>
        <w:autoSpaceDN/>
        <w:bidi w:val="0"/>
        <w:spacing w:line="360" w:lineRule="auto"/>
        <w:jc w:val="center"/>
        <w:textAlignment w:val="auto"/>
        <w:outlineLvl w:val="9"/>
      </w:pPr>
      <w:r>
        <w:br w:type="page"/>
      </w:r>
    </w:p>
    <w:p w14:paraId="4F5F80A3">
      <w:pPr>
        <w:bidi w:val="0"/>
        <w:rPr>
          <w:rFonts w:hint="eastAsia"/>
          <w:lang w:eastAsia="zh-CN"/>
        </w:rPr>
      </w:pPr>
      <w:r>
        <w:rPr>
          <w:rFonts w:hint="eastAsia"/>
          <w:sz w:val="21"/>
          <w:szCs w:val="21"/>
          <w:lang w:val="en-US" w:eastAsia="zh-CN"/>
        </w:rPr>
        <w:t>续表</w:t>
      </w:r>
    </w:p>
    <w:tbl>
      <w:tblPr>
        <w:tblStyle w:val="12"/>
        <w:tblW w:w="940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0"/>
        <w:gridCol w:w="739"/>
        <w:gridCol w:w="5398"/>
        <w:gridCol w:w="1252"/>
        <w:gridCol w:w="1056"/>
      </w:tblGrid>
      <w:tr w14:paraId="7082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60" w:type="dxa"/>
            <w:shd w:val="clear" w:color="auto" w:fill="F1F1F1" w:themeFill="background1" w:themeFillShade="F2"/>
            <w:noWrap w:val="0"/>
            <w:vAlign w:val="center"/>
          </w:tcPr>
          <w:p w14:paraId="45559B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分类号</w:t>
            </w:r>
          </w:p>
        </w:tc>
        <w:tc>
          <w:tcPr>
            <w:tcW w:w="739" w:type="dxa"/>
            <w:shd w:val="clear" w:color="auto" w:fill="F1F1F1" w:themeFill="background1" w:themeFillShade="F2"/>
            <w:noWrap w:val="0"/>
            <w:vAlign w:val="center"/>
          </w:tcPr>
          <w:p w14:paraId="3640E4C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序号</w:t>
            </w:r>
          </w:p>
        </w:tc>
        <w:tc>
          <w:tcPr>
            <w:tcW w:w="5398" w:type="dxa"/>
            <w:shd w:val="clear" w:color="auto" w:fill="F1F1F1" w:themeFill="background1" w:themeFillShade="F2"/>
            <w:noWrap w:val="0"/>
            <w:vAlign w:val="center"/>
          </w:tcPr>
          <w:p w14:paraId="6E945C1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类</w:t>
            </w:r>
            <w:r>
              <w:rPr>
                <w:rFonts w:hint="eastAsia" w:ascii="宋体" w:hAnsi="宋体" w:cs="宋体"/>
                <w:b/>
                <w:color w:val="000000"/>
                <w:kern w:val="0"/>
                <w:sz w:val="21"/>
                <w:szCs w:val="21"/>
                <w:lang w:eastAsia="zh-CN"/>
              </w:rPr>
              <w:t xml:space="preserve">  </w:t>
            </w:r>
            <w:r>
              <w:rPr>
                <w:rFonts w:hint="eastAsia" w:ascii="宋体" w:hAnsi="宋体" w:cs="宋体"/>
                <w:b/>
                <w:color w:val="000000"/>
                <w:kern w:val="0"/>
                <w:sz w:val="21"/>
                <w:szCs w:val="21"/>
              </w:rPr>
              <w:t>目</w:t>
            </w:r>
            <w:r>
              <w:rPr>
                <w:rFonts w:hint="eastAsia" w:ascii="宋体" w:hAnsi="宋体" w:cs="宋体"/>
                <w:b/>
                <w:color w:val="000000"/>
                <w:kern w:val="0"/>
                <w:sz w:val="21"/>
                <w:szCs w:val="21"/>
                <w:lang w:eastAsia="zh-CN"/>
              </w:rPr>
              <w:t xml:space="preserve">  </w:t>
            </w:r>
            <w:r>
              <w:rPr>
                <w:rFonts w:hint="eastAsia" w:ascii="宋体" w:hAnsi="宋体" w:cs="宋体"/>
                <w:b/>
                <w:color w:val="000000"/>
                <w:kern w:val="0"/>
                <w:sz w:val="21"/>
                <w:szCs w:val="21"/>
              </w:rPr>
              <w:t>名</w:t>
            </w:r>
            <w:r>
              <w:rPr>
                <w:rFonts w:hint="eastAsia" w:ascii="宋体" w:hAnsi="宋体" w:cs="宋体"/>
                <w:b/>
                <w:color w:val="000000"/>
                <w:kern w:val="0"/>
                <w:sz w:val="21"/>
                <w:szCs w:val="21"/>
                <w:lang w:eastAsia="zh-CN"/>
              </w:rPr>
              <w:t xml:space="preserve">  </w:t>
            </w:r>
            <w:r>
              <w:rPr>
                <w:rFonts w:hint="eastAsia" w:ascii="宋体" w:hAnsi="宋体" w:cs="宋体"/>
                <w:b/>
                <w:color w:val="000000"/>
                <w:kern w:val="0"/>
                <w:sz w:val="21"/>
                <w:szCs w:val="21"/>
              </w:rPr>
              <w:t>称</w:t>
            </w:r>
          </w:p>
        </w:tc>
        <w:tc>
          <w:tcPr>
            <w:tcW w:w="1252" w:type="dxa"/>
            <w:shd w:val="clear" w:color="auto" w:fill="F1F1F1" w:themeFill="background1" w:themeFillShade="F2"/>
            <w:noWrap w:val="0"/>
            <w:vAlign w:val="center"/>
          </w:tcPr>
          <w:p w14:paraId="005D6E8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保管期限</w:t>
            </w:r>
          </w:p>
        </w:tc>
        <w:tc>
          <w:tcPr>
            <w:tcW w:w="1056" w:type="dxa"/>
            <w:shd w:val="clear" w:color="auto" w:fill="F1F1F1" w:themeFill="background1" w:themeFillShade="F2"/>
            <w:noWrap w:val="0"/>
            <w:vAlign w:val="center"/>
          </w:tcPr>
          <w:p w14:paraId="47F3BF2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归档时间</w:t>
            </w:r>
          </w:p>
        </w:tc>
      </w:tr>
      <w:tr w14:paraId="4FF6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restart"/>
            <w:noWrap w:val="0"/>
            <w:vAlign w:val="center"/>
          </w:tcPr>
          <w:p w14:paraId="23FBE1E8">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Cs w:val="21"/>
              </w:rPr>
            </w:pPr>
            <w:r>
              <w:rPr>
                <w:rFonts w:hint="default" w:ascii="宋体" w:hAnsi="宋体" w:cs="宋体"/>
                <w:color w:val="000000"/>
                <w:kern w:val="0"/>
                <w:sz w:val="21"/>
                <w:szCs w:val="21"/>
              </w:rPr>
              <w:t>KY12-11</w:t>
            </w:r>
          </w:p>
        </w:tc>
        <w:tc>
          <w:tcPr>
            <w:tcW w:w="739" w:type="dxa"/>
            <w:noWrap w:val="0"/>
            <w:vAlign w:val="center"/>
          </w:tcPr>
          <w:p w14:paraId="26A36F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398" w:type="dxa"/>
            <w:noWrap w:val="0"/>
            <w:vAlign w:val="center"/>
          </w:tcPr>
          <w:p w14:paraId="10E99B7D">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鉴定证书</w:t>
            </w:r>
          </w:p>
        </w:tc>
        <w:tc>
          <w:tcPr>
            <w:tcW w:w="1252" w:type="dxa"/>
            <w:noWrap w:val="0"/>
            <w:vAlign w:val="center"/>
          </w:tcPr>
          <w:p w14:paraId="017286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restart"/>
            <w:noWrap w:val="0"/>
            <w:vAlign w:val="center"/>
          </w:tcPr>
          <w:p w14:paraId="01CF2627">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项目完成</w:t>
            </w:r>
            <w:r>
              <w:rPr>
                <w:rFonts w:hint="default" w:ascii="宋体" w:cs="宋体"/>
                <w:color w:val="000000"/>
                <w:kern w:val="0"/>
                <w:sz w:val="21"/>
                <w:szCs w:val="21"/>
              </w:rPr>
              <w:br w:type="textWrapping"/>
            </w:r>
            <w:r>
              <w:rPr>
                <w:rFonts w:hint="default" w:ascii="宋体" w:hAnsi="宋体" w:cs="宋体"/>
                <w:color w:val="000000"/>
                <w:kern w:val="0"/>
                <w:sz w:val="21"/>
                <w:szCs w:val="21"/>
              </w:rPr>
              <w:t>2</w:t>
            </w:r>
            <w:r>
              <w:rPr>
                <w:rFonts w:hint="eastAsia" w:ascii="宋体" w:hAnsi="宋体" w:cs="宋体"/>
                <w:color w:val="000000"/>
                <w:kern w:val="0"/>
                <w:sz w:val="21"/>
                <w:szCs w:val="21"/>
              </w:rPr>
              <w:t>个月内</w:t>
            </w:r>
          </w:p>
        </w:tc>
      </w:tr>
      <w:tr w14:paraId="6379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14:paraId="2F4A04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0B0E802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398" w:type="dxa"/>
            <w:noWrap w:val="0"/>
            <w:vAlign w:val="center"/>
          </w:tcPr>
          <w:p w14:paraId="09B4B37A">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推广应用意见</w:t>
            </w:r>
          </w:p>
        </w:tc>
        <w:tc>
          <w:tcPr>
            <w:tcW w:w="1252" w:type="dxa"/>
            <w:noWrap w:val="0"/>
            <w:vAlign w:val="center"/>
          </w:tcPr>
          <w:p w14:paraId="6F69151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6" w:type="dxa"/>
            <w:vMerge w:val="continue"/>
            <w:noWrap w:val="0"/>
            <w:vAlign w:val="center"/>
          </w:tcPr>
          <w:p w14:paraId="5B546E66">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128E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top"/>
          </w:tcPr>
          <w:p w14:paraId="412B80AD">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Cs w:val="21"/>
              </w:rPr>
            </w:pPr>
          </w:p>
        </w:tc>
        <w:tc>
          <w:tcPr>
            <w:tcW w:w="739" w:type="dxa"/>
            <w:noWrap w:val="0"/>
            <w:vAlign w:val="center"/>
          </w:tcPr>
          <w:p w14:paraId="499EBC6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398" w:type="dxa"/>
            <w:noWrap w:val="0"/>
            <w:vAlign w:val="center"/>
          </w:tcPr>
          <w:p w14:paraId="47F6E169">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课题工作总结</w:t>
            </w:r>
          </w:p>
        </w:tc>
        <w:tc>
          <w:tcPr>
            <w:tcW w:w="1252" w:type="dxa"/>
            <w:noWrap w:val="0"/>
            <w:vAlign w:val="center"/>
          </w:tcPr>
          <w:p w14:paraId="5BF795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6" w:type="dxa"/>
            <w:vMerge w:val="continue"/>
            <w:noWrap w:val="0"/>
            <w:vAlign w:val="center"/>
          </w:tcPr>
          <w:p w14:paraId="5E3629E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3130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14:paraId="7F110A5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0A378D7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9</w:t>
            </w:r>
          </w:p>
        </w:tc>
        <w:tc>
          <w:tcPr>
            <w:tcW w:w="5398" w:type="dxa"/>
            <w:noWrap w:val="0"/>
            <w:vAlign w:val="center"/>
          </w:tcPr>
          <w:p w14:paraId="73C96D57">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52" w:type="dxa"/>
            <w:noWrap w:val="0"/>
            <w:vAlign w:val="center"/>
          </w:tcPr>
          <w:p w14:paraId="7499D81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6" w:type="dxa"/>
            <w:vMerge w:val="continue"/>
            <w:noWrap w:val="0"/>
            <w:vAlign w:val="center"/>
          </w:tcPr>
          <w:p w14:paraId="4625E9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BE7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1699" w:type="dxa"/>
            <w:gridSpan w:val="2"/>
            <w:noWrap w:val="0"/>
            <w:vAlign w:val="center"/>
          </w:tcPr>
          <w:p w14:paraId="18B8E17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398" w:type="dxa"/>
            <w:noWrap w:val="0"/>
            <w:vAlign w:val="center"/>
          </w:tcPr>
          <w:p w14:paraId="4D59B603">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（四）申报奖励阶段</w:t>
            </w:r>
          </w:p>
        </w:tc>
        <w:tc>
          <w:tcPr>
            <w:tcW w:w="1252" w:type="dxa"/>
            <w:noWrap w:val="0"/>
            <w:vAlign w:val="center"/>
          </w:tcPr>
          <w:p w14:paraId="2291B2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6" w:type="dxa"/>
            <w:vMerge w:val="continue"/>
            <w:noWrap w:val="0"/>
            <w:vAlign w:val="center"/>
          </w:tcPr>
          <w:p w14:paraId="143C253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ED9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restart"/>
            <w:noWrap w:val="0"/>
            <w:vAlign w:val="center"/>
          </w:tcPr>
          <w:p w14:paraId="4EB9E135">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Cs w:val="21"/>
              </w:rPr>
            </w:pPr>
            <w:r>
              <w:rPr>
                <w:rFonts w:hint="default" w:ascii="宋体" w:hAnsi="宋体" w:cs="宋体"/>
                <w:color w:val="000000"/>
                <w:kern w:val="0"/>
                <w:sz w:val="21"/>
                <w:szCs w:val="21"/>
              </w:rPr>
              <w:t>KY12-11</w:t>
            </w:r>
          </w:p>
        </w:tc>
        <w:tc>
          <w:tcPr>
            <w:tcW w:w="739" w:type="dxa"/>
            <w:noWrap w:val="0"/>
            <w:vAlign w:val="center"/>
          </w:tcPr>
          <w:p w14:paraId="4D78296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398" w:type="dxa"/>
            <w:noWrap w:val="0"/>
            <w:vAlign w:val="center"/>
          </w:tcPr>
          <w:p w14:paraId="0BAF49FC">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科研成果登记材料</w:t>
            </w:r>
          </w:p>
        </w:tc>
        <w:tc>
          <w:tcPr>
            <w:tcW w:w="1252" w:type="dxa"/>
            <w:noWrap w:val="0"/>
            <w:vAlign w:val="center"/>
          </w:tcPr>
          <w:p w14:paraId="553D972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4C3A7A5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70B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14:paraId="00BB13D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248C38D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398" w:type="dxa"/>
            <w:noWrap w:val="0"/>
            <w:vAlign w:val="center"/>
          </w:tcPr>
          <w:p w14:paraId="647B645B">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科研新成果报告材料</w:t>
            </w:r>
          </w:p>
        </w:tc>
        <w:tc>
          <w:tcPr>
            <w:tcW w:w="1252" w:type="dxa"/>
            <w:noWrap w:val="0"/>
            <w:vAlign w:val="center"/>
          </w:tcPr>
          <w:p w14:paraId="3CCE1CA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26C4C88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09B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14:paraId="39C927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7B276DF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398" w:type="dxa"/>
            <w:noWrap w:val="0"/>
            <w:vAlign w:val="center"/>
          </w:tcPr>
          <w:p w14:paraId="4406D969">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科研成果奖励申报与审批材料</w:t>
            </w:r>
          </w:p>
        </w:tc>
        <w:tc>
          <w:tcPr>
            <w:tcW w:w="1252" w:type="dxa"/>
            <w:noWrap w:val="0"/>
            <w:vAlign w:val="center"/>
          </w:tcPr>
          <w:p w14:paraId="41A74E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1705DC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C8B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14:paraId="0057573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0E523D4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398" w:type="dxa"/>
            <w:noWrap w:val="0"/>
            <w:vAlign w:val="center"/>
          </w:tcPr>
          <w:p w14:paraId="3F3B1DF6">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科研成果获奖材料（奖状、奖章、证书）的影印件</w:t>
            </w:r>
          </w:p>
        </w:tc>
        <w:tc>
          <w:tcPr>
            <w:tcW w:w="1252" w:type="dxa"/>
            <w:noWrap w:val="0"/>
            <w:vAlign w:val="center"/>
          </w:tcPr>
          <w:p w14:paraId="499C555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0B76BC8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DA3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top"/>
          </w:tcPr>
          <w:p w14:paraId="3F6990BD">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Cs w:val="21"/>
              </w:rPr>
            </w:pPr>
          </w:p>
        </w:tc>
        <w:tc>
          <w:tcPr>
            <w:tcW w:w="739" w:type="dxa"/>
            <w:noWrap w:val="0"/>
            <w:vAlign w:val="center"/>
          </w:tcPr>
          <w:p w14:paraId="5F2786B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398" w:type="dxa"/>
            <w:noWrap w:val="0"/>
            <w:vAlign w:val="center"/>
          </w:tcPr>
          <w:p w14:paraId="130807E7">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专利申请书和专利证书的影印件</w:t>
            </w:r>
          </w:p>
        </w:tc>
        <w:tc>
          <w:tcPr>
            <w:tcW w:w="1252" w:type="dxa"/>
            <w:noWrap w:val="0"/>
            <w:vAlign w:val="center"/>
          </w:tcPr>
          <w:p w14:paraId="084B7AE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31036B6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CA3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14:paraId="1FCBFAD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739" w:type="dxa"/>
            <w:noWrap w:val="0"/>
            <w:vAlign w:val="center"/>
          </w:tcPr>
          <w:p w14:paraId="5AA8B84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398" w:type="dxa"/>
            <w:noWrap w:val="0"/>
            <w:vAlign w:val="center"/>
          </w:tcPr>
          <w:p w14:paraId="50EFFE58">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52" w:type="dxa"/>
            <w:noWrap w:val="0"/>
            <w:vAlign w:val="center"/>
          </w:tcPr>
          <w:p w14:paraId="4D2E9C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6" w:type="dxa"/>
            <w:vMerge w:val="continue"/>
            <w:noWrap w:val="0"/>
            <w:vAlign w:val="center"/>
          </w:tcPr>
          <w:p w14:paraId="33BF7B2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4F8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1699" w:type="dxa"/>
            <w:gridSpan w:val="2"/>
            <w:noWrap w:val="0"/>
            <w:vAlign w:val="center"/>
          </w:tcPr>
          <w:p w14:paraId="462EB6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398" w:type="dxa"/>
            <w:noWrap w:val="0"/>
            <w:vAlign w:val="center"/>
          </w:tcPr>
          <w:p w14:paraId="28CA93C6">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（五）推广应用阶段</w:t>
            </w:r>
          </w:p>
        </w:tc>
        <w:tc>
          <w:tcPr>
            <w:tcW w:w="1252" w:type="dxa"/>
            <w:noWrap w:val="0"/>
            <w:vAlign w:val="center"/>
          </w:tcPr>
          <w:p w14:paraId="45744A6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6" w:type="dxa"/>
            <w:vMerge w:val="continue"/>
            <w:noWrap w:val="0"/>
            <w:vAlign w:val="center"/>
          </w:tcPr>
          <w:p w14:paraId="7697AF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75D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restart"/>
            <w:noWrap w:val="0"/>
            <w:vAlign w:val="center"/>
          </w:tcPr>
          <w:p w14:paraId="179577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default" w:ascii="宋体" w:hAnsi="宋体" w:cs="宋体"/>
                <w:color w:val="000000"/>
                <w:kern w:val="0"/>
                <w:sz w:val="21"/>
                <w:szCs w:val="21"/>
              </w:rPr>
              <w:t>KY12-11</w:t>
            </w:r>
          </w:p>
        </w:tc>
        <w:tc>
          <w:tcPr>
            <w:tcW w:w="739" w:type="dxa"/>
            <w:noWrap w:val="0"/>
            <w:vAlign w:val="center"/>
          </w:tcPr>
          <w:p w14:paraId="61F2080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398" w:type="dxa"/>
            <w:noWrap w:val="0"/>
            <w:vAlign w:val="center"/>
          </w:tcPr>
          <w:p w14:paraId="0C70D22B">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转让合同、协议</w:t>
            </w:r>
          </w:p>
        </w:tc>
        <w:tc>
          <w:tcPr>
            <w:tcW w:w="1252" w:type="dxa"/>
            <w:noWrap w:val="0"/>
            <w:vAlign w:val="center"/>
          </w:tcPr>
          <w:p w14:paraId="562847A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70322E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0FA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14:paraId="5D40910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1C950E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398" w:type="dxa"/>
            <w:noWrap w:val="0"/>
            <w:vAlign w:val="center"/>
          </w:tcPr>
          <w:p w14:paraId="42ED31C6">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生产定型鉴定材料</w:t>
            </w:r>
          </w:p>
        </w:tc>
        <w:tc>
          <w:tcPr>
            <w:tcW w:w="1252" w:type="dxa"/>
            <w:noWrap w:val="0"/>
            <w:vAlign w:val="center"/>
          </w:tcPr>
          <w:p w14:paraId="09B46C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452ABC9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57A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14:paraId="11771D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36F8710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398" w:type="dxa"/>
            <w:noWrap w:val="0"/>
            <w:vAlign w:val="center"/>
          </w:tcPr>
          <w:p w14:paraId="4A719360">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成果被引用或投产后反馈意见</w:t>
            </w:r>
          </w:p>
        </w:tc>
        <w:tc>
          <w:tcPr>
            <w:tcW w:w="1252" w:type="dxa"/>
            <w:noWrap w:val="0"/>
            <w:vAlign w:val="center"/>
          </w:tcPr>
          <w:p w14:paraId="6C397AB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6" w:type="dxa"/>
            <w:vMerge w:val="continue"/>
            <w:noWrap w:val="0"/>
            <w:vAlign w:val="center"/>
          </w:tcPr>
          <w:p w14:paraId="623169E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673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14:paraId="1C5912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7FBA3E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398" w:type="dxa"/>
            <w:noWrap w:val="0"/>
            <w:vAlign w:val="center"/>
          </w:tcPr>
          <w:p w14:paraId="390DD66F">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推广应用方案及实施情况</w:t>
            </w:r>
          </w:p>
        </w:tc>
        <w:tc>
          <w:tcPr>
            <w:tcW w:w="1252" w:type="dxa"/>
            <w:noWrap w:val="0"/>
            <w:vAlign w:val="center"/>
          </w:tcPr>
          <w:p w14:paraId="39393C7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6" w:type="dxa"/>
            <w:vMerge w:val="continue"/>
            <w:noWrap w:val="0"/>
            <w:vAlign w:val="center"/>
          </w:tcPr>
          <w:p w14:paraId="498C8B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8E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top"/>
          </w:tcPr>
          <w:p w14:paraId="7A5FB186">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Cs w:val="21"/>
              </w:rPr>
            </w:pPr>
          </w:p>
        </w:tc>
        <w:tc>
          <w:tcPr>
            <w:tcW w:w="739" w:type="dxa"/>
            <w:noWrap w:val="0"/>
            <w:vAlign w:val="center"/>
          </w:tcPr>
          <w:p w14:paraId="005B8A5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398" w:type="dxa"/>
            <w:noWrap w:val="0"/>
            <w:vAlign w:val="center"/>
          </w:tcPr>
          <w:p w14:paraId="327CB246">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成果宣传报道材料</w:t>
            </w:r>
          </w:p>
        </w:tc>
        <w:tc>
          <w:tcPr>
            <w:tcW w:w="1252" w:type="dxa"/>
            <w:noWrap w:val="0"/>
            <w:vAlign w:val="center"/>
          </w:tcPr>
          <w:p w14:paraId="018E4E0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56" w:type="dxa"/>
            <w:vMerge w:val="continue"/>
            <w:noWrap w:val="0"/>
            <w:vAlign w:val="center"/>
          </w:tcPr>
          <w:p w14:paraId="129CF92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943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14:paraId="5DC0AF7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033690C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398" w:type="dxa"/>
            <w:noWrap w:val="0"/>
            <w:vAlign w:val="center"/>
          </w:tcPr>
          <w:p w14:paraId="042C8A47">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对外学术交流材料</w:t>
            </w:r>
          </w:p>
        </w:tc>
        <w:tc>
          <w:tcPr>
            <w:tcW w:w="1252" w:type="dxa"/>
            <w:noWrap w:val="0"/>
            <w:vAlign w:val="center"/>
          </w:tcPr>
          <w:p w14:paraId="4C18B4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6" w:type="dxa"/>
            <w:vMerge w:val="continue"/>
            <w:noWrap w:val="0"/>
            <w:vAlign w:val="center"/>
          </w:tcPr>
          <w:p w14:paraId="14877E5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3A5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14:paraId="08D084B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739" w:type="dxa"/>
            <w:noWrap w:val="0"/>
            <w:vAlign w:val="center"/>
          </w:tcPr>
          <w:p w14:paraId="29E90C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398" w:type="dxa"/>
            <w:noWrap w:val="0"/>
            <w:vAlign w:val="center"/>
          </w:tcPr>
          <w:p w14:paraId="14D7482D">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52" w:type="dxa"/>
            <w:noWrap w:val="0"/>
            <w:vAlign w:val="center"/>
          </w:tcPr>
          <w:p w14:paraId="7181587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6" w:type="dxa"/>
            <w:vMerge w:val="continue"/>
            <w:noWrap w:val="0"/>
            <w:vAlign w:val="center"/>
          </w:tcPr>
          <w:p w14:paraId="66C35D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3A7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1699" w:type="dxa"/>
            <w:gridSpan w:val="2"/>
            <w:noWrap w:val="0"/>
            <w:vAlign w:val="center"/>
          </w:tcPr>
          <w:p w14:paraId="14C4A27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398" w:type="dxa"/>
            <w:noWrap w:val="0"/>
            <w:vAlign w:val="center"/>
          </w:tcPr>
          <w:p w14:paraId="7E3A2BC5">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三、科研获奖证书</w:t>
            </w:r>
          </w:p>
        </w:tc>
        <w:tc>
          <w:tcPr>
            <w:tcW w:w="1252" w:type="dxa"/>
            <w:noWrap w:val="0"/>
            <w:vAlign w:val="center"/>
          </w:tcPr>
          <w:p w14:paraId="5F0872B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6" w:type="dxa"/>
            <w:vMerge w:val="continue"/>
            <w:noWrap w:val="0"/>
            <w:vAlign w:val="center"/>
          </w:tcPr>
          <w:p w14:paraId="2FA25E6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759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restart"/>
            <w:noWrap w:val="0"/>
            <w:vAlign w:val="center"/>
          </w:tcPr>
          <w:p w14:paraId="712E587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default" w:ascii="宋体" w:hAnsi="宋体" w:cs="宋体"/>
                <w:color w:val="000000"/>
                <w:kern w:val="0"/>
                <w:sz w:val="21"/>
                <w:szCs w:val="21"/>
              </w:rPr>
              <w:t>KY13-11</w:t>
            </w:r>
          </w:p>
        </w:tc>
        <w:tc>
          <w:tcPr>
            <w:tcW w:w="739" w:type="dxa"/>
            <w:noWrap w:val="0"/>
            <w:vAlign w:val="center"/>
          </w:tcPr>
          <w:p w14:paraId="671F729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398" w:type="dxa"/>
            <w:noWrap w:val="0"/>
            <w:vAlign w:val="center"/>
          </w:tcPr>
          <w:p w14:paraId="4C968FEC">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成果获奖证书原件</w:t>
            </w:r>
          </w:p>
        </w:tc>
        <w:tc>
          <w:tcPr>
            <w:tcW w:w="1252" w:type="dxa"/>
            <w:noWrap w:val="0"/>
            <w:vAlign w:val="center"/>
          </w:tcPr>
          <w:p w14:paraId="1E7DD20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17ECB5A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6FE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14:paraId="429D144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05AD8FB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398" w:type="dxa"/>
            <w:noWrap w:val="0"/>
            <w:vAlign w:val="center"/>
          </w:tcPr>
          <w:p w14:paraId="00890AD6">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专利证书原件</w:t>
            </w:r>
          </w:p>
        </w:tc>
        <w:tc>
          <w:tcPr>
            <w:tcW w:w="1252" w:type="dxa"/>
            <w:noWrap w:val="0"/>
            <w:vAlign w:val="center"/>
          </w:tcPr>
          <w:p w14:paraId="1EC2868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7A69E78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364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14:paraId="7795F4C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623B7A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398" w:type="dxa"/>
            <w:noWrap w:val="0"/>
            <w:vAlign w:val="center"/>
          </w:tcPr>
          <w:p w14:paraId="38C93E10">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品种审（认）定证书原件</w:t>
            </w:r>
          </w:p>
        </w:tc>
        <w:tc>
          <w:tcPr>
            <w:tcW w:w="1252" w:type="dxa"/>
            <w:noWrap w:val="0"/>
            <w:vAlign w:val="center"/>
          </w:tcPr>
          <w:p w14:paraId="56A2972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1DFC98B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2BA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 w:hRule="atLeast"/>
          <w:tblCellSpacing w:w="0" w:type="dxa"/>
        </w:trPr>
        <w:tc>
          <w:tcPr>
            <w:tcW w:w="960" w:type="dxa"/>
            <w:vMerge w:val="continue"/>
            <w:noWrap w:val="0"/>
            <w:vAlign w:val="center"/>
          </w:tcPr>
          <w:p w14:paraId="6E7CE4C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213DD29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default" w:ascii="宋体" w:hAnsi="宋体" w:cs="宋体"/>
                <w:color w:val="000000"/>
                <w:kern w:val="0"/>
                <w:sz w:val="21"/>
                <w:szCs w:val="21"/>
              </w:rPr>
              <w:t>4</w:t>
            </w:r>
          </w:p>
        </w:tc>
        <w:tc>
          <w:tcPr>
            <w:tcW w:w="5398" w:type="dxa"/>
            <w:noWrap w:val="0"/>
            <w:vAlign w:val="center"/>
          </w:tcPr>
          <w:p w14:paraId="4CD7594F">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计算机软件著作权证书原件</w:t>
            </w:r>
          </w:p>
        </w:tc>
        <w:tc>
          <w:tcPr>
            <w:tcW w:w="1252" w:type="dxa"/>
            <w:noWrap w:val="0"/>
            <w:vAlign w:val="center"/>
          </w:tcPr>
          <w:p w14:paraId="6E21909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061ABE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E13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blCellSpacing w:w="0" w:type="dxa"/>
        </w:trPr>
        <w:tc>
          <w:tcPr>
            <w:tcW w:w="960" w:type="dxa"/>
            <w:vMerge w:val="continue"/>
            <w:noWrap w:val="0"/>
            <w:vAlign w:val="center"/>
          </w:tcPr>
          <w:p w14:paraId="09A1328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739" w:type="dxa"/>
            <w:noWrap w:val="0"/>
            <w:vAlign w:val="center"/>
          </w:tcPr>
          <w:p w14:paraId="3192F4F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default" w:ascii="宋体" w:hAnsi="宋体" w:cs="宋体"/>
                <w:color w:val="000000"/>
                <w:kern w:val="0"/>
                <w:sz w:val="21"/>
                <w:szCs w:val="21"/>
              </w:rPr>
              <w:t>5</w:t>
            </w:r>
          </w:p>
        </w:tc>
        <w:tc>
          <w:tcPr>
            <w:tcW w:w="5398" w:type="dxa"/>
            <w:noWrap w:val="0"/>
            <w:vAlign w:val="center"/>
          </w:tcPr>
          <w:p w14:paraId="61AC776F">
            <w:pPr>
              <w:keepNext w:val="0"/>
              <w:keepLines w:val="0"/>
              <w:pageBreakBefore w:val="0"/>
              <w:widowControl/>
              <w:suppressLineNumbers w:val="0"/>
              <w:kinsoku/>
              <w:wordWrap/>
              <w:overflowPunct/>
              <w:topLinePunct w:val="0"/>
              <w:autoSpaceDE/>
              <w:autoSpaceDN/>
              <w:bidi w:val="0"/>
              <w:spacing w:before="0" w:beforeAutospacing="0" w:after="0" w:afterAutospacing="0"/>
              <w:ind w:left="144" w:leftChars="60" w:right="0"/>
              <w:jc w:val="left"/>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行业标准</w:t>
            </w:r>
          </w:p>
        </w:tc>
        <w:tc>
          <w:tcPr>
            <w:tcW w:w="1252" w:type="dxa"/>
            <w:noWrap w:val="0"/>
            <w:vAlign w:val="center"/>
          </w:tcPr>
          <w:p w14:paraId="0FD39A3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6" w:type="dxa"/>
            <w:vMerge w:val="continue"/>
            <w:noWrap w:val="0"/>
            <w:vAlign w:val="center"/>
          </w:tcPr>
          <w:p w14:paraId="52D3F5F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bl>
    <w:p w14:paraId="273DCD61">
      <w:pPr>
        <w:keepNext w:val="0"/>
        <w:keepLines w:val="0"/>
        <w:pageBreakBefore w:val="0"/>
        <w:kinsoku/>
        <w:wordWrap/>
        <w:overflowPunct/>
        <w:topLinePunct w:val="0"/>
        <w:autoSpaceDE/>
        <w:autoSpaceDN/>
        <w:bidi w:val="0"/>
        <w:spacing w:before="233" w:beforeLines="50" w:line="320" w:lineRule="exact"/>
        <w:ind w:firstLine="420" w:firstLineChars="200"/>
        <w:textAlignment w:val="auto"/>
        <w:outlineLvl w:val="9"/>
        <w:rPr>
          <w:rFonts w:hint="eastAsia" w:ascii="宋体" w:hAnsi="宋体" w:cs="宋体"/>
          <w:sz w:val="21"/>
          <w:szCs w:val="21"/>
        </w:rPr>
      </w:pPr>
      <w:r>
        <w:rPr>
          <w:rFonts w:hint="eastAsia" w:ascii="宋体" w:hAnsi="宋体" w:cs="宋体"/>
          <w:sz w:val="21"/>
          <w:szCs w:val="21"/>
        </w:rPr>
        <w:t>注：KY11</w:t>
      </w:r>
      <w:r>
        <w:rPr>
          <w:rFonts w:hint="eastAsia" w:ascii="宋体" w:hAnsi="宋体" w:cs="宋体"/>
          <w:sz w:val="21"/>
          <w:szCs w:val="21"/>
          <w:lang w:val="en-US" w:eastAsia="zh-CN"/>
        </w:rPr>
        <w:t xml:space="preserve"> </w:t>
      </w:r>
      <w:r>
        <w:rPr>
          <w:rFonts w:hint="eastAsia" w:ascii="宋体" w:hAnsi="宋体" w:cs="宋体"/>
          <w:sz w:val="21"/>
          <w:szCs w:val="21"/>
        </w:rPr>
        <w:t>科研综合</w:t>
      </w:r>
      <w:r>
        <w:rPr>
          <w:rFonts w:hint="eastAsia" w:ascii="宋体" w:hAnsi="宋体" w:cs="宋体"/>
          <w:sz w:val="21"/>
          <w:szCs w:val="21"/>
          <w:lang w:eastAsia="zh-CN"/>
        </w:rPr>
        <w:t>；</w:t>
      </w:r>
      <w:r>
        <w:rPr>
          <w:rFonts w:hint="eastAsia" w:ascii="宋体" w:hAnsi="宋体" w:cs="宋体"/>
          <w:sz w:val="21"/>
          <w:szCs w:val="21"/>
        </w:rPr>
        <w:t>KY12</w:t>
      </w:r>
      <w:r>
        <w:rPr>
          <w:rFonts w:hint="eastAsia" w:ascii="宋体" w:hAnsi="宋体" w:cs="宋体"/>
          <w:sz w:val="21"/>
          <w:szCs w:val="21"/>
          <w:lang w:val="en-US" w:eastAsia="zh-CN"/>
        </w:rPr>
        <w:t xml:space="preserve"> </w:t>
      </w:r>
      <w:r>
        <w:rPr>
          <w:rFonts w:hint="eastAsia" w:ascii="宋体" w:hAnsi="宋体" w:cs="宋体"/>
          <w:sz w:val="21"/>
          <w:szCs w:val="21"/>
        </w:rPr>
        <w:t>科研项目</w:t>
      </w:r>
      <w:r>
        <w:rPr>
          <w:rFonts w:hint="eastAsia" w:ascii="宋体" w:hAnsi="宋体" w:cs="宋体"/>
          <w:sz w:val="21"/>
          <w:szCs w:val="21"/>
          <w:lang w:eastAsia="zh-CN"/>
        </w:rPr>
        <w:t>；</w:t>
      </w:r>
      <w:r>
        <w:rPr>
          <w:rFonts w:hint="eastAsia" w:ascii="宋体" w:hAnsi="宋体" w:cs="宋体"/>
          <w:sz w:val="21"/>
          <w:szCs w:val="21"/>
        </w:rPr>
        <w:t>KY13</w:t>
      </w:r>
      <w:r>
        <w:rPr>
          <w:rFonts w:hint="eastAsia" w:ascii="宋体" w:hAnsi="宋体" w:cs="宋体"/>
          <w:sz w:val="21"/>
          <w:szCs w:val="21"/>
          <w:lang w:val="en-US" w:eastAsia="zh-CN"/>
        </w:rPr>
        <w:t xml:space="preserve"> </w:t>
      </w:r>
      <w:r>
        <w:rPr>
          <w:rFonts w:hint="eastAsia" w:ascii="宋体" w:hAnsi="宋体" w:cs="宋体"/>
          <w:sz w:val="21"/>
          <w:szCs w:val="21"/>
        </w:rPr>
        <w:t>科研证书</w:t>
      </w:r>
      <w:r>
        <w:rPr>
          <w:rFonts w:hint="eastAsia" w:ascii="宋体" w:hAnsi="宋体" w:cs="宋体"/>
          <w:sz w:val="21"/>
          <w:szCs w:val="21"/>
          <w:lang w:eastAsia="zh-CN"/>
        </w:rPr>
        <w:t>；</w:t>
      </w:r>
      <w:r>
        <w:rPr>
          <w:rFonts w:hint="eastAsia" w:ascii="宋体" w:hAnsi="宋体" w:cs="宋体"/>
          <w:sz w:val="21"/>
          <w:szCs w:val="21"/>
        </w:rPr>
        <w:t>CB13</w:t>
      </w:r>
      <w:r>
        <w:rPr>
          <w:rFonts w:hint="eastAsia" w:ascii="宋体" w:hAnsi="宋体" w:cs="宋体"/>
          <w:sz w:val="21"/>
          <w:szCs w:val="21"/>
          <w:lang w:val="en-US" w:eastAsia="zh-CN"/>
        </w:rPr>
        <w:t xml:space="preserve"> </w:t>
      </w:r>
      <w:r>
        <w:rPr>
          <w:rFonts w:hint="eastAsia" w:ascii="宋体" w:hAnsi="宋体" w:cs="宋体"/>
          <w:sz w:val="21"/>
          <w:szCs w:val="21"/>
        </w:rPr>
        <w:t>期刊</w:t>
      </w:r>
    </w:p>
    <w:p w14:paraId="6A2B3AF7">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3117AC30">
      <w:pPr>
        <w:pStyle w:val="3"/>
        <w:bidi w:val="0"/>
        <w:rPr>
          <w:rFonts w:hint="eastAsia"/>
          <w:lang w:eastAsia="zh-CN"/>
        </w:rPr>
      </w:pPr>
      <w:bookmarkStart w:id="34" w:name="_Toc9257"/>
      <w:r>
        <w:rPr>
          <w:rFonts w:hint="eastAsia"/>
          <w:lang w:eastAsia="zh-CN"/>
        </w:rPr>
        <w:t>新农村发展研究院（</w:t>
      </w:r>
      <w:r>
        <w:rPr>
          <w:rFonts w:hint="eastAsia"/>
        </w:rPr>
        <w:t>科技推广处</w:t>
      </w:r>
      <w:r>
        <w:rPr>
          <w:rFonts w:hint="eastAsia"/>
          <w:lang w:eastAsia="zh-CN"/>
        </w:rPr>
        <w:t>）</w:t>
      </w:r>
      <w:bookmarkEnd w:id="34"/>
    </w:p>
    <w:tbl>
      <w:tblPr>
        <w:tblStyle w:val="12"/>
        <w:tblW w:w="94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7"/>
        <w:gridCol w:w="634"/>
        <w:gridCol w:w="5709"/>
        <w:gridCol w:w="1058"/>
        <w:gridCol w:w="1058"/>
      </w:tblGrid>
      <w:tr w14:paraId="30EB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67" w:type="dxa"/>
            <w:shd w:val="clear" w:color="auto" w:fill="F1F1F1" w:themeFill="background1" w:themeFillShade="F2"/>
            <w:noWrap w:val="0"/>
            <w:vAlign w:val="center"/>
          </w:tcPr>
          <w:p w14:paraId="089A846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34" w:type="dxa"/>
            <w:shd w:val="clear" w:color="auto" w:fill="F1F1F1" w:themeFill="background1" w:themeFillShade="F2"/>
            <w:noWrap w:val="0"/>
            <w:vAlign w:val="center"/>
          </w:tcPr>
          <w:p w14:paraId="656C4DB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709" w:type="dxa"/>
            <w:shd w:val="clear" w:color="auto" w:fill="F1F1F1" w:themeFill="background1" w:themeFillShade="F2"/>
            <w:noWrap w:val="0"/>
            <w:vAlign w:val="center"/>
          </w:tcPr>
          <w:p w14:paraId="1D3211C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058" w:type="dxa"/>
            <w:shd w:val="clear" w:color="auto" w:fill="F1F1F1" w:themeFill="background1" w:themeFillShade="F2"/>
            <w:noWrap w:val="0"/>
            <w:vAlign w:val="center"/>
          </w:tcPr>
          <w:p w14:paraId="7D087C3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58" w:type="dxa"/>
            <w:shd w:val="clear" w:color="auto" w:fill="F1F1F1" w:themeFill="background1" w:themeFillShade="F2"/>
            <w:noWrap w:val="0"/>
            <w:vAlign w:val="center"/>
          </w:tcPr>
          <w:p w14:paraId="426524A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3A62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1601" w:type="dxa"/>
            <w:gridSpan w:val="2"/>
            <w:noWrap w:val="0"/>
            <w:vAlign w:val="center"/>
          </w:tcPr>
          <w:p w14:paraId="5A6B951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5709" w:type="dxa"/>
            <w:noWrap w:val="0"/>
            <w:vAlign w:val="center"/>
          </w:tcPr>
          <w:p w14:paraId="4CF320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firstLine="103" w:firstLineChars="49"/>
              <w:jc w:val="left"/>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一、综合</w:t>
            </w:r>
          </w:p>
        </w:tc>
        <w:tc>
          <w:tcPr>
            <w:tcW w:w="1058" w:type="dxa"/>
            <w:noWrap w:val="0"/>
            <w:vAlign w:val="center"/>
          </w:tcPr>
          <w:p w14:paraId="233DACF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1058" w:type="dxa"/>
            <w:noWrap w:val="0"/>
            <w:vAlign w:val="center"/>
          </w:tcPr>
          <w:p w14:paraId="56E62A0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791E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trPr>
        <w:tc>
          <w:tcPr>
            <w:tcW w:w="967" w:type="dxa"/>
            <w:vMerge w:val="restart"/>
            <w:noWrap w:val="0"/>
            <w:vAlign w:val="center"/>
          </w:tcPr>
          <w:p w14:paraId="08CDB44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r>
              <w:rPr>
                <w:rFonts w:hint="default" w:ascii="宋体" w:hAnsi="宋体" w:cs="宋体"/>
                <w:color w:val="auto"/>
                <w:kern w:val="0"/>
                <w:sz w:val="21"/>
                <w:szCs w:val="21"/>
              </w:rPr>
              <w:t>KY11-12</w:t>
            </w:r>
          </w:p>
        </w:tc>
        <w:tc>
          <w:tcPr>
            <w:tcW w:w="634" w:type="dxa"/>
            <w:noWrap w:val="0"/>
            <w:vAlign w:val="center"/>
          </w:tcPr>
          <w:p w14:paraId="4B6492A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709" w:type="dxa"/>
            <w:noWrap w:val="0"/>
            <w:vAlign w:val="center"/>
          </w:tcPr>
          <w:p w14:paraId="16F5E61E">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上级关于</w:t>
            </w:r>
            <w:r>
              <w:rPr>
                <w:rFonts w:hint="eastAsia" w:ascii="宋体" w:hAnsi="宋体" w:cs="宋体"/>
                <w:color w:val="000000"/>
                <w:kern w:val="0"/>
                <w:sz w:val="21"/>
                <w:szCs w:val="21"/>
                <w:lang w:eastAsia="zh-CN"/>
              </w:rPr>
              <w:t>新农村发展</w:t>
            </w:r>
            <w:r>
              <w:rPr>
                <w:rFonts w:hint="eastAsia" w:ascii="宋体" w:hAnsi="宋体" w:cs="宋体"/>
                <w:color w:val="000000"/>
                <w:kern w:val="0"/>
                <w:sz w:val="21"/>
                <w:szCs w:val="21"/>
              </w:rPr>
              <w:t>工作的综合性文件</w:t>
            </w:r>
          </w:p>
        </w:tc>
        <w:tc>
          <w:tcPr>
            <w:tcW w:w="1058" w:type="dxa"/>
            <w:noWrap w:val="0"/>
            <w:vAlign w:val="center"/>
          </w:tcPr>
          <w:p w14:paraId="6CC80E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58" w:type="dxa"/>
            <w:vMerge w:val="restart"/>
            <w:noWrap w:val="0"/>
            <w:vAlign w:val="center"/>
          </w:tcPr>
          <w:p w14:paraId="4AE365C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1FA8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14:paraId="15CFE47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4" w:type="dxa"/>
            <w:noWrap w:val="0"/>
            <w:vAlign w:val="center"/>
          </w:tcPr>
          <w:p w14:paraId="3C5C393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709" w:type="dxa"/>
            <w:noWrap w:val="0"/>
            <w:vAlign w:val="center"/>
          </w:tcPr>
          <w:p w14:paraId="091E23E5">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上级下达学校的</w:t>
            </w:r>
            <w:r>
              <w:rPr>
                <w:rFonts w:hint="eastAsia" w:ascii="宋体" w:hAnsi="宋体" w:eastAsia="宋体" w:cs="宋体"/>
                <w:color w:val="000000"/>
                <w:kern w:val="0"/>
                <w:sz w:val="21"/>
                <w:szCs w:val="21"/>
                <w:lang w:eastAsia="zh-CN"/>
              </w:rPr>
              <w:t>新农村发展的</w:t>
            </w:r>
            <w:r>
              <w:rPr>
                <w:rFonts w:hint="eastAsia" w:ascii="宋体" w:hAnsi="宋体" w:eastAsia="宋体" w:cs="宋体"/>
                <w:color w:val="000000"/>
                <w:kern w:val="0"/>
                <w:sz w:val="21"/>
                <w:szCs w:val="21"/>
              </w:rPr>
              <w:t>计划、任务文件</w:t>
            </w:r>
          </w:p>
        </w:tc>
        <w:tc>
          <w:tcPr>
            <w:tcW w:w="1058" w:type="dxa"/>
            <w:noWrap w:val="0"/>
            <w:vAlign w:val="center"/>
          </w:tcPr>
          <w:p w14:paraId="0A0F16F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8" w:type="dxa"/>
            <w:vMerge w:val="continue"/>
            <w:noWrap w:val="0"/>
            <w:vAlign w:val="center"/>
          </w:tcPr>
          <w:p w14:paraId="583A505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F54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14:paraId="6DD1574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4" w:type="dxa"/>
            <w:noWrap w:val="0"/>
            <w:vAlign w:val="center"/>
          </w:tcPr>
          <w:p w14:paraId="49A4E51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3</w:t>
            </w:r>
          </w:p>
        </w:tc>
        <w:tc>
          <w:tcPr>
            <w:tcW w:w="5709" w:type="dxa"/>
            <w:noWrap w:val="0"/>
            <w:vAlign w:val="center"/>
          </w:tcPr>
          <w:p w14:paraId="1AB1D3DC">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学校</w:t>
            </w:r>
            <w:r>
              <w:rPr>
                <w:rFonts w:hint="eastAsia" w:ascii="宋体" w:hAnsi="宋体" w:eastAsia="宋体" w:cs="宋体"/>
                <w:color w:val="000000"/>
                <w:kern w:val="0"/>
                <w:sz w:val="21"/>
                <w:szCs w:val="21"/>
                <w:lang w:eastAsia="zh-CN"/>
              </w:rPr>
              <w:t>制定的</w:t>
            </w:r>
            <w:r>
              <w:rPr>
                <w:rFonts w:hint="eastAsia" w:ascii="宋体" w:hAnsi="宋体" w:eastAsia="宋体" w:cs="宋体"/>
                <w:color w:val="000000"/>
                <w:kern w:val="0"/>
                <w:sz w:val="21"/>
                <w:szCs w:val="21"/>
              </w:rPr>
              <w:t>社会服务工作长期发展规划</w:t>
            </w:r>
          </w:p>
        </w:tc>
        <w:tc>
          <w:tcPr>
            <w:tcW w:w="1058" w:type="dxa"/>
            <w:noWrap w:val="0"/>
            <w:vAlign w:val="center"/>
          </w:tcPr>
          <w:p w14:paraId="05D5609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永久</w:t>
            </w:r>
          </w:p>
        </w:tc>
        <w:tc>
          <w:tcPr>
            <w:tcW w:w="1058" w:type="dxa"/>
            <w:vMerge w:val="continue"/>
            <w:noWrap w:val="0"/>
            <w:vAlign w:val="center"/>
          </w:tcPr>
          <w:p w14:paraId="1A51A43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F3C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14:paraId="26B56C4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4" w:type="dxa"/>
            <w:noWrap w:val="0"/>
            <w:vAlign w:val="center"/>
          </w:tcPr>
          <w:p w14:paraId="1761418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4</w:t>
            </w:r>
          </w:p>
        </w:tc>
        <w:tc>
          <w:tcPr>
            <w:tcW w:w="5709" w:type="dxa"/>
            <w:noWrap w:val="0"/>
            <w:vAlign w:val="center"/>
          </w:tcPr>
          <w:p w14:paraId="1F011061">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科技推广成果汇编、统计年报表</w:t>
            </w:r>
          </w:p>
        </w:tc>
        <w:tc>
          <w:tcPr>
            <w:tcW w:w="1058" w:type="dxa"/>
            <w:noWrap w:val="0"/>
            <w:vAlign w:val="center"/>
          </w:tcPr>
          <w:p w14:paraId="5AFF31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8" w:type="dxa"/>
            <w:vMerge w:val="continue"/>
            <w:noWrap w:val="0"/>
            <w:vAlign w:val="center"/>
          </w:tcPr>
          <w:p w14:paraId="276FE1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59A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14:paraId="2DBA9F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4" w:type="dxa"/>
            <w:noWrap w:val="0"/>
            <w:vAlign w:val="center"/>
          </w:tcPr>
          <w:p w14:paraId="7B98AE7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5</w:t>
            </w:r>
          </w:p>
        </w:tc>
        <w:tc>
          <w:tcPr>
            <w:tcW w:w="5709" w:type="dxa"/>
            <w:noWrap w:val="0"/>
            <w:vAlign w:val="center"/>
          </w:tcPr>
          <w:p w14:paraId="760C349E">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部门</w:t>
            </w:r>
            <w:r>
              <w:rPr>
                <w:rFonts w:hint="eastAsia" w:ascii="宋体" w:hAnsi="宋体" w:eastAsia="宋体" w:cs="宋体"/>
                <w:color w:val="000000"/>
                <w:kern w:val="0"/>
                <w:sz w:val="21"/>
                <w:szCs w:val="21"/>
              </w:rPr>
              <w:t>工作规章制度、管理办法</w:t>
            </w:r>
          </w:p>
        </w:tc>
        <w:tc>
          <w:tcPr>
            <w:tcW w:w="1058" w:type="dxa"/>
            <w:noWrap w:val="0"/>
            <w:vAlign w:val="center"/>
          </w:tcPr>
          <w:p w14:paraId="02E1679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8" w:type="dxa"/>
            <w:vMerge w:val="continue"/>
            <w:noWrap w:val="0"/>
            <w:vAlign w:val="center"/>
          </w:tcPr>
          <w:p w14:paraId="002E24D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418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14:paraId="62F3EED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4" w:type="dxa"/>
            <w:noWrap w:val="0"/>
            <w:vAlign w:val="center"/>
          </w:tcPr>
          <w:p w14:paraId="398D0EA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6</w:t>
            </w:r>
          </w:p>
        </w:tc>
        <w:tc>
          <w:tcPr>
            <w:tcW w:w="5709" w:type="dxa"/>
            <w:noWrap w:val="0"/>
            <w:vAlign w:val="center"/>
          </w:tcPr>
          <w:p w14:paraId="4018D2E5">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部门</w:t>
            </w:r>
            <w:r>
              <w:rPr>
                <w:rFonts w:hint="eastAsia" w:ascii="宋体" w:hAnsi="宋体" w:eastAsia="宋体" w:cs="宋体"/>
                <w:color w:val="000000"/>
                <w:kern w:val="0"/>
                <w:sz w:val="21"/>
                <w:szCs w:val="21"/>
              </w:rPr>
              <w:t>工作计划、总结</w:t>
            </w:r>
            <w:r>
              <w:rPr>
                <w:rFonts w:hint="eastAsia" w:ascii="宋体" w:hAnsi="宋体" w:eastAsia="宋体" w:cs="宋体"/>
                <w:color w:val="000000"/>
                <w:kern w:val="0"/>
                <w:sz w:val="21"/>
                <w:szCs w:val="21"/>
                <w:lang w:eastAsia="zh-CN"/>
              </w:rPr>
              <w:t>、领导讲话</w:t>
            </w:r>
          </w:p>
        </w:tc>
        <w:tc>
          <w:tcPr>
            <w:tcW w:w="1058" w:type="dxa"/>
            <w:noWrap w:val="0"/>
            <w:vAlign w:val="center"/>
          </w:tcPr>
          <w:p w14:paraId="2FEB2F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1058" w:type="dxa"/>
            <w:vMerge w:val="continue"/>
            <w:noWrap w:val="0"/>
            <w:vAlign w:val="center"/>
          </w:tcPr>
          <w:p w14:paraId="449D418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D1E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14:paraId="295008A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4" w:type="dxa"/>
            <w:noWrap w:val="0"/>
            <w:vAlign w:val="center"/>
          </w:tcPr>
          <w:p w14:paraId="4D39450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7</w:t>
            </w:r>
          </w:p>
        </w:tc>
        <w:tc>
          <w:tcPr>
            <w:tcW w:w="5709" w:type="dxa"/>
            <w:noWrap w:val="0"/>
            <w:vAlign w:val="center"/>
          </w:tcPr>
          <w:p w14:paraId="6631EE72">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召开重要工作会议文件材料</w:t>
            </w:r>
          </w:p>
        </w:tc>
        <w:tc>
          <w:tcPr>
            <w:tcW w:w="1058" w:type="dxa"/>
            <w:noWrap w:val="0"/>
            <w:vAlign w:val="center"/>
          </w:tcPr>
          <w:p w14:paraId="4AF2841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8" w:type="dxa"/>
            <w:vMerge w:val="continue"/>
            <w:noWrap w:val="0"/>
            <w:vAlign w:val="center"/>
          </w:tcPr>
          <w:p w14:paraId="4F837B2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371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14:paraId="6675CFC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34" w:type="dxa"/>
            <w:noWrap w:val="0"/>
            <w:vAlign w:val="center"/>
          </w:tcPr>
          <w:p w14:paraId="76DE801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8</w:t>
            </w:r>
          </w:p>
        </w:tc>
        <w:tc>
          <w:tcPr>
            <w:tcW w:w="5709" w:type="dxa"/>
            <w:noWrap w:val="0"/>
            <w:vAlign w:val="center"/>
          </w:tcPr>
          <w:p w14:paraId="70D78560">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评选先进工作者的文件材料</w:t>
            </w:r>
          </w:p>
        </w:tc>
        <w:tc>
          <w:tcPr>
            <w:tcW w:w="1058" w:type="dxa"/>
            <w:noWrap w:val="0"/>
            <w:vAlign w:val="center"/>
          </w:tcPr>
          <w:p w14:paraId="639570A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8" w:type="dxa"/>
            <w:vMerge w:val="continue"/>
            <w:noWrap w:val="0"/>
            <w:vAlign w:val="center"/>
          </w:tcPr>
          <w:p w14:paraId="7B36ECE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60B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14:paraId="7C53AD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34" w:type="dxa"/>
            <w:noWrap w:val="0"/>
            <w:vAlign w:val="center"/>
          </w:tcPr>
          <w:p w14:paraId="1EF3957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lang w:val="en-US" w:eastAsia="zh-CN" w:bidi="ar-SA"/>
              </w:rPr>
            </w:pPr>
            <w:r>
              <w:rPr>
                <w:rFonts w:hint="default" w:ascii="宋体" w:hAnsi="宋体" w:cs="宋体"/>
                <w:color w:val="auto"/>
                <w:kern w:val="0"/>
                <w:sz w:val="21"/>
                <w:szCs w:val="21"/>
              </w:rPr>
              <w:t>9</w:t>
            </w:r>
          </w:p>
        </w:tc>
        <w:tc>
          <w:tcPr>
            <w:tcW w:w="5709" w:type="dxa"/>
            <w:noWrap w:val="0"/>
            <w:vAlign w:val="center"/>
          </w:tcPr>
          <w:p w14:paraId="41E7804F">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学校与地方政府、机构、企业以及其他社会团体洽谈和开展各类科技</w:t>
            </w:r>
            <w:r>
              <w:rPr>
                <w:rFonts w:hint="eastAsia" w:ascii="宋体" w:hAnsi="宋体" w:eastAsia="宋体" w:cs="宋体"/>
                <w:color w:val="auto"/>
                <w:kern w:val="0"/>
                <w:sz w:val="21"/>
                <w:szCs w:val="21"/>
                <w:lang w:eastAsia="zh-CN"/>
              </w:rPr>
              <w:t>项目合同、联盟协议、</w:t>
            </w:r>
            <w:r>
              <w:rPr>
                <w:rFonts w:hint="eastAsia" w:ascii="宋体" w:hAnsi="宋体" w:eastAsia="宋体" w:cs="宋体"/>
                <w:color w:val="auto"/>
                <w:kern w:val="0"/>
                <w:sz w:val="21"/>
                <w:szCs w:val="21"/>
              </w:rPr>
              <w:t>合作</w:t>
            </w:r>
            <w:r>
              <w:rPr>
                <w:rFonts w:hint="eastAsia" w:ascii="宋体" w:hAnsi="宋体" w:eastAsia="宋体" w:cs="宋体"/>
                <w:color w:val="auto"/>
                <w:kern w:val="0"/>
                <w:sz w:val="21"/>
                <w:szCs w:val="21"/>
                <w:lang w:eastAsia="zh-CN"/>
              </w:rPr>
              <w:t>协议等</w:t>
            </w:r>
          </w:p>
        </w:tc>
        <w:tc>
          <w:tcPr>
            <w:tcW w:w="1058" w:type="dxa"/>
            <w:noWrap w:val="0"/>
            <w:vAlign w:val="center"/>
          </w:tcPr>
          <w:p w14:paraId="22587E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30年</w:t>
            </w:r>
          </w:p>
        </w:tc>
        <w:tc>
          <w:tcPr>
            <w:tcW w:w="1058" w:type="dxa"/>
            <w:vMerge w:val="continue"/>
            <w:noWrap w:val="0"/>
            <w:vAlign w:val="center"/>
          </w:tcPr>
          <w:p w14:paraId="0602B0E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A16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14:paraId="7059808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34" w:type="dxa"/>
            <w:noWrap w:val="0"/>
            <w:vAlign w:val="center"/>
          </w:tcPr>
          <w:p w14:paraId="393A9FB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lang w:val="en-US" w:eastAsia="zh-CN" w:bidi="ar-SA"/>
              </w:rPr>
            </w:pPr>
            <w:r>
              <w:rPr>
                <w:rFonts w:hint="default" w:ascii="宋体" w:hAnsi="宋体" w:cs="宋体"/>
                <w:color w:val="auto"/>
                <w:kern w:val="0"/>
                <w:sz w:val="21"/>
                <w:szCs w:val="21"/>
              </w:rPr>
              <w:t>10</w:t>
            </w:r>
          </w:p>
        </w:tc>
        <w:tc>
          <w:tcPr>
            <w:tcW w:w="5709" w:type="dxa"/>
            <w:noWrap w:val="0"/>
            <w:vAlign w:val="center"/>
          </w:tcPr>
          <w:p w14:paraId="3DAB4D35">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学校科技成果展览展示、宣传推介、转移转化等</w:t>
            </w:r>
            <w:r>
              <w:rPr>
                <w:rFonts w:hint="eastAsia" w:ascii="宋体" w:hAnsi="宋体" w:eastAsia="宋体" w:cs="宋体"/>
                <w:color w:val="auto"/>
                <w:kern w:val="0"/>
                <w:sz w:val="21"/>
                <w:szCs w:val="21"/>
                <w:lang w:eastAsia="zh-CN"/>
              </w:rPr>
              <w:t>形成的文件材料</w:t>
            </w:r>
          </w:p>
        </w:tc>
        <w:tc>
          <w:tcPr>
            <w:tcW w:w="1058" w:type="dxa"/>
            <w:noWrap w:val="0"/>
            <w:vAlign w:val="center"/>
          </w:tcPr>
          <w:p w14:paraId="208003E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30年</w:t>
            </w:r>
          </w:p>
        </w:tc>
        <w:tc>
          <w:tcPr>
            <w:tcW w:w="1058" w:type="dxa"/>
            <w:vMerge w:val="continue"/>
            <w:noWrap w:val="0"/>
            <w:vAlign w:val="center"/>
          </w:tcPr>
          <w:p w14:paraId="37ACE85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39F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vMerge w:val="continue"/>
            <w:noWrap w:val="0"/>
            <w:vAlign w:val="center"/>
          </w:tcPr>
          <w:p w14:paraId="71938B7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rPr>
            </w:pPr>
          </w:p>
        </w:tc>
        <w:tc>
          <w:tcPr>
            <w:tcW w:w="634" w:type="dxa"/>
            <w:noWrap w:val="0"/>
            <w:vAlign w:val="center"/>
          </w:tcPr>
          <w:p w14:paraId="39716D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auto"/>
                <w:kern w:val="0"/>
                <w:sz w:val="21"/>
                <w:szCs w:val="21"/>
                <w:lang w:val="en-US" w:eastAsia="zh-CN" w:bidi="ar-SA"/>
              </w:rPr>
            </w:pPr>
            <w:r>
              <w:rPr>
                <w:rFonts w:hint="default" w:ascii="宋体" w:hAnsi="宋体" w:cs="宋体"/>
                <w:color w:val="auto"/>
                <w:kern w:val="0"/>
                <w:sz w:val="21"/>
                <w:szCs w:val="21"/>
              </w:rPr>
              <w:t>11</w:t>
            </w:r>
          </w:p>
        </w:tc>
        <w:tc>
          <w:tcPr>
            <w:tcW w:w="5709" w:type="dxa"/>
            <w:noWrap w:val="0"/>
            <w:vAlign w:val="center"/>
          </w:tcPr>
          <w:p w14:paraId="68867C59">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学校定点帮扶、包联扶贫等相关工作以及服务乡村振兴战略工作</w:t>
            </w:r>
            <w:r>
              <w:rPr>
                <w:rFonts w:hint="eastAsia" w:ascii="宋体" w:hAnsi="宋体" w:eastAsia="宋体" w:cs="宋体"/>
                <w:color w:val="auto"/>
                <w:kern w:val="0"/>
                <w:sz w:val="21"/>
                <w:szCs w:val="21"/>
                <w:lang w:eastAsia="zh-CN"/>
              </w:rPr>
              <w:t>中形成的文件材料</w:t>
            </w:r>
          </w:p>
        </w:tc>
        <w:tc>
          <w:tcPr>
            <w:tcW w:w="1058" w:type="dxa"/>
            <w:noWrap w:val="0"/>
            <w:vAlign w:val="center"/>
          </w:tcPr>
          <w:p w14:paraId="6D3ECCD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30年</w:t>
            </w:r>
          </w:p>
        </w:tc>
        <w:tc>
          <w:tcPr>
            <w:tcW w:w="1058" w:type="dxa"/>
            <w:vMerge w:val="continue"/>
            <w:noWrap w:val="0"/>
            <w:vAlign w:val="center"/>
          </w:tcPr>
          <w:p w14:paraId="0ED3763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23B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noWrap w:val="0"/>
            <w:vAlign w:val="center"/>
          </w:tcPr>
          <w:p w14:paraId="3C4DCC0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634" w:type="dxa"/>
            <w:noWrap w:val="0"/>
            <w:vAlign w:val="center"/>
          </w:tcPr>
          <w:p w14:paraId="2ED5905B">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bidi="ar"/>
              </w:rPr>
              <w:t>1</w:t>
            </w:r>
          </w:p>
        </w:tc>
        <w:tc>
          <w:tcPr>
            <w:tcW w:w="5709" w:type="dxa"/>
            <w:noWrap w:val="0"/>
            <w:vAlign w:val="center"/>
          </w:tcPr>
          <w:p w14:paraId="0326A3A3">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服务社会</w:t>
            </w:r>
            <w:r>
              <w:rPr>
                <w:rFonts w:hint="eastAsia" w:ascii="宋体" w:hAnsi="宋体" w:cs="宋体"/>
                <w:color w:val="000000"/>
                <w:kern w:val="0"/>
                <w:sz w:val="21"/>
                <w:szCs w:val="21"/>
              </w:rPr>
              <w:t>工作中形成的重要声像材料</w:t>
            </w:r>
          </w:p>
        </w:tc>
        <w:tc>
          <w:tcPr>
            <w:tcW w:w="1058" w:type="dxa"/>
            <w:noWrap w:val="0"/>
            <w:vAlign w:val="center"/>
          </w:tcPr>
          <w:p w14:paraId="5AC1BE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8" w:type="dxa"/>
            <w:vMerge w:val="continue"/>
            <w:noWrap w:val="0"/>
            <w:vAlign w:val="center"/>
          </w:tcPr>
          <w:p w14:paraId="0A406F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9B4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noWrap w:val="0"/>
            <w:vAlign w:val="center"/>
          </w:tcPr>
          <w:p w14:paraId="29BA4B1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34" w:type="dxa"/>
            <w:noWrap w:val="0"/>
            <w:vAlign w:val="center"/>
          </w:tcPr>
          <w:p w14:paraId="74CB35A6">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bidi="ar"/>
              </w:rPr>
              <w:t>1</w:t>
            </w:r>
          </w:p>
        </w:tc>
        <w:tc>
          <w:tcPr>
            <w:tcW w:w="5709" w:type="dxa"/>
            <w:noWrap w:val="0"/>
            <w:vAlign w:val="center"/>
          </w:tcPr>
          <w:p w14:paraId="79FDA8DC">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部门</w:t>
            </w:r>
            <w:r>
              <w:rPr>
                <w:rFonts w:hint="eastAsia" w:ascii="宋体" w:hAnsi="宋体" w:cs="宋体"/>
                <w:color w:val="000000"/>
                <w:kern w:val="0"/>
                <w:sz w:val="21"/>
                <w:szCs w:val="21"/>
              </w:rPr>
              <w:t>工作中获得奖状、奖杯、奖牌、锦旗、证书等</w:t>
            </w:r>
          </w:p>
        </w:tc>
        <w:tc>
          <w:tcPr>
            <w:tcW w:w="1058" w:type="dxa"/>
            <w:noWrap w:val="0"/>
            <w:vAlign w:val="center"/>
          </w:tcPr>
          <w:p w14:paraId="0811A76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8" w:type="dxa"/>
            <w:noWrap w:val="0"/>
            <w:vAlign w:val="center"/>
          </w:tcPr>
          <w:p w14:paraId="050432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1CFD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noWrap w:val="0"/>
            <w:vAlign w:val="center"/>
          </w:tcPr>
          <w:p w14:paraId="4997796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34" w:type="dxa"/>
            <w:noWrap w:val="0"/>
            <w:vAlign w:val="center"/>
          </w:tcPr>
          <w:p w14:paraId="0EC7C3ED">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rPr>
            </w:pPr>
          </w:p>
        </w:tc>
        <w:tc>
          <w:tcPr>
            <w:tcW w:w="5709" w:type="dxa"/>
            <w:noWrap w:val="0"/>
            <w:vAlign w:val="center"/>
          </w:tcPr>
          <w:p w14:paraId="602C8E86">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其他具有保存价值的文件材料</w:t>
            </w:r>
          </w:p>
        </w:tc>
        <w:tc>
          <w:tcPr>
            <w:tcW w:w="1058" w:type="dxa"/>
            <w:noWrap w:val="0"/>
            <w:vAlign w:val="center"/>
          </w:tcPr>
          <w:p w14:paraId="1ACEE6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c>
          <w:tcPr>
            <w:tcW w:w="1058" w:type="dxa"/>
            <w:noWrap w:val="0"/>
            <w:vAlign w:val="center"/>
          </w:tcPr>
          <w:p w14:paraId="6D09337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r>
      <w:tr w14:paraId="007C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1601" w:type="dxa"/>
            <w:gridSpan w:val="2"/>
            <w:noWrap w:val="0"/>
            <w:vAlign w:val="center"/>
          </w:tcPr>
          <w:p w14:paraId="49A8F63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5709" w:type="dxa"/>
            <w:noWrap w:val="0"/>
            <w:vAlign w:val="center"/>
          </w:tcPr>
          <w:p w14:paraId="55D9326D">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二、推广项目</w:t>
            </w:r>
          </w:p>
        </w:tc>
        <w:tc>
          <w:tcPr>
            <w:tcW w:w="1058" w:type="dxa"/>
            <w:noWrap w:val="0"/>
            <w:vAlign w:val="center"/>
          </w:tcPr>
          <w:p w14:paraId="74993C7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c>
          <w:tcPr>
            <w:tcW w:w="1058" w:type="dxa"/>
            <w:vMerge w:val="restart"/>
            <w:noWrap w:val="0"/>
            <w:vAlign w:val="center"/>
          </w:tcPr>
          <w:p w14:paraId="18EEF36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r>
              <w:rPr>
                <w:rFonts w:hint="eastAsia" w:ascii="宋体" w:hAnsi="宋体" w:cs="宋体"/>
                <w:color w:val="000000"/>
                <w:kern w:val="0"/>
                <w:sz w:val="21"/>
                <w:szCs w:val="21"/>
              </w:rPr>
              <w:t>项目完成</w:t>
            </w:r>
            <w:r>
              <w:rPr>
                <w:rFonts w:hint="default" w:ascii="宋体" w:cs="宋体"/>
                <w:color w:val="000000"/>
                <w:kern w:val="0"/>
                <w:sz w:val="21"/>
                <w:szCs w:val="21"/>
              </w:rPr>
              <w:br w:type="textWrapping"/>
            </w:r>
            <w:r>
              <w:rPr>
                <w:rFonts w:hint="default" w:ascii="宋体" w:hAnsi="宋体" w:cs="宋体"/>
                <w:color w:val="000000"/>
                <w:kern w:val="0"/>
                <w:sz w:val="21"/>
                <w:szCs w:val="21"/>
              </w:rPr>
              <w:t>2</w:t>
            </w:r>
            <w:r>
              <w:rPr>
                <w:rFonts w:hint="eastAsia" w:ascii="宋体" w:hAnsi="宋体" w:cs="宋体"/>
                <w:color w:val="000000"/>
                <w:kern w:val="0"/>
                <w:sz w:val="21"/>
                <w:szCs w:val="21"/>
              </w:rPr>
              <w:t>个月内</w:t>
            </w:r>
          </w:p>
        </w:tc>
      </w:tr>
      <w:tr w14:paraId="083C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noWrap w:val="0"/>
            <w:vAlign w:val="center"/>
          </w:tcPr>
          <w:p w14:paraId="1775A45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KY12-12</w:t>
            </w:r>
          </w:p>
        </w:tc>
        <w:tc>
          <w:tcPr>
            <w:tcW w:w="634" w:type="dxa"/>
            <w:noWrap w:val="0"/>
            <w:vAlign w:val="center"/>
          </w:tcPr>
          <w:p w14:paraId="0E47833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default" w:ascii="宋体" w:hAnsi="宋体" w:cs="宋体"/>
                <w:color w:val="000000"/>
                <w:kern w:val="0"/>
                <w:sz w:val="21"/>
                <w:szCs w:val="21"/>
              </w:rPr>
              <w:t>1</w:t>
            </w:r>
          </w:p>
        </w:tc>
        <w:tc>
          <w:tcPr>
            <w:tcW w:w="5709" w:type="dxa"/>
            <w:noWrap w:val="0"/>
            <w:vAlign w:val="center"/>
          </w:tcPr>
          <w:p w14:paraId="7239FB89">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各类推广项目相关材料</w:t>
            </w:r>
          </w:p>
        </w:tc>
        <w:tc>
          <w:tcPr>
            <w:tcW w:w="1058" w:type="dxa"/>
            <w:noWrap w:val="0"/>
            <w:vAlign w:val="center"/>
          </w:tcPr>
          <w:p w14:paraId="5146F2E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kern w:val="0"/>
                <w:sz w:val="21"/>
                <w:szCs w:val="21"/>
              </w:rPr>
            </w:pPr>
            <w:r>
              <w:rPr>
                <w:rFonts w:hint="eastAsia" w:ascii="宋体" w:hAnsi="宋体"/>
                <w:kern w:val="0"/>
                <w:sz w:val="21"/>
                <w:szCs w:val="21"/>
              </w:rPr>
              <w:t>永久</w:t>
            </w:r>
          </w:p>
        </w:tc>
        <w:tc>
          <w:tcPr>
            <w:tcW w:w="1058" w:type="dxa"/>
            <w:vMerge w:val="continue"/>
            <w:noWrap w:val="0"/>
            <w:vAlign w:val="center"/>
          </w:tcPr>
          <w:p w14:paraId="7E2ADE6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r>
      <w:tr w14:paraId="6F02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1601" w:type="dxa"/>
            <w:gridSpan w:val="2"/>
            <w:noWrap w:val="0"/>
            <w:vAlign w:val="center"/>
          </w:tcPr>
          <w:p w14:paraId="35B9F6C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c>
          <w:tcPr>
            <w:tcW w:w="5709" w:type="dxa"/>
            <w:noWrap w:val="0"/>
            <w:vAlign w:val="center"/>
          </w:tcPr>
          <w:p w14:paraId="539F5AC6">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三、推广证书</w:t>
            </w:r>
          </w:p>
        </w:tc>
        <w:tc>
          <w:tcPr>
            <w:tcW w:w="1058" w:type="dxa"/>
            <w:noWrap w:val="0"/>
            <w:vAlign w:val="center"/>
          </w:tcPr>
          <w:p w14:paraId="228B57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kern w:val="0"/>
                <w:sz w:val="21"/>
                <w:szCs w:val="21"/>
              </w:rPr>
            </w:pPr>
          </w:p>
        </w:tc>
        <w:tc>
          <w:tcPr>
            <w:tcW w:w="1058" w:type="dxa"/>
            <w:vMerge w:val="continue"/>
            <w:noWrap w:val="0"/>
            <w:vAlign w:val="center"/>
          </w:tcPr>
          <w:p w14:paraId="1E5F8A1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r>
      <w:tr w14:paraId="52AE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67" w:type="dxa"/>
            <w:noWrap w:val="0"/>
            <w:vAlign w:val="center"/>
          </w:tcPr>
          <w:p w14:paraId="202E0AB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KY13-12</w:t>
            </w:r>
          </w:p>
        </w:tc>
        <w:tc>
          <w:tcPr>
            <w:tcW w:w="634" w:type="dxa"/>
            <w:noWrap w:val="0"/>
            <w:vAlign w:val="center"/>
          </w:tcPr>
          <w:p w14:paraId="07926D8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default" w:ascii="宋体" w:hAnsi="宋体" w:cs="宋体"/>
                <w:color w:val="000000"/>
                <w:kern w:val="0"/>
                <w:sz w:val="21"/>
                <w:szCs w:val="21"/>
              </w:rPr>
              <w:t>1</w:t>
            </w:r>
          </w:p>
        </w:tc>
        <w:tc>
          <w:tcPr>
            <w:tcW w:w="5709" w:type="dxa"/>
            <w:noWrap w:val="0"/>
            <w:vAlign w:val="center"/>
          </w:tcPr>
          <w:p w14:paraId="07FA4E81">
            <w:pPr>
              <w:keepNext w:val="0"/>
              <w:keepLines w:val="0"/>
              <w:pageBreakBefore w:val="0"/>
              <w:widowControl/>
              <w:suppressLineNumbers w:val="0"/>
              <w:kinsoku/>
              <w:wordWrap/>
              <w:overflowPunct/>
              <w:topLinePunct w:val="0"/>
              <w:autoSpaceDE/>
              <w:autoSpaceDN/>
              <w:bidi w:val="0"/>
              <w:spacing w:before="0" w:beforeAutospacing="0" w:after="0" w:afterAutospacing="0"/>
              <w:ind w:left="98" w:leftChars="41" w:right="0"/>
              <w:jc w:val="left"/>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各类推广证书原件</w:t>
            </w:r>
          </w:p>
        </w:tc>
        <w:tc>
          <w:tcPr>
            <w:tcW w:w="1058" w:type="dxa"/>
            <w:noWrap w:val="0"/>
            <w:vAlign w:val="center"/>
          </w:tcPr>
          <w:p w14:paraId="108C1DC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kern w:val="0"/>
                <w:sz w:val="21"/>
                <w:szCs w:val="21"/>
              </w:rPr>
            </w:pPr>
            <w:r>
              <w:rPr>
                <w:rFonts w:hint="eastAsia" w:ascii="宋体" w:hAnsi="宋体"/>
                <w:kern w:val="0"/>
                <w:sz w:val="21"/>
                <w:szCs w:val="21"/>
              </w:rPr>
              <w:t>永久</w:t>
            </w:r>
          </w:p>
        </w:tc>
        <w:tc>
          <w:tcPr>
            <w:tcW w:w="1058" w:type="dxa"/>
            <w:vMerge w:val="continue"/>
            <w:noWrap w:val="0"/>
            <w:vAlign w:val="center"/>
          </w:tcPr>
          <w:p w14:paraId="0411FE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r>
    </w:tbl>
    <w:p w14:paraId="1484E136">
      <w:pPr>
        <w:keepNext w:val="0"/>
        <w:keepLines w:val="0"/>
        <w:pageBreakBefore w:val="0"/>
        <w:kinsoku/>
        <w:wordWrap/>
        <w:overflowPunct/>
        <w:topLinePunct w:val="0"/>
        <w:autoSpaceDE/>
        <w:autoSpaceDN/>
        <w:bidi w:val="0"/>
        <w:spacing w:line="360" w:lineRule="auto"/>
        <w:textAlignment w:val="auto"/>
        <w:outlineLvl w:val="9"/>
      </w:pPr>
    </w:p>
    <w:p w14:paraId="0A88E8F2">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5C345192">
      <w:pPr>
        <w:pStyle w:val="3"/>
        <w:bidi w:val="0"/>
        <w:rPr>
          <w:rFonts w:hint="eastAsia"/>
        </w:rPr>
      </w:pPr>
      <w:bookmarkStart w:id="35" w:name="_Toc18183"/>
      <w:r>
        <w:rPr>
          <w:rFonts w:hint="eastAsia"/>
        </w:rPr>
        <w:t>计划财务处</w:t>
      </w:r>
      <w:bookmarkEnd w:id="35"/>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
        <w:gridCol w:w="585"/>
        <w:gridCol w:w="5490"/>
        <w:gridCol w:w="1290"/>
        <w:gridCol w:w="1020"/>
      </w:tblGrid>
      <w:tr w14:paraId="6784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75" w:type="dxa"/>
            <w:shd w:val="clear" w:color="auto" w:fill="F1F1F1" w:themeFill="background1" w:themeFillShade="F2"/>
            <w:noWrap w:val="0"/>
            <w:vAlign w:val="center"/>
          </w:tcPr>
          <w:p w14:paraId="41630AB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585" w:type="dxa"/>
            <w:shd w:val="clear" w:color="auto" w:fill="F1F1F1" w:themeFill="background1" w:themeFillShade="F2"/>
            <w:noWrap w:val="0"/>
            <w:vAlign w:val="center"/>
          </w:tcPr>
          <w:p w14:paraId="6C0CDE2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90" w:type="dxa"/>
            <w:shd w:val="clear" w:color="auto" w:fill="F1F1F1" w:themeFill="background1" w:themeFillShade="F2"/>
            <w:noWrap w:val="0"/>
            <w:vAlign w:val="center"/>
          </w:tcPr>
          <w:p w14:paraId="245B902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90" w:type="dxa"/>
            <w:shd w:val="clear" w:color="auto" w:fill="F1F1F1" w:themeFill="background1" w:themeFillShade="F2"/>
            <w:noWrap w:val="0"/>
            <w:vAlign w:val="center"/>
          </w:tcPr>
          <w:p w14:paraId="6EBCC5F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20" w:type="dxa"/>
            <w:shd w:val="clear" w:color="auto" w:fill="F1F1F1" w:themeFill="background1" w:themeFillShade="F2"/>
            <w:noWrap w:val="0"/>
            <w:vAlign w:val="center"/>
          </w:tcPr>
          <w:p w14:paraId="5CDD5DD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68DF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blCellSpacing w:w="0" w:type="dxa"/>
        </w:trPr>
        <w:tc>
          <w:tcPr>
            <w:tcW w:w="975" w:type="dxa"/>
            <w:noWrap w:val="0"/>
            <w:vAlign w:val="center"/>
          </w:tcPr>
          <w:p w14:paraId="53A3801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85" w:type="dxa"/>
            <w:noWrap w:val="0"/>
            <w:vAlign w:val="center"/>
          </w:tcPr>
          <w:p w14:paraId="05DD2B3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90" w:type="dxa"/>
            <w:noWrap w:val="0"/>
            <w:vAlign w:val="center"/>
          </w:tcPr>
          <w:p w14:paraId="120DB3A1">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一、综合</w:t>
            </w:r>
          </w:p>
        </w:tc>
        <w:tc>
          <w:tcPr>
            <w:tcW w:w="1290" w:type="dxa"/>
            <w:noWrap w:val="0"/>
            <w:vAlign w:val="center"/>
          </w:tcPr>
          <w:p w14:paraId="72EADC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20" w:type="dxa"/>
            <w:noWrap w:val="0"/>
            <w:vAlign w:val="center"/>
          </w:tcPr>
          <w:p w14:paraId="6869627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292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blCellSpacing w:w="0" w:type="dxa"/>
        </w:trPr>
        <w:tc>
          <w:tcPr>
            <w:tcW w:w="975" w:type="dxa"/>
            <w:vMerge w:val="restart"/>
            <w:noWrap w:val="0"/>
            <w:vAlign w:val="center"/>
          </w:tcPr>
          <w:p w14:paraId="1B6970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CK11</w:t>
            </w:r>
          </w:p>
        </w:tc>
        <w:tc>
          <w:tcPr>
            <w:tcW w:w="585" w:type="dxa"/>
            <w:noWrap w:val="0"/>
            <w:vAlign w:val="center"/>
          </w:tcPr>
          <w:p w14:paraId="1F06390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90" w:type="dxa"/>
            <w:noWrap w:val="0"/>
            <w:vAlign w:val="center"/>
          </w:tcPr>
          <w:p w14:paraId="5E745662">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上级关于财务会计工作的文件材料</w:t>
            </w:r>
          </w:p>
        </w:tc>
        <w:tc>
          <w:tcPr>
            <w:tcW w:w="1290" w:type="dxa"/>
            <w:noWrap w:val="0"/>
            <w:vAlign w:val="center"/>
          </w:tcPr>
          <w:p w14:paraId="1AE6CAF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both"/>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r>
              <w:rPr>
                <w:rFonts w:hint="eastAsia" w:ascii="宋体" w:hAnsi="宋体" w:cs="宋体"/>
                <w:color w:val="000000"/>
                <w:kern w:val="0"/>
                <w:sz w:val="21"/>
                <w:szCs w:val="21"/>
                <w:lang w:eastAsia="zh-CN"/>
              </w:rPr>
              <w:t>或</w:t>
            </w:r>
            <w:r>
              <w:rPr>
                <w:rFonts w:hint="eastAsia" w:ascii="宋体" w:hAnsi="宋体" w:cs="宋体"/>
                <w:color w:val="000000"/>
                <w:kern w:val="0"/>
                <w:sz w:val="21"/>
                <w:szCs w:val="21"/>
              </w:rPr>
              <w:t>30年</w:t>
            </w:r>
          </w:p>
        </w:tc>
        <w:tc>
          <w:tcPr>
            <w:tcW w:w="1020" w:type="dxa"/>
            <w:vMerge w:val="restart"/>
            <w:noWrap w:val="0"/>
            <w:vAlign w:val="center"/>
          </w:tcPr>
          <w:p w14:paraId="79C76FB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7FFC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14:paraId="21E65B6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5" w:type="dxa"/>
            <w:noWrap w:val="0"/>
            <w:vAlign w:val="center"/>
          </w:tcPr>
          <w:p w14:paraId="5421885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90" w:type="dxa"/>
            <w:noWrap w:val="0"/>
            <w:vAlign w:val="center"/>
          </w:tcPr>
          <w:p w14:paraId="368E4B64">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财务工作计划、总结、规章制度</w:t>
            </w:r>
          </w:p>
        </w:tc>
        <w:tc>
          <w:tcPr>
            <w:tcW w:w="1290" w:type="dxa"/>
            <w:noWrap w:val="0"/>
            <w:vAlign w:val="center"/>
          </w:tcPr>
          <w:p w14:paraId="436BCE7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20" w:type="dxa"/>
            <w:vMerge w:val="continue"/>
            <w:noWrap w:val="0"/>
            <w:vAlign w:val="center"/>
          </w:tcPr>
          <w:p w14:paraId="6067FD8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3D5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14:paraId="180D4E0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5" w:type="dxa"/>
            <w:noWrap w:val="0"/>
            <w:vAlign w:val="center"/>
          </w:tcPr>
          <w:p w14:paraId="107765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90" w:type="dxa"/>
            <w:noWrap w:val="0"/>
            <w:vAlign w:val="center"/>
          </w:tcPr>
          <w:p w14:paraId="5A55B64E">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财务管理方面的请示、批复等文件</w:t>
            </w:r>
          </w:p>
        </w:tc>
        <w:tc>
          <w:tcPr>
            <w:tcW w:w="1290" w:type="dxa"/>
            <w:noWrap w:val="0"/>
            <w:vAlign w:val="center"/>
          </w:tcPr>
          <w:p w14:paraId="1CC9902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永久或30年</w:t>
            </w:r>
          </w:p>
        </w:tc>
        <w:tc>
          <w:tcPr>
            <w:tcW w:w="1020" w:type="dxa"/>
            <w:vMerge w:val="continue"/>
            <w:noWrap w:val="0"/>
            <w:vAlign w:val="center"/>
          </w:tcPr>
          <w:p w14:paraId="7477494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960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14:paraId="4E81DEA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5" w:type="dxa"/>
            <w:noWrap w:val="0"/>
            <w:vAlign w:val="center"/>
          </w:tcPr>
          <w:p w14:paraId="1D7968C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90" w:type="dxa"/>
            <w:noWrap w:val="0"/>
            <w:vAlign w:val="center"/>
          </w:tcPr>
          <w:p w14:paraId="1536E715">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财务处与其他单位签订的合同、协议</w:t>
            </w:r>
          </w:p>
        </w:tc>
        <w:tc>
          <w:tcPr>
            <w:tcW w:w="1290" w:type="dxa"/>
            <w:noWrap w:val="0"/>
            <w:vAlign w:val="center"/>
          </w:tcPr>
          <w:p w14:paraId="09DDC25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20" w:type="dxa"/>
            <w:vMerge w:val="continue"/>
            <w:noWrap w:val="0"/>
            <w:vAlign w:val="center"/>
          </w:tcPr>
          <w:p w14:paraId="6CD4A3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376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14:paraId="27DE74F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5" w:type="dxa"/>
            <w:noWrap w:val="0"/>
            <w:vAlign w:val="center"/>
          </w:tcPr>
          <w:p w14:paraId="0E42C24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90" w:type="dxa"/>
            <w:noWrap w:val="0"/>
            <w:vAlign w:val="center"/>
          </w:tcPr>
          <w:p w14:paraId="11BF9096">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财务工作检查评比材料</w:t>
            </w:r>
          </w:p>
        </w:tc>
        <w:tc>
          <w:tcPr>
            <w:tcW w:w="1290" w:type="dxa"/>
            <w:noWrap w:val="0"/>
            <w:vAlign w:val="center"/>
          </w:tcPr>
          <w:p w14:paraId="1A3AB17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20" w:type="dxa"/>
            <w:vMerge w:val="continue"/>
            <w:noWrap w:val="0"/>
            <w:vAlign w:val="center"/>
          </w:tcPr>
          <w:p w14:paraId="6333FE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921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14:paraId="3D1F0EB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5" w:type="dxa"/>
            <w:noWrap w:val="0"/>
            <w:vAlign w:val="center"/>
          </w:tcPr>
          <w:p w14:paraId="4DFC4E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490" w:type="dxa"/>
            <w:noWrap w:val="0"/>
            <w:vAlign w:val="center"/>
          </w:tcPr>
          <w:p w14:paraId="4D1B060D">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学校基金管理工作文件</w:t>
            </w:r>
          </w:p>
        </w:tc>
        <w:tc>
          <w:tcPr>
            <w:tcW w:w="1290" w:type="dxa"/>
            <w:noWrap w:val="0"/>
            <w:vAlign w:val="center"/>
          </w:tcPr>
          <w:p w14:paraId="0A6B71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20" w:type="dxa"/>
            <w:vMerge w:val="continue"/>
            <w:noWrap w:val="0"/>
            <w:vAlign w:val="center"/>
          </w:tcPr>
          <w:p w14:paraId="65859E5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FD3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14:paraId="2E18DF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5" w:type="dxa"/>
            <w:noWrap w:val="0"/>
            <w:vAlign w:val="center"/>
          </w:tcPr>
          <w:p w14:paraId="4FB9250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default" w:ascii="宋体" w:hAnsi="宋体" w:cs="宋体"/>
                <w:color w:val="000000"/>
                <w:kern w:val="0"/>
                <w:sz w:val="21"/>
                <w:szCs w:val="21"/>
              </w:rPr>
              <w:t>7</w:t>
            </w:r>
          </w:p>
        </w:tc>
        <w:tc>
          <w:tcPr>
            <w:tcW w:w="5490" w:type="dxa"/>
            <w:noWrap w:val="0"/>
            <w:vAlign w:val="center"/>
          </w:tcPr>
          <w:p w14:paraId="57EF9B9A">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财会档案移交保管清册</w:t>
            </w:r>
          </w:p>
        </w:tc>
        <w:tc>
          <w:tcPr>
            <w:tcW w:w="1290" w:type="dxa"/>
            <w:noWrap w:val="0"/>
            <w:vAlign w:val="center"/>
          </w:tcPr>
          <w:p w14:paraId="0AF5B19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20" w:type="dxa"/>
            <w:vMerge w:val="continue"/>
            <w:noWrap w:val="0"/>
            <w:vAlign w:val="center"/>
          </w:tcPr>
          <w:p w14:paraId="2C4F0F4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A67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14:paraId="626A2F4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5" w:type="dxa"/>
            <w:noWrap w:val="0"/>
            <w:vAlign w:val="center"/>
          </w:tcPr>
          <w:p w14:paraId="25A8F28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default" w:ascii="宋体" w:hAnsi="宋体" w:cs="宋体"/>
                <w:color w:val="000000"/>
                <w:kern w:val="0"/>
                <w:sz w:val="21"/>
                <w:szCs w:val="21"/>
              </w:rPr>
              <w:t>8</w:t>
            </w:r>
          </w:p>
        </w:tc>
        <w:tc>
          <w:tcPr>
            <w:tcW w:w="5490" w:type="dxa"/>
            <w:noWrap w:val="0"/>
            <w:vAlign w:val="center"/>
          </w:tcPr>
          <w:p w14:paraId="28163BBE">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财会档案销毁清册</w:t>
            </w:r>
          </w:p>
        </w:tc>
        <w:tc>
          <w:tcPr>
            <w:tcW w:w="1290" w:type="dxa"/>
            <w:noWrap w:val="0"/>
            <w:vAlign w:val="center"/>
          </w:tcPr>
          <w:p w14:paraId="67610D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20" w:type="dxa"/>
            <w:vMerge w:val="continue"/>
            <w:noWrap w:val="0"/>
            <w:vAlign w:val="center"/>
          </w:tcPr>
          <w:p w14:paraId="65A36B8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8FE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14:paraId="359BD09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5" w:type="dxa"/>
            <w:noWrap w:val="0"/>
            <w:vAlign w:val="center"/>
          </w:tcPr>
          <w:p w14:paraId="588CFFA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default" w:ascii="宋体" w:hAnsi="宋体" w:cs="宋体"/>
                <w:color w:val="000000"/>
                <w:kern w:val="0"/>
                <w:sz w:val="21"/>
                <w:szCs w:val="21"/>
              </w:rPr>
              <w:t>9</w:t>
            </w:r>
          </w:p>
        </w:tc>
        <w:tc>
          <w:tcPr>
            <w:tcW w:w="5490" w:type="dxa"/>
            <w:noWrap w:val="0"/>
            <w:vAlign w:val="center"/>
          </w:tcPr>
          <w:p w14:paraId="650AEA9C">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财会档案鉴定意见书</w:t>
            </w:r>
          </w:p>
        </w:tc>
        <w:tc>
          <w:tcPr>
            <w:tcW w:w="1290" w:type="dxa"/>
            <w:noWrap w:val="0"/>
            <w:vAlign w:val="center"/>
          </w:tcPr>
          <w:p w14:paraId="43A87F4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1020" w:type="dxa"/>
            <w:vMerge w:val="continue"/>
            <w:noWrap w:val="0"/>
            <w:vAlign w:val="center"/>
          </w:tcPr>
          <w:p w14:paraId="6ED1F28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9A0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noWrap w:val="0"/>
            <w:vAlign w:val="center"/>
          </w:tcPr>
          <w:p w14:paraId="3F29339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585" w:type="dxa"/>
            <w:noWrap w:val="0"/>
            <w:vAlign w:val="center"/>
          </w:tcPr>
          <w:p w14:paraId="41205639">
            <w:pPr>
              <w:keepNext w:val="0"/>
              <w:keepLines w:val="0"/>
              <w:widowControl/>
              <w:suppressLineNumbers w:val="0"/>
              <w:autoSpaceDE w:val="0"/>
              <w:autoSpaceDN/>
              <w:spacing w:before="0" w:beforeAutospacing="0" w:after="0" w:afterAutospacing="0"/>
              <w:ind w:left="0" w:leftChars="0" w:right="0" w:rightChars="0"/>
              <w:jc w:val="center"/>
              <w:rPr>
                <w:rFonts w:hint="default" w:asci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490" w:type="dxa"/>
            <w:noWrap w:val="0"/>
            <w:vAlign w:val="center"/>
          </w:tcPr>
          <w:p w14:paraId="1627C213">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财务工作中形成的重要声像材料</w:t>
            </w:r>
          </w:p>
        </w:tc>
        <w:tc>
          <w:tcPr>
            <w:tcW w:w="1290" w:type="dxa"/>
            <w:noWrap w:val="0"/>
            <w:vAlign w:val="center"/>
          </w:tcPr>
          <w:p w14:paraId="7FD275A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20" w:type="dxa"/>
            <w:vMerge w:val="continue"/>
            <w:noWrap w:val="0"/>
            <w:vAlign w:val="center"/>
          </w:tcPr>
          <w:p w14:paraId="57A8479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A83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noWrap w:val="0"/>
            <w:vAlign w:val="center"/>
          </w:tcPr>
          <w:p w14:paraId="33E8E6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585" w:type="dxa"/>
            <w:noWrap w:val="0"/>
            <w:vAlign w:val="center"/>
          </w:tcPr>
          <w:p w14:paraId="5E1B22D8">
            <w:pPr>
              <w:keepNext w:val="0"/>
              <w:keepLines w:val="0"/>
              <w:widowControl/>
              <w:suppressLineNumbers w:val="0"/>
              <w:autoSpaceDE w:val="0"/>
              <w:autoSpaceDN/>
              <w:spacing w:before="0" w:beforeAutospacing="0" w:after="0" w:afterAutospacing="0"/>
              <w:ind w:left="0" w:leftChars="0" w:right="0" w:rightChars="0"/>
              <w:jc w:val="center"/>
              <w:rPr>
                <w:rFonts w:hint="default" w:asci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490" w:type="dxa"/>
            <w:noWrap w:val="0"/>
            <w:vAlign w:val="center"/>
          </w:tcPr>
          <w:p w14:paraId="7E7B2DFA">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290" w:type="dxa"/>
            <w:noWrap w:val="0"/>
            <w:vAlign w:val="center"/>
          </w:tcPr>
          <w:p w14:paraId="2D97F08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20" w:type="dxa"/>
            <w:noWrap w:val="0"/>
            <w:vAlign w:val="center"/>
          </w:tcPr>
          <w:p w14:paraId="49B5979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335A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blCellSpacing w:w="0" w:type="dxa"/>
        </w:trPr>
        <w:tc>
          <w:tcPr>
            <w:tcW w:w="975" w:type="dxa"/>
            <w:noWrap w:val="0"/>
            <w:vAlign w:val="center"/>
          </w:tcPr>
          <w:p w14:paraId="44492AC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85" w:type="dxa"/>
            <w:noWrap w:val="0"/>
            <w:vAlign w:val="center"/>
          </w:tcPr>
          <w:p w14:paraId="11CF4A1C">
            <w:pPr>
              <w:keepNext w:val="0"/>
              <w:keepLines w:val="0"/>
              <w:widowControl/>
              <w:suppressLineNumbers w:val="0"/>
              <w:autoSpaceDE w:val="0"/>
              <w:autoSpaceDN/>
              <w:spacing w:before="0" w:beforeAutospacing="0" w:after="0" w:afterAutospacing="0"/>
              <w:ind w:left="0" w:leftChars="0" w:right="0" w:rightChars="0"/>
              <w:jc w:val="center"/>
              <w:rPr>
                <w:rFonts w:hint="default" w:ascii="宋体" w:cs="宋体"/>
                <w:color w:val="000000"/>
                <w:kern w:val="0"/>
                <w:sz w:val="21"/>
                <w:szCs w:val="21"/>
              </w:rPr>
            </w:pPr>
          </w:p>
        </w:tc>
        <w:tc>
          <w:tcPr>
            <w:tcW w:w="5490" w:type="dxa"/>
            <w:noWrap w:val="0"/>
            <w:vAlign w:val="center"/>
          </w:tcPr>
          <w:p w14:paraId="6132B75E">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90" w:type="dxa"/>
            <w:noWrap w:val="0"/>
            <w:vAlign w:val="center"/>
          </w:tcPr>
          <w:p w14:paraId="739A10F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20" w:type="dxa"/>
            <w:noWrap w:val="0"/>
            <w:vAlign w:val="center"/>
          </w:tcPr>
          <w:p w14:paraId="46AADDD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293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noWrap w:val="0"/>
            <w:vAlign w:val="center"/>
          </w:tcPr>
          <w:p w14:paraId="24F8C48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85" w:type="dxa"/>
            <w:noWrap w:val="0"/>
            <w:vAlign w:val="center"/>
          </w:tcPr>
          <w:p w14:paraId="43CF3F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90" w:type="dxa"/>
            <w:noWrap w:val="0"/>
            <w:vAlign w:val="center"/>
          </w:tcPr>
          <w:p w14:paraId="3C35B952">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二、会计报表</w:t>
            </w:r>
          </w:p>
        </w:tc>
        <w:tc>
          <w:tcPr>
            <w:tcW w:w="1290" w:type="dxa"/>
            <w:noWrap w:val="0"/>
            <w:vAlign w:val="center"/>
          </w:tcPr>
          <w:p w14:paraId="20BCB37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20" w:type="dxa"/>
            <w:vMerge w:val="restart"/>
            <w:noWrap w:val="0"/>
            <w:vAlign w:val="center"/>
          </w:tcPr>
          <w:p w14:paraId="6ACE636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p>
        </w:tc>
      </w:tr>
      <w:tr w14:paraId="22C3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restart"/>
            <w:noWrap w:val="0"/>
            <w:vAlign w:val="center"/>
          </w:tcPr>
          <w:p w14:paraId="5F09BEB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CK12</w:t>
            </w:r>
          </w:p>
        </w:tc>
        <w:tc>
          <w:tcPr>
            <w:tcW w:w="585" w:type="dxa"/>
            <w:noWrap w:val="0"/>
            <w:vAlign w:val="center"/>
          </w:tcPr>
          <w:p w14:paraId="0EDE66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90" w:type="dxa"/>
            <w:noWrap w:val="0"/>
            <w:vAlign w:val="center"/>
          </w:tcPr>
          <w:p w14:paraId="6CB6EEF1">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决算报表（含基建综合决算）</w:t>
            </w:r>
          </w:p>
        </w:tc>
        <w:tc>
          <w:tcPr>
            <w:tcW w:w="1290" w:type="dxa"/>
            <w:noWrap w:val="0"/>
            <w:vAlign w:val="center"/>
          </w:tcPr>
          <w:p w14:paraId="3FCD991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20" w:type="dxa"/>
            <w:vMerge w:val="continue"/>
            <w:noWrap w:val="0"/>
            <w:vAlign w:val="center"/>
          </w:tcPr>
          <w:p w14:paraId="6BD8D99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6F5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14:paraId="323FE7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5" w:type="dxa"/>
            <w:noWrap w:val="0"/>
            <w:vAlign w:val="center"/>
          </w:tcPr>
          <w:p w14:paraId="0AAEF02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90" w:type="dxa"/>
            <w:noWrap w:val="0"/>
            <w:vAlign w:val="center"/>
          </w:tcPr>
          <w:p w14:paraId="62671C10">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预算会计报表</w:t>
            </w:r>
          </w:p>
        </w:tc>
        <w:tc>
          <w:tcPr>
            <w:tcW w:w="1290" w:type="dxa"/>
            <w:noWrap w:val="0"/>
            <w:vAlign w:val="center"/>
          </w:tcPr>
          <w:p w14:paraId="66EFC36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20" w:type="dxa"/>
            <w:vMerge w:val="continue"/>
            <w:noWrap w:val="0"/>
            <w:vAlign w:val="center"/>
          </w:tcPr>
          <w:p w14:paraId="62C900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39B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14:paraId="250DA90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5" w:type="dxa"/>
            <w:noWrap w:val="0"/>
            <w:vAlign w:val="center"/>
          </w:tcPr>
          <w:p w14:paraId="1D4E5C0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90" w:type="dxa"/>
            <w:noWrap w:val="0"/>
            <w:vAlign w:val="center"/>
          </w:tcPr>
          <w:p w14:paraId="60654D38">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年度以上规划表、分配计划、测算表</w:t>
            </w:r>
          </w:p>
        </w:tc>
        <w:tc>
          <w:tcPr>
            <w:tcW w:w="1290" w:type="dxa"/>
            <w:noWrap w:val="0"/>
            <w:vAlign w:val="center"/>
          </w:tcPr>
          <w:p w14:paraId="6C52051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20" w:type="dxa"/>
            <w:vMerge w:val="continue"/>
            <w:noWrap w:val="0"/>
            <w:vAlign w:val="center"/>
          </w:tcPr>
          <w:p w14:paraId="48DA52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3C1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14:paraId="52F6CE3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5" w:type="dxa"/>
            <w:noWrap w:val="0"/>
            <w:vAlign w:val="center"/>
          </w:tcPr>
          <w:p w14:paraId="44F356D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90" w:type="dxa"/>
            <w:noWrap w:val="0"/>
            <w:vAlign w:val="center"/>
          </w:tcPr>
          <w:p w14:paraId="40460AD3">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年度以上各种统计报表（含工资报表）</w:t>
            </w:r>
          </w:p>
        </w:tc>
        <w:tc>
          <w:tcPr>
            <w:tcW w:w="1290" w:type="dxa"/>
            <w:noWrap w:val="0"/>
            <w:vAlign w:val="center"/>
          </w:tcPr>
          <w:p w14:paraId="6C6F64E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20" w:type="dxa"/>
            <w:vMerge w:val="continue"/>
            <w:noWrap w:val="0"/>
            <w:vAlign w:val="center"/>
          </w:tcPr>
          <w:p w14:paraId="3CDCF4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B7C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vMerge w:val="continue"/>
            <w:noWrap w:val="0"/>
            <w:vAlign w:val="center"/>
          </w:tcPr>
          <w:p w14:paraId="79541CA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5" w:type="dxa"/>
            <w:noWrap w:val="0"/>
            <w:vAlign w:val="center"/>
          </w:tcPr>
          <w:p w14:paraId="41267DC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90" w:type="dxa"/>
            <w:noWrap w:val="0"/>
            <w:vAlign w:val="center"/>
          </w:tcPr>
          <w:p w14:paraId="4184CDF6">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90" w:type="dxa"/>
            <w:noWrap w:val="0"/>
            <w:vAlign w:val="center"/>
          </w:tcPr>
          <w:p w14:paraId="251321B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20" w:type="dxa"/>
            <w:vMerge w:val="continue"/>
            <w:noWrap w:val="0"/>
            <w:vAlign w:val="center"/>
          </w:tcPr>
          <w:p w14:paraId="7AFF9AA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64A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noWrap w:val="0"/>
            <w:vAlign w:val="center"/>
          </w:tcPr>
          <w:p w14:paraId="050AE8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85" w:type="dxa"/>
            <w:noWrap w:val="0"/>
            <w:vAlign w:val="center"/>
          </w:tcPr>
          <w:p w14:paraId="5DD0F14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90" w:type="dxa"/>
            <w:noWrap w:val="0"/>
            <w:vAlign w:val="center"/>
          </w:tcPr>
          <w:p w14:paraId="05B53E70">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三、会计帐簿</w:t>
            </w:r>
          </w:p>
        </w:tc>
        <w:tc>
          <w:tcPr>
            <w:tcW w:w="1290" w:type="dxa"/>
            <w:noWrap w:val="0"/>
            <w:vAlign w:val="center"/>
          </w:tcPr>
          <w:p w14:paraId="3DFF282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20" w:type="dxa"/>
            <w:vMerge w:val="continue"/>
            <w:noWrap w:val="0"/>
            <w:vAlign w:val="center"/>
          </w:tcPr>
          <w:p w14:paraId="013B7C6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5BD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975" w:type="dxa"/>
            <w:noWrap w:val="0"/>
            <w:vAlign w:val="center"/>
          </w:tcPr>
          <w:p w14:paraId="2F71997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CK13</w:t>
            </w:r>
          </w:p>
        </w:tc>
        <w:tc>
          <w:tcPr>
            <w:tcW w:w="585" w:type="dxa"/>
            <w:noWrap w:val="0"/>
            <w:vAlign w:val="center"/>
          </w:tcPr>
          <w:p w14:paraId="5ED140A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90" w:type="dxa"/>
            <w:noWrap w:val="0"/>
            <w:vAlign w:val="center"/>
          </w:tcPr>
          <w:p w14:paraId="42F016A2">
            <w:pPr>
              <w:keepNext w:val="0"/>
              <w:keepLines w:val="0"/>
              <w:pageBreakBefore w:val="0"/>
              <w:widowControl/>
              <w:suppressLineNumbers w:val="0"/>
              <w:kinsoku/>
              <w:wordWrap/>
              <w:overflowPunct/>
              <w:topLinePunct w:val="0"/>
              <w:autoSpaceDE/>
              <w:autoSpaceDN/>
              <w:bidi w:val="0"/>
              <w:spacing w:before="0" w:beforeAutospacing="0" w:after="0" w:afterAutospacing="0"/>
              <w:ind w:left="139" w:leftChars="58"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涉及外事的会计帐簿</w:t>
            </w:r>
          </w:p>
        </w:tc>
        <w:tc>
          <w:tcPr>
            <w:tcW w:w="1290" w:type="dxa"/>
            <w:noWrap w:val="0"/>
            <w:vAlign w:val="center"/>
          </w:tcPr>
          <w:p w14:paraId="5052DB2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20" w:type="dxa"/>
            <w:vMerge w:val="continue"/>
            <w:noWrap w:val="0"/>
            <w:vAlign w:val="center"/>
          </w:tcPr>
          <w:p w14:paraId="5B87087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bl>
    <w:p w14:paraId="56E00F19">
      <w:pPr>
        <w:keepNext w:val="0"/>
        <w:keepLines w:val="0"/>
        <w:pageBreakBefore w:val="0"/>
        <w:kinsoku/>
        <w:wordWrap/>
        <w:overflowPunct/>
        <w:topLinePunct w:val="0"/>
        <w:autoSpaceDE/>
        <w:autoSpaceDN/>
        <w:bidi w:val="0"/>
        <w:spacing w:line="360" w:lineRule="auto"/>
        <w:jc w:val="center"/>
        <w:textAlignment w:val="auto"/>
        <w:outlineLvl w:val="9"/>
      </w:pPr>
      <w:r>
        <w:br w:type="page"/>
      </w:r>
    </w:p>
    <w:p w14:paraId="0161CAAE">
      <w:pPr>
        <w:bidi w:val="0"/>
        <w:rPr>
          <w:rFonts w:hint="eastAsia"/>
          <w:lang w:eastAsia="zh-CN"/>
        </w:rPr>
      </w:pPr>
      <w:r>
        <w:rPr>
          <w:rFonts w:hint="eastAsia"/>
          <w:sz w:val="21"/>
          <w:szCs w:val="21"/>
          <w:lang w:val="en-US" w:eastAsia="zh-CN"/>
        </w:rPr>
        <w:t>续表</w:t>
      </w:r>
    </w:p>
    <w:tbl>
      <w:tblPr>
        <w:tblStyle w:val="12"/>
        <w:tblW w:w="9393"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8"/>
        <w:gridCol w:w="587"/>
        <w:gridCol w:w="5509"/>
        <w:gridCol w:w="1295"/>
        <w:gridCol w:w="1024"/>
      </w:tblGrid>
      <w:tr w14:paraId="6ED7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978" w:type="dxa"/>
            <w:shd w:val="clear" w:color="auto" w:fill="F1F1F1" w:themeFill="background1" w:themeFillShade="F2"/>
            <w:noWrap w:val="0"/>
            <w:vAlign w:val="center"/>
          </w:tcPr>
          <w:p w14:paraId="0393C01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587" w:type="dxa"/>
            <w:shd w:val="clear" w:color="auto" w:fill="F1F1F1" w:themeFill="background1" w:themeFillShade="F2"/>
            <w:noWrap w:val="0"/>
            <w:vAlign w:val="center"/>
          </w:tcPr>
          <w:p w14:paraId="72C3B7B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509" w:type="dxa"/>
            <w:shd w:val="clear" w:color="auto" w:fill="F1F1F1" w:themeFill="background1" w:themeFillShade="F2"/>
            <w:noWrap w:val="0"/>
            <w:vAlign w:val="center"/>
          </w:tcPr>
          <w:p w14:paraId="0792C0D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95" w:type="dxa"/>
            <w:shd w:val="clear" w:color="auto" w:fill="F1F1F1" w:themeFill="background1" w:themeFillShade="F2"/>
            <w:noWrap w:val="0"/>
            <w:vAlign w:val="center"/>
          </w:tcPr>
          <w:p w14:paraId="209F72F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24" w:type="dxa"/>
            <w:shd w:val="clear" w:color="auto" w:fill="F1F1F1" w:themeFill="background1" w:themeFillShade="F2"/>
            <w:noWrap w:val="0"/>
            <w:vAlign w:val="center"/>
          </w:tcPr>
          <w:p w14:paraId="4A651C5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6D31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restart"/>
            <w:noWrap w:val="0"/>
            <w:vAlign w:val="center"/>
          </w:tcPr>
          <w:p w14:paraId="1EBF2E5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CK13</w:t>
            </w:r>
          </w:p>
        </w:tc>
        <w:tc>
          <w:tcPr>
            <w:tcW w:w="587" w:type="dxa"/>
            <w:noWrap w:val="0"/>
            <w:vAlign w:val="center"/>
          </w:tcPr>
          <w:p w14:paraId="622B0DA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509" w:type="dxa"/>
            <w:noWrap w:val="0"/>
            <w:vAlign w:val="center"/>
          </w:tcPr>
          <w:p w14:paraId="40B23DB1">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总帐</w:t>
            </w:r>
          </w:p>
        </w:tc>
        <w:tc>
          <w:tcPr>
            <w:tcW w:w="1295" w:type="dxa"/>
            <w:noWrap w:val="0"/>
            <w:vAlign w:val="center"/>
          </w:tcPr>
          <w:p w14:paraId="0E5DE93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24" w:type="dxa"/>
            <w:vMerge w:val="restart"/>
            <w:noWrap w:val="0"/>
            <w:vAlign w:val="center"/>
          </w:tcPr>
          <w:p w14:paraId="4AF57C31">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4CD0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4A8136F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7" w:type="dxa"/>
            <w:noWrap w:val="0"/>
            <w:vAlign w:val="center"/>
          </w:tcPr>
          <w:p w14:paraId="7334FEB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509" w:type="dxa"/>
            <w:noWrap w:val="0"/>
            <w:vAlign w:val="center"/>
          </w:tcPr>
          <w:p w14:paraId="1037149C">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明细分类、分户账或登记薄</w:t>
            </w:r>
          </w:p>
        </w:tc>
        <w:tc>
          <w:tcPr>
            <w:tcW w:w="1295" w:type="dxa"/>
            <w:noWrap w:val="0"/>
            <w:vAlign w:val="center"/>
          </w:tcPr>
          <w:p w14:paraId="5868D8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24" w:type="dxa"/>
            <w:vMerge w:val="continue"/>
            <w:noWrap w:val="0"/>
            <w:vAlign w:val="center"/>
          </w:tcPr>
          <w:p w14:paraId="14DD596D">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4DDC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68BFD43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7" w:type="dxa"/>
            <w:noWrap w:val="0"/>
            <w:vAlign w:val="center"/>
          </w:tcPr>
          <w:p w14:paraId="4F8286F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509" w:type="dxa"/>
            <w:noWrap w:val="0"/>
            <w:vAlign w:val="center"/>
          </w:tcPr>
          <w:p w14:paraId="44C5CFC6">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日记帐</w:t>
            </w:r>
          </w:p>
        </w:tc>
        <w:tc>
          <w:tcPr>
            <w:tcW w:w="1295" w:type="dxa"/>
            <w:noWrap w:val="0"/>
            <w:vAlign w:val="center"/>
          </w:tcPr>
          <w:p w14:paraId="623D123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24" w:type="dxa"/>
            <w:vMerge w:val="continue"/>
            <w:noWrap w:val="0"/>
            <w:vAlign w:val="center"/>
          </w:tcPr>
          <w:p w14:paraId="58702942">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68B7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0EFB546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7" w:type="dxa"/>
            <w:noWrap w:val="0"/>
            <w:vAlign w:val="center"/>
          </w:tcPr>
          <w:p w14:paraId="48D0D3A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509" w:type="dxa"/>
            <w:noWrap w:val="0"/>
            <w:vAlign w:val="center"/>
          </w:tcPr>
          <w:p w14:paraId="37791337">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学校专项基金帐簿</w:t>
            </w:r>
          </w:p>
        </w:tc>
        <w:tc>
          <w:tcPr>
            <w:tcW w:w="1295" w:type="dxa"/>
            <w:noWrap w:val="0"/>
            <w:vAlign w:val="center"/>
          </w:tcPr>
          <w:p w14:paraId="55E307B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24" w:type="dxa"/>
            <w:vMerge w:val="continue"/>
            <w:noWrap w:val="0"/>
            <w:vAlign w:val="center"/>
          </w:tcPr>
          <w:p w14:paraId="7D66EBF2">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4C5E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noWrap w:val="0"/>
            <w:vAlign w:val="center"/>
          </w:tcPr>
          <w:p w14:paraId="48582D9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87" w:type="dxa"/>
            <w:noWrap w:val="0"/>
            <w:vAlign w:val="center"/>
          </w:tcPr>
          <w:p w14:paraId="640C054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509" w:type="dxa"/>
            <w:noWrap w:val="0"/>
            <w:vAlign w:val="center"/>
          </w:tcPr>
          <w:p w14:paraId="520B94AC">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四、会计凭证</w:t>
            </w:r>
          </w:p>
        </w:tc>
        <w:tc>
          <w:tcPr>
            <w:tcW w:w="1295" w:type="dxa"/>
            <w:noWrap w:val="0"/>
            <w:vAlign w:val="center"/>
          </w:tcPr>
          <w:p w14:paraId="742DBA6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24" w:type="dxa"/>
            <w:vMerge w:val="continue"/>
            <w:noWrap w:val="0"/>
            <w:vAlign w:val="center"/>
          </w:tcPr>
          <w:p w14:paraId="25ABE7C1">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230D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restart"/>
            <w:noWrap w:val="0"/>
            <w:vAlign w:val="center"/>
          </w:tcPr>
          <w:p w14:paraId="7A23D71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CK14</w:t>
            </w:r>
          </w:p>
        </w:tc>
        <w:tc>
          <w:tcPr>
            <w:tcW w:w="587" w:type="dxa"/>
            <w:noWrap w:val="0"/>
            <w:vAlign w:val="center"/>
          </w:tcPr>
          <w:p w14:paraId="21E78CC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509" w:type="dxa"/>
            <w:noWrap w:val="0"/>
            <w:vAlign w:val="center"/>
          </w:tcPr>
          <w:p w14:paraId="74ED9C3F">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涉及外事的会计凭证</w:t>
            </w:r>
          </w:p>
        </w:tc>
        <w:tc>
          <w:tcPr>
            <w:tcW w:w="1295" w:type="dxa"/>
            <w:noWrap w:val="0"/>
            <w:vAlign w:val="center"/>
          </w:tcPr>
          <w:p w14:paraId="26CB14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24" w:type="dxa"/>
            <w:vMerge w:val="continue"/>
            <w:noWrap w:val="0"/>
            <w:vAlign w:val="center"/>
          </w:tcPr>
          <w:p w14:paraId="67B90852">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615A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6B82E81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7" w:type="dxa"/>
            <w:noWrap w:val="0"/>
            <w:vAlign w:val="center"/>
          </w:tcPr>
          <w:p w14:paraId="5B48DF7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509" w:type="dxa"/>
            <w:noWrap w:val="0"/>
            <w:vAlign w:val="center"/>
          </w:tcPr>
          <w:p w14:paraId="0CE86285">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预算内各种原始凭证、记帐凭证</w:t>
            </w:r>
          </w:p>
        </w:tc>
        <w:tc>
          <w:tcPr>
            <w:tcW w:w="1295" w:type="dxa"/>
            <w:noWrap w:val="0"/>
            <w:vAlign w:val="center"/>
          </w:tcPr>
          <w:p w14:paraId="1103CBE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24" w:type="dxa"/>
            <w:vMerge w:val="continue"/>
            <w:noWrap w:val="0"/>
            <w:vAlign w:val="center"/>
          </w:tcPr>
          <w:p w14:paraId="282DD363">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57E6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2F48A3D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7" w:type="dxa"/>
            <w:noWrap w:val="0"/>
            <w:vAlign w:val="center"/>
          </w:tcPr>
          <w:p w14:paraId="49BEE76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509" w:type="dxa"/>
            <w:noWrap w:val="0"/>
            <w:vAlign w:val="center"/>
          </w:tcPr>
          <w:p w14:paraId="2AA9A2EE">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预算外各种原始凭证、记帐凭证</w:t>
            </w:r>
          </w:p>
        </w:tc>
        <w:tc>
          <w:tcPr>
            <w:tcW w:w="1295" w:type="dxa"/>
            <w:noWrap w:val="0"/>
            <w:vAlign w:val="center"/>
          </w:tcPr>
          <w:p w14:paraId="3750BF7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24" w:type="dxa"/>
            <w:vMerge w:val="continue"/>
            <w:noWrap w:val="0"/>
            <w:vAlign w:val="center"/>
          </w:tcPr>
          <w:p w14:paraId="45B94DD6">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34B6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314A420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7" w:type="dxa"/>
            <w:noWrap w:val="0"/>
            <w:vAlign w:val="center"/>
          </w:tcPr>
          <w:p w14:paraId="043FF6F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509" w:type="dxa"/>
            <w:noWrap w:val="0"/>
            <w:vAlign w:val="center"/>
          </w:tcPr>
          <w:p w14:paraId="0B52D270">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学校基金各种原始凭证、记帐凭证</w:t>
            </w:r>
          </w:p>
        </w:tc>
        <w:tc>
          <w:tcPr>
            <w:tcW w:w="1295" w:type="dxa"/>
            <w:noWrap w:val="0"/>
            <w:vAlign w:val="center"/>
          </w:tcPr>
          <w:p w14:paraId="1505EA5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24" w:type="dxa"/>
            <w:vMerge w:val="continue"/>
            <w:noWrap w:val="0"/>
            <w:vAlign w:val="center"/>
          </w:tcPr>
          <w:p w14:paraId="10D14897">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08ED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5950731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7" w:type="dxa"/>
            <w:noWrap w:val="0"/>
            <w:vAlign w:val="center"/>
          </w:tcPr>
          <w:p w14:paraId="66E3B6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509" w:type="dxa"/>
            <w:noWrap w:val="0"/>
            <w:vAlign w:val="center"/>
          </w:tcPr>
          <w:p w14:paraId="1C85D1D1">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银行存款余额调节表</w:t>
            </w:r>
          </w:p>
        </w:tc>
        <w:tc>
          <w:tcPr>
            <w:tcW w:w="1295" w:type="dxa"/>
            <w:noWrap w:val="0"/>
            <w:vAlign w:val="center"/>
          </w:tcPr>
          <w:p w14:paraId="77E7DB5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10年</w:t>
            </w:r>
          </w:p>
        </w:tc>
        <w:tc>
          <w:tcPr>
            <w:tcW w:w="1024" w:type="dxa"/>
            <w:vMerge w:val="continue"/>
            <w:noWrap w:val="0"/>
            <w:vAlign w:val="center"/>
          </w:tcPr>
          <w:p w14:paraId="7D99C01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70D8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18F407F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7" w:type="dxa"/>
            <w:noWrap w:val="0"/>
            <w:vAlign w:val="center"/>
          </w:tcPr>
          <w:p w14:paraId="66BA10D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509" w:type="dxa"/>
            <w:noWrap w:val="0"/>
            <w:vAlign w:val="center"/>
          </w:tcPr>
          <w:p w14:paraId="02828AF9">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会计拨款凭证及其他会计凭证</w:t>
            </w:r>
          </w:p>
        </w:tc>
        <w:tc>
          <w:tcPr>
            <w:tcW w:w="1295" w:type="dxa"/>
            <w:noWrap w:val="0"/>
            <w:vAlign w:val="center"/>
          </w:tcPr>
          <w:p w14:paraId="4CFEC8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24" w:type="dxa"/>
            <w:vMerge w:val="continue"/>
            <w:noWrap w:val="0"/>
            <w:vAlign w:val="center"/>
          </w:tcPr>
          <w:p w14:paraId="21B48E6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5D3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4DEBEE0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7" w:type="dxa"/>
            <w:noWrap w:val="0"/>
            <w:vAlign w:val="center"/>
          </w:tcPr>
          <w:p w14:paraId="3D211FE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509" w:type="dxa"/>
            <w:noWrap w:val="0"/>
            <w:vAlign w:val="center"/>
          </w:tcPr>
          <w:p w14:paraId="5EFFF513">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银行对外帐单</w:t>
            </w:r>
          </w:p>
        </w:tc>
        <w:tc>
          <w:tcPr>
            <w:tcW w:w="1295" w:type="dxa"/>
            <w:noWrap w:val="0"/>
            <w:vAlign w:val="center"/>
          </w:tcPr>
          <w:p w14:paraId="75F7977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10年</w:t>
            </w:r>
          </w:p>
        </w:tc>
        <w:tc>
          <w:tcPr>
            <w:tcW w:w="1024" w:type="dxa"/>
            <w:vMerge w:val="continue"/>
            <w:noWrap w:val="0"/>
            <w:vAlign w:val="center"/>
          </w:tcPr>
          <w:p w14:paraId="7E4819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0B5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313D9DF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7" w:type="dxa"/>
            <w:noWrap w:val="0"/>
            <w:vAlign w:val="center"/>
          </w:tcPr>
          <w:p w14:paraId="7410FF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509" w:type="dxa"/>
            <w:noWrap w:val="0"/>
            <w:vAlign w:val="center"/>
          </w:tcPr>
          <w:p w14:paraId="669EB243">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涉及债权、债务及未清理完毕的凭证</w:t>
            </w:r>
          </w:p>
        </w:tc>
        <w:tc>
          <w:tcPr>
            <w:tcW w:w="1295" w:type="dxa"/>
            <w:noWrap w:val="0"/>
            <w:vAlign w:val="center"/>
          </w:tcPr>
          <w:p w14:paraId="6BFF49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24" w:type="dxa"/>
            <w:vMerge w:val="continue"/>
            <w:noWrap w:val="0"/>
            <w:vAlign w:val="center"/>
          </w:tcPr>
          <w:p w14:paraId="52A7DB0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D77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66C53FD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7" w:type="dxa"/>
            <w:noWrap w:val="0"/>
            <w:vAlign w:val="center"/>
          </w:tcPr>
          <w:p w14:paraId="3EEDB8F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9</w:t>
            </w:r>
          </w:p>
        </w:tc>
        <w:tc>
          <w:tcPr>
            <w:tcW w:w="5509" w:type="dxa"/>
            <w:noWrap w:val="0"/>
            <w:vAlign w:val="center"/>
          </w:tcPr>
          <w:p w14:paraId="42ADBB87">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295" w:type="dxa"/>
            <w:noWrap w:val="0"/>
            <w:vAlign w:val="center"/>
          </w:tcPr>
          <w:p w14:paraId="046ABEF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24" w:type="dxa"/>
            <w:vMerge w:val="continue"/>
            <w:noWrap w:val="0"/>
            <w:vAlign w:val="center"/>
          </w:tcPr>
          <w:p w14:paraId="4850E07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B97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noWrap w:val="0"/>
            <w:vAlign w:val="center"/>
          </w:tcPr>
          <w:p w14:paraId="46F6124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87" w:type="dxa"/>
            <w:noWrap w:val="0"/>
            <w:vAlign w:val="center"/>
          </w:tcPr>
          <w:p w14:paraId="0634BB5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509" w:type="dxa"/>
            <w:noWrap w:val="0"/>
            <w:vAlign w:val="center"/>
          </w:tcPr>
          <w:p w14:paraId="3F59CBF2">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五、工资清册</w:t>
            </w:r>
          </w:p>
        </w:tc>
        <w:tc>
          <w:tcPr>
            <w:tcW w:w="1295" w:type="dxa"/>
            <w:noWrap w:val="0"/>
            <w:vAlign w:val="center"/>
          </w:tcPr>
          <w:p w14:paraId="117398D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24" w:type="dxa"/>
            <w:vMerge w:val="continue"/>
            <w:noWrap w:val="0"/>
            <w:vAlign w:val="center"/>
          </w:tcPr>
          <w:p w14:paraId="1082B63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2F3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restart"/>
            <w:noWrap w:val="0"/>
            <w:vAlign w:val="center"/>
          </w:tcPr>
          <w:p w14:paraId="5EE0AA3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CK15</w:t>
            </w:r>
          </w:p>
        </w:tc>
        <w:tc>
          <w:tcPr>
            <w:tcW w:w="587" w:type="dxa"/>
            <w:noWrap w:val="0"/>
            <w:vAlign w:val="center"/>
          </w:tcPr>
          <w:p w14:paraId="09F6674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509" w:type="dxa"/>
            <w:noWrap w:val="0"/>
            <w:vAlign w:val="center"/>
          </w:tcPr>
          <w:p w14:paraId="6107A8DE">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工资发放名册</w:t>
            </w:r>
          </w:p>
        </w:tc>
        <w:tc>
          <w:tcPr>
            <w:tcW w:w="1295" w:type="dxa"/>
            <w:noWrap w:val="0"/>
            <w:vAlign w:val="center"/>
          </w:tcPr>
          <w:p w14:paraId="625EDB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24" w:type="dxa"/>
            <w:vMerge w:val="continue"/>
            <w:noWrap w:val="0"/>
            <w:vAlign w:val="center"/>
          </w:tcPr>
          <w:p w14:paraId="47FBEF2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883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69F86FE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7" w:type="dxa"/>
            <w:noWrap w:val="0"/>
            <w:vAlign w:val="center"/>
          </w:tcPr>
          <w:p w14:paraId="1E3ED2E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509" w:type="dxa"/>
            <w:noWrap w:val="0"/>
            <w:vAlign w:val="center"/>
          </w:tcPr>
          <w:p w14:paraId="4241074C">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各种奖金、奖学金、贷学金、助学金发放名册</w:t>
            </w:r>
          </w:p>
        </w:tc>
        <w:tc>
          <w:tcPr>
            <w:tcW w:w="1295" w:type="dxa"/>
            <w:noWrap w:val="0"/>
            <w:vAlign w:val="center"/>
          </w:tcPr>
          <w:p w14:paraId="4C5E3A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24" w:type="dxa"/>
            <w:vMerge w:val="continue"/>
            <w:noWrap w:val="0"/>
            <w:vAlign w:val="center"/>
          </w:tcPr>
          <w:p w14:paraId="4B60412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C10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78" w:type="dxa"/>
            <w:vMerge w:val="continue"/>
            <w:noWrap w:val="0"/>
            <w:vAlign w:val="center"/>
          </w:tcPr>
          <w:p w14:paraId="02DD931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87" w:type="dxa"/>
            <w:noWrap w:val="0"/>
            <w:vAlign w:val="center"/>
          </w:tcPr>
          <w:p w14:paraId="582A869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default" w:ascii="宋体" w:hAnsi="宋体" w:cs="宋体"/>
                <w:color w:val="000000"/>
                <w:kern w:val="0"/>
                <w:sz w:val="21"/>
                <w:szCs w:val="21"/>
              </w:rPr>
              <w:t>3</w:t>
            </w:r>
          </w:p>
        </w:tc>
        <w:tc>
          <w:tcPr>
            <w:tcW w:w="5509" w:type="dxa"/>
            <w:noWrap w:val="0"/>
            <w:vAlign w:val="center"/>
          </w:tcPr>
          <w:p w14:paraId="4E4E4535">
            <w:pPr>
              <w:keepNext w:val="0"/>
              <w:keepLines w:val="0"/>
              <w:pageBreakBefore w:val="0"/>
              <w:widowControl/>
              <w:suppressLineNumbers w:val="0"/>
              <w:kinsoku/>
              <w:wordWrap/>
              <w:overflowPunct/>
              <w:topLinePunct w:val="0"/>
              <w:autoSpaceDE/>
              <w:autoSpaceDN/>
              <w:bidi w:val="0"/>
              <w:spacing w:before="0" w:beforeAutospacing="0" w:after="0" w:afterAutospacing="0"/>
              <w:ind w:left="134" w:leftChars="56" w:right="0"/>
              <w:jc w:val="left"/>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其他具有保存价值的文件材料</w:t>
            </w:r>
          </w:p>
        </w:tc>
        <w:tc>
          <w:tcPr>
            <w:tcW w:w="1295" w:type="dxa"/>
            <w:noWrap w:val="0"/>
            <w:vAlign w:val="center"/>
          </w:tcPr>
          <w:p w14:paraId="23DC62D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c>
          <w:tcPr>
            <w:tcW w:w="1024" w:type="dxa"/>
            <w:vMerge w:val="continue"/>
            <w:noWrap w:val="0"/>
            <w:vAlign w:val="center"/>
          </w:tcPr>
          <w:p w14:paraId="0C5B1FE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bl>
    <w:p w14:paraId="4D364F0F">
      <w:pPr>
        <w:keepNext w:val="0"/>
        <w:keepLines w:val="0"/>
        <w:pageBreakBefore w:val="0"/>
        <w:kinsoku/>
        <w:wordWrap/>
        <w:overflowPunct/>
        <w:topLinePunct w:val="0"/>
        <w:autoSpaceDE/>
        <w:autoSpaceDN/>
        <w:bidi w:val="0"/>
        <w:spacing w:line="360" w:lineRule="auto"/>
        <w:textAlignment w:val="auto"/>
        <w:outlineLvl w:val="9"/>
        <w:rPr>
          <w:rFonts w:hint="eastAsia"/>
        </w:rPr>
      </w:pPr>
    </w:p>
    <w:p w14:paraId="2FD6E5BD">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6A1C7C8B">
      <w:pPr>
        <w:pStyle w:val="3"/>
        <w:bidi w:val="0"/>
        <w:rPr>
          <w:rFonts w:hint="eastAsia"/>
        </w:rPr>
      </w:pPr>
      <w:bookmarkStart w:id="36" w:name="_Toc28153"/>
      <w:r>
        <w:rPr>
          <w:rFonts w:hint="eastAsia"/>
        </w:rPr>
        <w:t>资产经营公司</w:t>
      </w:r>
      <w:bookmarkEnd w:id="36"/>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599"/>
        <w:gridCol w:w="5640"/>
        <w:gridCol w:w="1068"/>
        <w:gridCol w:w="1048"/>
      </w:tblGrid>
      <w:tr w14:paraId="7F54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trPr>
        <w:tc>
          <w:tcPr>
            <w:tcW w:w="988" w:type="dxa"/>
            <w:shd w:val="clear" w:color="auto" w:fill="F1F1F1" w:themeFill="background1" w:themeFillShade="F2"/>
            <w:noWrap w:val="0"/>
            <w:vAlign w:val="center"/>
          </w:tcPr>
          <w:p w14:paraId="1BABF67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599" w:type="dxa"/>
            <w:shd w:val="clear" w:color="auto" w:fill="F1F1F1" w:themeFill="background1" w:themeFillShade="F2"/>
            <w:noWrap w:val="0"/>
            <w:vAlign w:val="center"/>
          </w:tcPr>
          <w:p w14:paraId="0C0CE85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640" w:type="dxa"/>
            <w:shd w:val="clear" w:color="auto" w:fill="F1F1F1" w:themeFill="background1" w:themeFillShade="F2"/>
            <w:noWrap w:val="0"/>
            <w:vAlign w:val="center"/>
          </w:tcPr>
          <w:p w14:paraId="69C9EC0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068" w:type="dxa"/>
            <w:shd w:val="clear" w:color="auto" w:fill="F1F1F1" w:themeFill="background1" w:themeFillShade="F2"/>
            <w:noWrap w:val="0"/>
            <w:vAlign w:val="center"/>
          </w:tcPr>
          <w:p w14:paraId="41A106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48" w:type="dxa"/>
            <w:shd w:val="clear" w:color="auto" w:fill="F1F1F1" w:themeFill="background1" w:themeFillShade="F2"/>
            <w:noWrap w:val="0"/>
            <w:vAlign w:val="center"/>
          </w:tcPr>
          <w:p w14:paraId="728A38C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7E2F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88" w:type="dxa"/>
            <w:vMerge w:val="restart"/>
            <w:noWrap w:val="0"/>
            <w:vAlign w:val="center"/>
          </w:tcPr>
          <w:p w14:paraId="025C7E5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CP11</w:t>
            </w:r>
          </w:p>
        </w:tc>
        <w:tc>
          <w:tcPr>
            <w:tcW w:w="599" w:type="dxa"/>
            <w:noWrap w:val="0"/>
            <w:vAlign w:val="center"/>
          </w:tcPr>
          <w:p w14:paraId="32E16C8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640" w:type="dxa"/>
            <w:noWrap w:val="0"/>
            <w:vAlign w:val="center"/>
          </w:tcPr>
          <w:p w14:paraId="7CA1BEAC">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118" w:rightChars="4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上级关于</w:t>
            </w:r>
            <w:r>
              <w:rPr>
                <w:rFonts w:hint="eastAsia" w:ascii="宋体" w:hAnsi="宋体" w:cs="宋体"/>
                <w:color w:val="000000"/>
                <w:kern w:val="0"/>
                <w:sz w:val="21"/>
                <w:szCs w:val="21"/>
                <w:lang w:eastAsia="zh-CN"/>
              </w:rPr>
              <w:t>资产</w:t>
            </w:r>
            <w:r>
              <w:rPr>
                <w:rFonts w:hint="eastAsia" w:ascii="宋体" w:hAnsi="宋体" w:cs="宋体"/>
                <w:color w:val="000000"/>
                <w:kern w:val="0"/>
                <w:sz w:val="21"/>
                <w:szCs w:val="21"/>
              </w:rPr>
              <w:t>管理</w:t>
            </w:r>
            <w:r>
              <w:rPr>
                <w:rFonts w:hint="eastAsia" w:ascii="宋体" w:hAnsi="宋体" w:cs="宋体"/>
                <w:color w:val="000000"/>
                <w:kern w:val="0"/>
                <w:sz w:val="21"/>
                <w:szCs w:val="21"/>
                <w:lang w:eastAsia="zh-CN"/>
              </w:rPr>
              <w:t>工作</w:t>
            </w:r>
            <w:r>
              <w:rPr>
                <w:rFonts w:hint="eastAsia" w:ascii="宋体" w:hAnsi="宋体" w:cs="宋体"/>
                <w:color w:val="000000"/>
                <w:kern w:val="0"/>
                <w:sz w:val="21"/>
                <w:szCs w:val="21"/>
              </w:rPr>
              <w:t>的文件</w:t>
            </w:r>
          </w:p>
        </w:tc>
        <w:tc>
          <w:tcPr>
            <w:tcW w:w="1068" w:type="dxa"/>
            <w:noWrap w:val="0"/>
            <w:vAlign w:val="center"/>
          </w:tcPr>
          <w:p w14:paraId="37A1837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restart"/>
            <w:noWrap w:val="0"/>
            <w:vAlign w:val="center"/>
          </w:tcPr>
          <w:p w14:paraId="41D1F7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21D4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blCellSpacing w:w="0" w:type="dxa"/>
        </w:trPr>
        <w:tc>
          <w:tcPr>
            <w:tcW w:w="988" w:type="dxa"/>
            <w:vMerge w:val="continue"/>
            <w:noWrap w:val="0"/>
            <w:vAlign w:val="center"/>
          </w:tcPr>
          <w:p w14:paraId="71A6822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99" w:type="dxa"/>
            <w:noWrap w:val="0"/>
            <w:vAlign w:val="center"/>
          </w:tcPr>
          <w:p w14:paraId="4521FF2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640" w:type="dxa"/>
            <w:noWrap w:val="0"/>
            <w:vAlign w:val="center"/>
          </w:tcPr>
          <w:p w14:paraId="7C2EED7D">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118" w:rightChars="49"/>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本单位</w:t>
            </w:r>
            <w:r>
              <w:rPr>
                <w:rFonts w:hint="eastAsia" w:ascii="宋体" w:hAnsi="宋体" w:cs="宋体"/>
                <w:color w:val="000000"/>
                <w:kern w:val="0"/>
                <w:sz w:val="21"/>
                <w:szCs w:val="21"/>
                <w:lang w:eastAsia="zh-CN"/>
              </w:rPr>
              <w:t>规章制度</w:t>
            </w:r>
            <w:r>
              <w:rPr>
                <w:rFonts w:hint="eastAsia" w:ascii="宋体" w:hAnsi="宋体" w:cs="宋体"/>
                <w:color w:val="000000"/>
                <w:kern w:val="0"/>
                <w:sz w:val="21"/>
                <w:szCs w:val="21"/>
              </w:rPr>
              <w:t>、条例、办法及</w:t>
            </w:r>
            <w:r>
              <w:rPr>
                <w:rFonts w:hint="eastAsia" w:ascii="宋体" w:hAnsi="宋体" w:cs="宋体"/>
                <w:color w:val="000000"/>
                <w:kern w:val="0"/>
                <w:sz w:val="21"/>
                <w:szCs w:val="21"/>
                <w:lang w:eastAsia="zh-CN"/>
              </w:rPr>
              <w:t>工作</w:t>
            </w:r>
            <w:r>
              <w:rPr>
                <w:rFonts w:hint="eastAsia" w:ascii="宋体" w:hAnsi="宋体" w:cs="宋体"/>
                <w:color w:val="000000"/>
                <w:kern w:val="0"/>
                <w:sz w:val="21"/>
                <w:szCs w:val="21"/>
              </w:rPr>
              <w:t>手册</w:t>
            </w:r>
          </w:p>
        </w:tc>
        <w:tc>
          <w:tcPr>
            <w:tcW w:w="1068" w:type="dxa"/>
            <w:noWrap w:val="0"/>
            <w:vAlign w:val="center"/>
          </w:tcPr>
          <w:p w14:paraId="64437D5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0EF71D0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DF1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88" w:type="dxa"/>
            <w:vMerge w:val="continue"/>
            <w:noWrap w:val="0"/>
            <w:vAlign w:val="center"/>
          </w:tcPr>
          <w:p w14:paraId="3D579F2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99" w:type="dxa"/>
            <w:noWrap w:val="0"/>
            <w:vAlign w:val="center"/>
          </w:tcPr>
          <w:p w14:paraId="42CC10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640" w:type="dxa"/>
            <w:noWrap w:val="0"/>
            <w:vAlign w:val="center"/>
          </w:tcPr>
          <w:p w14:paraId="721E469E">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118" w:rightChars="4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本单位各类重要</w:t>
            </w:r>
            <w:r>
              <w:rPr>
                <w:rFonts w:hint="eastAsia" w:ascii="宋体" w:hAnsi="宋体" w:cs="宋体"/>
                <w:color w:val="000000"/>
                <w:kern w:val="0"/>
                <w:sz w:val="21"/>
                <w:szCs w:val="21"/>
              </w:rPr>
              <w:t>请示、报告、批复</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批示</w:t>
            </w:r>
          </w:p>
        </w:tc>
        <w:tc>
          <w:tcPr>
            <w:tcW w:w="1068" w:type="dxa"/>
            <w:noWrap w:val="0"/>
            <w:vAlign w:val="center"/>
          </w:tcPr>
          <w:p w14:paraId="06794B4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52E3D5C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7E9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88" w:type="dxa"/>
            <w:vMerge w:val="continue"/>
            <w:noWrap w:val="0"/>
            <w:vAlign w:val="center"/>
          </w:tcPr>
          <w:p w14:paraId="201510C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99" w:type="dxa"/>
            <w:noWrap w:val="0"/>
            <w:vAlign w:val="center"/>
          </w:tcPr>
          <w:p w14:paraId="4349C0E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640" w:type="dxa"/>
            <w:noWrap w:val="0"/>
            <w:vAlign w:val="center"/>
          </w:tcPr>
          <w:p w14:paraId="05568846">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118" w:rightChars="4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本单位</w:t>
            </w:r>
            <w:r>
              <w:rPr>
                <w:rFonts w:hint="eastAsia" w:ascii="宋体" w:hAnsi="宋体" w:cs="宋体"/>
                <w:color w:val="000000"/>
                <w:kern w:val="0"/>
                <w:sz w:val="21"/>
                <w:szCs w:val="21"/>
              </w:rPr>
              <w:t>与专业协作单位有关技术性方面来往的文件材料</w:t>
            </w:r>
          </w:p>
        </w:tc>
        <w:tc>
          <w:tcPr>
            <w:tcW w:w="1068" w:type="dxa"/>
            <w:noWrap w:val="0"/>
            <w:vAlign w:val="center"/>
          </w:tcPr>
          <w:p w14:paraId="2634FAF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5E2928D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EFF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88" w:type="dxa"/>
            <w:vMerge w:val="continue"/>
            <w:noWrap w:val="0"/>
            <w:vAlign w:val="center"/>
          </w:tcPr>
          <w:p w14:paraId="2A640FE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99" w:type="dxa"/>
            <w:noWrap w:val="0"/>
            <w:vAlign w:val="center"/>
          </w:tcPr>
          <w:p w14:paraId="3C34594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640" w:type="dxa"/>
            <w:noWrap w:val="0"/>
            <w:vAlign w:val="center"/>
          </w:tcPr>
          <w:p w14:paraId="6AF42AFF">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118" w:rightChars="4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年度计划、总结</w:t>
            </w:r>
          </w:p>
        </w:tc>
        <w:tc>
          <w:tcPr>
            <w:tcW w:w="1068" w:type="dxa"/>
            <w:noWrap w:val="0"/>
            <w:vAlign w:val="center"/>
          </w:tcPr>
          <w:p w14:paraId="28F1E55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rPr>
            </w:pPr>
            <w:r>
              <w:rPr>
                <w:rFonts w:hint="eastAsia" w:ascii="宋体" w:hAnsi="宋体" w:cs="宋体"/>
                <w:color w:val="000000"/>
                <w:kern w:val="0"/>
                <w:sz w:val="21"/>
                <w:szCs w:val="21"/>
                <w:lang w:val="en-US" w:eastAsia="zh-CN"/>
              </w:rPr>
              <w:t>30年</w:t>
            </w:r>
          </w:p>
        </w:tc>
        <w:tc>
          <w:tcPr>
            <w:tcW w:w="1048" w:type="dxa"/>
            <w:vMerge w:val="continue"/>
            <w:noWrap w:val="0"/>
            <w:vAlign w:val="center"/>
          </w:tcPr>
          <w:p w14:paraId="2C856B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661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88" w:type="dxa"/>
            <w:vMerge w:val="continue"/>
            <w:noWrap w:val="0"/>
            <w:vAlign w:val="center"/>
          </w:tcPr>
          <w:p w14:paraId="35C2041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99" w:type="dxa"/>
            <w:noWrap w:val="0"/>
            <w:vAlign w:val="center"/>
          </w:tcPr>
          <w:p w14:paraId="416C355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6</w:t>
            </w:r>
          </w:p>
        </w:tc>
        <w:tc>
          <w:tcPr>
            <w:tcW w:w="5640" w:type="dxa"/>
            <w:noWrap w:val="0"/>
            <w:vAlign w:val="center"/>
          </w:tcPr>
          <w:p w14:paraId="236FF35B">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118" w:rightChars="4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统计报表</w:t>
            </w:r>
          </w:p>
        </w:tc>
        <w:tc>
          <w:tcPr>
            <w:tcW w:w="1068" w:type="dxa"/>
            <w:noWrap w:val="0"/>
            <w:vAlign w:val="center"/>
          </w:tcPr>
          <w:p w14:paraId="3373FA8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p>
        </w:tc>
        <w:tc>
          <w:tcPr>
            <w:tcW w:w="1048" w:type="dxa"/>
            <w:vMerge w:val="continue"/>
            <w:noWrap w:val="0"/>
            <w:vAlign w:val="center"/>
          </w:tcPr>
          <w:p w14:paraId="246A8F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54A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88" w:type="dxa"/>
            <w:noWrap w:val="0"/>
            <w:vAlign w:val="center"/>
          </w:tcPr>
          <w:p w14:paraId="22CC660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599" w:type="dxa"/>
            <w:noWrap w:val="0"/>
            <w:vAlign w:val="center"/>
          </w:tcPr>
          <w:p w14:paraId="27C9E39E">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640" w:type="dxa"/>
            <w:noWrap w:val="0"/>
            <w:vAlign w:val="center"/>
          </w:tcPr>
          <w:p w14:paraId="072B4D93">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118" w:rightChars="4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资产</w:t>
            </w:r>
            <w:r>
              <w:rPr>
                <w:rFonts w:hint="eastAsia" w:ascii="宋体" w:hAnsi="宋体" w:cs="宋体"/>
                <w:color w:val="000000"/>
                <w:kern w:val="0"/>
                <w:sz w:val="21"/>
                <w:szCs w:val="21"/>
              </w:rPr>
              <w:t>管理工作中形成的重要声像材料</w:t>
            </w:r>
          </w:p>
        </w:tc>
        <w:tc>
          <w:tcPr>
            <w:tcW w:w="1068" w:type="dxa"/>
            <w:noWrap w:val="0"/>
            <w:vAlign w:val="center"/>
          </w:tcPr>
          <w:p w14:paraId="0DD4E29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cs="宋体"/>
                <w:color w:val="000000"/>
                <w:kern w:val="0"/>
                <w:sz w:val="21"/>
                <w:szCs w:val="21"/>
                <w:lang w:eastAsia="zh-CN"/>
              </w:rPr>
              <w:t>永久</w:t>
            </w:r>
          </w:p>
        </w:tc>
        <w:tc>
          <w:tcPr>
            <w:tcW w:w="1048" w:type="dxa"/>
            <w:vMerge w:val="continue"/>
            <w:noWrap w:val="0"/>
            <w:vAlign w:val="center"/>
          </w:tcPr>
          <w:p w14:paraId="5E42D2C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65D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88" w:type="dxa"/>
            <w:noWrap w:val="0"/>
            <w:vAlign w:val="center"/>
          </w:tcPr>
          <w:p w14:paraId="38F569D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599" w:type="dxa"/>
            <w:noWrap w:val="0"/>
            <w:vAlign w:val="center"/>
          </w:tcPr>
          <w:p w14:paraId="1CB3F395">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640" w:type="dxa"/>
            <w:noWrap w:val="0"/>
            <w:vAlign w:val="center"/>
          </w:tcPr>
          <w:p w14:paraId="5BF99E47">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118" w:rightChars="4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068" w:type="dxa"/>
            <w:noWrap w:val="0"/>
            <w:vAlign w:val="center"/>
          </w:tcPr>
          <w:p w14:paraId="3551D4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8" w:type="dxa"/>
            <w:noWrap w:val="0"/>
            <w:vAlign w:val="center"/>
          </w:tcPr>
          <w:p w14:paraId="0750334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205A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988" w:type="dxa"/>
            <w:noWrap w:val="0"/>
            <w:vAlign w:val="center"/>
          </w:tcPr>
          <w:p w14:paraId="727637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99" w:type="dxa"/>
            <w:noWrap w:val="0"/>
            <w:vAlign w:val="center"/>
          </w:tcPr>
          <w:p w14:paraId="436774B2">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p>
        </w:tc>
        <w:tc>
          <w:tcPr>
            <w:tcW w:w="5640" w:type="dxa"/>
            <w:noWrap w:val="0"/>
            <w:vAlign w:val="center"/>
          </w:tcPr>
          <w:p w14:paraId="71128880">
            <w:pPr>
              <w:keepNext w:val="0"/>
              <w:keepLines w:val="0"/>
              <w:pageBreakBefore w:val="0"/>
              <w:widowControl/>
              <w:suppressLineNumbers w:val="0"/>
              <w:kinsoku/>
              <w:wordWrap/>
              <w:overflowPunct/>
              <w:topLinePunct w:val="0"/>
              <w:autoSpaceDE/>
              <w:autoSpaceDN/>
              <w:bidi w:val="0"/>
              <w:spacing w:before="0" w:beforeAutospacing="0" w:after="0" w:afterAutospacing="0"/>
              <w:ind w:left="113" w:leftChars="47" w:right="118" w:rightChars="4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068" w:type="dxa"/>
            <w:noWrap w:val="0"/>
            <w:vAlign w:val="center"/>
          </w:tcPr>
          <w:p w14:paraId="0EFE0B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48" w:type="dxa"/>
            <w:noWrap w:val="0"/>
            <w:vAlign w:val="center"/>
          </w:tcPr>
          <w:p w14:paraId="56B31DD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bl>
    <w:p w14:paraId="3FA6B26D">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609C81DE">
      <w:pPr>
        <w:pStyle w:val="3"/>
        <w:bidi w:val="0"/>
        <w:rPr>
          <w:rFonts w:hint="eastAsia"/>
        </w:rPr>
      </w:pPr>
      <w:bookmarkStart w:id="37" w:name="_Toc31344"/>
      <w:r>
        <w:rPr>
          <w:rFonts w:hint="eastAsia"/>
        </w:rPr>
        <w:t>出版社</w:t>
      </w:r>
      <w:bookmarkEnd w:id="37"/>
    </w:p>
    <w:tbl>
      <w:tblPr>
        <w:tblStyle w:val="12"/>
        <w:tblW w:w="945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0"/>
        <w:gridCol w:w="606"/>
        <w:gridCol w:w="5518"/>
        <w:gridCol w:w="1304"/>
        <w:gridCol w:w="1030"/>
      </w:tblGrid>
      <w:tr w14:paraId="5761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000" w:type="dxa"/>
            <w:shd w:val="clear" w:color="auto" w:fill="F1F1F1" w:themeFill="background1" w:themeFillShade="F2"/>
            <w:noWrap w:val="0"/>
            <w:vAlign w:val="center"/>
          </w:tcPr>
          <w:p w14:paraId="08301C7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606" w:type="dxa"/>
            <w:shd w:val="clear" w:color="auto" w:fill="F1F1F1" w:themeFill="background1" w:themeFillShade="F2"/>
            <w:noWrap w:val="0"/>
            <w:vAlign w:val="center"/>
          </w:tcPr>
          <w:p w14:paraId="73A4AAC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518" w:type="dxa"/>
            <w:shd w:val="clear" w:color="auto" w:fill="F1F1F1" w:themeFill="background1" w:themeFillShade="F2"/>
            <w:noWrap w:val="0"/>
            <w:vAlign w:val="center"/>
          </w:tcPr>
          <w:p w14:paraId="0042957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304" w:type="dxa"/>
            <w:shd w:val="clear" w:color="auto" w:fill="F1F1F1" w:themeFill="background1" w:themeFillShade="F2"/>
            <w:noWrap w:val="0"/>
            <w:vAlign w:val="center"/>
          </w:tcPr>
          <w:p w14:paraId="4BAB4D0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30" w:type="dxa"/>
            <w:shd w:val="clear" w:color="auto" w:fill="F1F1F1" w:themeFill="background1" w:themeFillShade="F2"/>
            <w:noWrap w:val="0"/>
            <w:vAlign w:val="center"/>
          </w:tcPr>
          <w:p w14:paraId="348CA2D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1FB3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CellSpacing w:w="0" w:type="dxa"/>
        </w:trPr>
        <w:tc>
          <w:tcPr>
            <w:tcW w:w="1000" w:type="dxa"/>
            <w:vMerge w:val="restart"/>
            <w:noWrap w:val="0"/>
            <w:vAlign w:val="center"/>
          </w:tcPr>
          <w:p w14:paraId="2EE203D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cs="宋体"/>
                <w:color w:val="000000"/>
                <w:kern w:val="0"/>
                <w:sz w:val="21"/>
                <w:szCs w:val="21"/>
              </w:rPr>
              <w:t>CB14</w:t>
            </w:r>
          </w:p>
        </w:tc>
        <w:tc>
          <w:tcPr>
            <w:tcW w:w="606" w:type="dxa"/>
            <w:noWrap w:val="0"/>
            <w:vAlign w:val="center"/>
          </w:tcPr>
          <w:p w14:paraId="434718A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518" w:type="dxa"/>
            <w:noWrap w:val="0"/>
            <w:vAlign w:val="center"/>
          </w:tcPr>
          <w:p w14:paraId="13686D8F">
            <w:pPr>
              <w:keepNext w:val="0"/>
              <w:keepLines w:val="0"/>
              <w:pageBreakBefore w:val="0"/>
              <w:widowControl/>
              <w:suppressLineNumbers w:val="0"/>
              <w:kinsoku/>
              <w:wordWrap/>
              <w:overflowPunct/>
              <w:topLinePunct w:val="0"/>
              <w:autoSpaceDE/>
              <w:autoSpaceDN/>
              <w:bidi w:val="0"/>
              <w:spacing w:before="0" w:beforeAutospacing="0" w:after="0" w:afterAutospacing="0"/>
              <w:ind w:left="94" w:leftChars="39"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上级关于编辑出版工作的文件</w:t>
            </w:r>
          </w:p>
        </w:tc>
        <w:tc>
          <w:tcPr>
            <w:tcW w:w="1304" w:type="dxa"/>
            <w:noWrap w:val="0"/>
            <w:vAlign w:val="center"/>
          </w:tcPr>
          <w:p w14:paraId="3C3FEA8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30年</w:t>
            </w:r>
          </w:p>
        </w:tc>
        <w:tc>
          <w:tcPr>
            <w:tcW w:w="1030" w:type="dxa"/>
            <w:vMerge w:val="restart"/>
            <w:noWrap w:val="0"/>
            <w:vAlign w:val="center"/>
          </w:tcPr>
          <w:p w14:paraId="05733BF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2504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blCellSpacing w:w="0" w:type="dxa"/>
        </w:trPr>
        <w:tc>
          <w:tcPr>
            <w:tcW w:w="1000" w:type="dxa"/>
            <w:vMerge w:val="continue"/>
            <w:noWrap w:val="0"/>
            <w:vAlign w:val="center"/>
          </w:tcPr>
          <w:p w14:paraId="24F479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6" w:type="dxa"/>
            <w:noWrap w:val="0"/>
            <w:vAlign w:val="center"/>
          </w:tcPr>
          <w:p w14:paraId="5312FC8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518" w:type="dxa"/>
            <w:noWrap w:val="0"/>
            <w:vAlign w:val="center"/>
          </w:tcPr>
          <w:p w14:paraId="104D2165">
            <w:pPr>
              <w:keepNext w:val="0"/>
              <w:keepLines w:val="0"/>
              <w:pageBreakBefore w:val="0"/>
              <w:widowControl/>
              <w:suppressLineNumbers w:val="0"/>
              <w:kinsoku/>
              <w:wordWrap/>
              <w:overflowPunct/>
              <w:topLinePunct w:val="0"/>
              <w:autoSpaceDE/>
              <w:autoSpaceDN/>
              <w:bidi w:val="0"/>
              <w:spacing w:before="0" w:beforeAutospacing="0" w:after="0" w:afterAutospacing="0"/>
              <w:ind w:left="94" w:leftChars="39"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学校关于出版工作的文件材料</w:t>
            </w:r>
          </w:p>
        </w:tc>
        <w:tc>
          <w:tcPr>
            <w:tcW w:w="1304" w:type="dxa"/>
            <w:noWrap w:val="0"/>
            <w:vAlign w:val="center"/>
          </w:tcPr>
          <w:p w14:paraId="4716AFD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0" w:type="dxa"/>
            <w:vMerge w:val="continue"/>
            <w:noWrap w:val="0"/>
            <w:vAlign w:val="center"/>
          </w:tcPr>
          <w:p w14:paraId="292D295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6AB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blCellSpacing w:w="0" w:type="dxa"/>
        </w:trPr>
        <w:tc>
          <w:tcPr>
            <w:tcW w:w="1000" w:type="dxa"/>
            <w:vMerge w:val="continue"/>
            <w:noWrap w:val="0"/>
            <w:vAlign w:val="center"/>
          </w:tcPr>
          <w:p w14:paraId="4365E3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6" w:type="dxa"/>
            <w:noWrap w:val="0"/>
            <w:vAlign w:val="center"/>
          </w:tcPr>
          <w:p w14:paraId="23E4F80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518" w:type="dxa"/>
            <w:noWrap w:val="0"/>
            <w:vAlign w:val="center"/>
          </w:tcPr>
          <w:p w14:paraId="49746352">
            <w:pPr>
              <w:keepNext w:val="0"/>
              <w:keepLines w:val="0"/>
              <w:pageBreakBefore w:val="0"/>
              <w:widowControl/>
              <w:suppressLineNumbers w:val="0"/>
              <w:kinsoku/>
              <w:wordWrap/>
              <w:overflowPunct/>
              <w:topLinePunct w:val="0"/>
              <w:autoSpaceDE/>
              <w:autoSpaceDN/>
              <w:bidi w:val="0"/>
              <w:spacing w:before="0" w:beforeAutospacing="0" w:after="0" w:afterAutospacing="0"/>
              <w:ind w:left="94" w:leftChars="39"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本单位工作计划、总结</w:t>
            </w:r>
          </w:p>
        </w:tc>
        <w:tc>
          <w:tcPr>
            <w:tcW w:w="1304" w:type="dxa"/>
            <w:noWrap w:val="0"/>
            <w:vAlign w:val="center"/>
          </w:tcPr>
          <w:p w14:paraId="47AB647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0" w:type="dxa"/>
            <w:vMerge w:val="continue"/>
            <w:noWrap w:val="0"/>
            <w:vAlign w:val="center"/>
          </w:tcPr>
          <w:p w14:paraId="368740E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ECC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blCellSpacing w:w="0" w:type="dxa"/>
        </w:trPr>
        <w:tc>
          <w:tcPr>
            <w:tcW w:w="1000" w:type="dxa"/>
            <w:vMerge w:val="continue"/>
            <w:noWrap w:val="0"/>
            <w:vAlign w:val="center"/>
          </w:tcPr>
          <w:p w14:paraId="446E95B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6" w:type="dxa"/>
            <w:noWrap w:val="0"/>
            <w:vAlign w:val="center"/>
          </w:tcPr>
          <w:p w14:paraId="0E7D28E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518" w:type="dxa"/>
            <w:noWrap w:val="0"/>
            <w:vAlign w:val="center"/>
          </w:tcPr>
          <w:p w14:paraId="41028FD0">
            <w:pPr>
              <w:keepNext w:val="0"/>
              <w:keepLines w:val="0"/>
              <w:pageBreakBefore w:val="0"/>
              <w:widowControl/>
              <w:suppressLineNumbers w:val="0"/>
              <w:kinsoku/>
              <w:wordWrap/>
              <w:overflowPunct/>
              <w:topLinePunct w:val="0"/>
              <w:autoSpaceDE/>
              <w:autoSpaceDN/>
              <w:bidi w:val="0"/>
              <w:spacing w:before="0" w:beforeAutospacing="0" w:after="0" w:afterAutospacing="0"/>
              <w:ind w:left="94" w:leftChars="39"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出版工作统计</w:t>
            </w:r>
            <w:r>
              <w:rPr>
                <w:rFonts w:hint="eastAsia" w:ascii="宋体" w:hAnsi="宋体" w:cs="宋体"/>
                <w:color w:val="000000"/>
                <w:kern w:val="0"/>
                <w:sz w:val="21"/>
                <w:szCs w:val="21"/>
                <w:lang w:eastAsia="zh-CN"/>
              </w:rPr>
              <w:t>报表</w:t>
            </w:r>
          </w:p>
        </w:tc>
        <w:tc>
          <w:tcPr>
            <w:tcW w:w="1304" w:type="dxa"/>
            <w:noWrap w:val="0"/>
            <w:vAlign w:val="center"/>
          </w:tcPr>
          <w:p w14:paraId="629260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0" w:type="dxa"/>
            <w:vMerge w:val="continue"/>
            <w:noWrap w:val="0"/>
            <w:vAlign w:val="center"/>
          </w:tcPr>
          <w:p w14:paraId="5394C11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325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blCellSpacing w:w="0" w:type="dxa"/>
        </w:trPr>
        <w:tc>
          <w:tcPr>
            <w:tcW w:w="1000" w:type="dxa"/>
            <w:vMerge w:val="continue"/>
            <w:noWrap w:val="0"/>
            <w:vAlign w:val="center"/>
          </w:tcPr>
          <w:p w14:paraId="2D0083B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6" w:type="dxa"/>
            <w:noWrap w:val="0"/>
            <w:vAlign w:val="center"/>
          </w:tcPr>
          <w:p w14:paraId="7CE7AD3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518" w:type="dxa"/>
            <w:noWrap w:val="0"/>
            <w:vAlign w:val="center"/>
          </w:tcPr>
          <w:p w14:paraId="5447C442">
            <w:pPr>
              <w:keepNext w:val="0"/>
              <w:keepLines w:val="0"/>
              <w:pageBreakBefore w:val="0"/>
              <w:widowControl/>
              <w:suppressLineNumbers w:val="0"/>
              <w:kinsoku/>
              <w:wordWrap/>
              <w:overflowPunct/>
              <w:topLinePunct w:val="0"/>
              <w:autoSpaceDE/>
              <w:autoSpaceDN/>
              <w:bidi w:val="0"/>
              <w:spacing w:before="0" w:beforeAutospacing="0" w:after="0" w:afterAutospacing="0"/>
              <w:ind w:left="94" w:leftChars="39"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编辑出版合同、协议书</w:t>
            </w:r>
          </w:p>
        </w:tc>
        <w:tc>
          <w:tcPr>
            <w:tcW w:w="1304" w:type="dxa"/>
            <w:noWrap w:val="0"/>
            <w:vAlign w:val="center"/>
          </w:tcPr>
          <w:p w14:paraId="2500580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30" w:type="dxa"/>
            <w:vMerge w:val="continue"/>
            <w:noWrap w:val="0"/>
            <w:vAlign w:val="center"/>
          </w:tcPr>
          <w:p w14:paraId="118501D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EC9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blCellSpacing w:w="0" w:type="dxa"/>
        </w:trPr>
        <w:tc>
          <w:tcPr>
            <w:tcW w:w="1000" w:type="dxa"/>
            <w:vMerge w:val="continue"/>
            <w:noWrap w:val="0"/>
            <w:vAlign w:val="center"/>
          </w:tcPr>
          <w:p w14:paraId="3A4897A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606" w:type="dxa"/>
            <w:noWrap w:val="0"/>
            <w:vAlign w:val="center"/>
          </w:tcPr>
          <w:p w14:paraId="7EA5E8F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518" w:type="dxa"/>
            <w:noWrap w:val="0"/>
            <w:vAlign w:val="center"/>
          </w:tcPr>
          <w:p w14:paraId="14954676">
            <w:pPr>
              <w:keepNext w:val="0"/>
              <w:keepLines w:val="0"/>
              <w:pageBreakBefore w:val="0"/>
              <w:widowControl/>
              <w:suppressLineNumbers w:val="0"/>
              <w:kinsoku/>
              <w:wordWrap/>
              <w:overflowPunct/>
              <w:topLinePunct w:val="0"/>
              <w:autoSpaceDE/>
              <w:autoSpaceDN/>
              <w:bidi w:val="0"/>
              <w:spacing w:before="0" w:beforeAutospacing="0" w:after="0" w:afterAutospacing="0"/>
              <w:ind w:left="94" w:leftChars="39"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正式出版书刊目录、样</w:t>
            </w:r>
            <w:r>
              <w:rPr>
                <w:rFonts w:hint="eastAsia" w:ascii="宋体" w:hAnsi="宋体" w:cs="宋体"/>
                <w:color w:val="000000"/>
                <w:kern w:val="0"/>
                <w:sz w:val="21"/>
                <w:szCs w:val="21"/>
                <w:lang w:eastAsia="zh-CN"/>
              </w:rPr>
              <w:t>书及电子版</w:t>
            </w:r>
          </w:p>
        </w:tc>
        <w:tc>
          <w:tcPr>
            <w:tcW w:w="1304" w:type="dxa"/>
            <w:noWrap w:val="0"/>
            <w:vAlign w:val="center"/>
          </w:tcPr>
          <w:p w14:paraId="5EF7D9A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30" w:type="dxa"/>
            <w:vMerge w:val="continue"/>
            <w:noWrap w:val="0"/>
            <w:vAlign w:val="center"/>
          </w:tcPr>
          <w:p w14:paraId="30C194E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029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blCellSpacing w:w="0" w:type="dxa"/>
        </w:trPr>
        <w:tc>
          <w:tcPr>
            <w:tcW w:w="1000" w:type="dxa"/>
            <w:noWrap w:val="0"/>
            <w:vAlign w:val="center"/>
          </w:tcPr>
          <w:p w14:paraId="46CA73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cs="宋体"/>
                <w:color w:val="000000"/>
                <w:kern w:val="0"/>
                <w:sz w:val="21"/>
                <w:szCs w:val="21"/>
              </w:rPr>
              <w:t>SX</w:t>
            </w:r>
          </w:p>
        </w:tc>
        <w:tc>
          <w:tcPr>
            <w:tcW w:w="606" w:type="dxa"/>
            <w:noWrap w:val="0"/>
            <w:vAlign w:val="center"/>
          </w:tcPr>
          <w:p w14:paraId="61F0D65D">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518" w:type="dxa"/>
            <w:noWrap w:val="0"/>
            <w:vAlign w:val="center"/>
          </w:tcPr>
          <w:p w14:paraId="1AC0F140">
            <w:pPr>
              <w:keepNext w:val="0"/>
              <w:keepLines w:val="0"/>
              <w:pageBreakBefore w:val="0"/>
              <w:widowControl/>
              <w:suppressLineNumbers w:val="0"/>
              <w:kinsoku/>
              <w:wordWrap/>
              <w:overflowPunct/>
              <w:topLinePunct w:val="0"/>
              <w:autoSpaceDE/>
              <w:autoSpaceDN/>
              <w:bidi w:val="0"/>
              <w:spacing w:before="0" w:beforeAutospacing="0" w:after="0" w:afterAutospacing="0"/>
              <w:ind w:left="94" w:leftChars="39"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本单位工作中形成的重要声像材料</w:t>
            </w:r>
          </w:p>
        </w:tc>
        <w:tc>
          <w:tcPr>
            <w:tcW w:w="1304" w:type="dxa"/>
            <w:noWrap w:val="0"/>
            <w:vAlign w:val="center"/>
          </w:tcPr>
          <w:p w14:paraId="434074E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永久</w:t>
            </w:r>
          </w:p>
        </w:tc>
        <w:tc>
          <w:tcPr>
            <w:tcW w:w="1030" w:type="dxa"/>
            <w:vMerge w:val="continue"/>
            <w:noWrap w:val="0"/>
            <w:vAlign w:val="center"/>
          </w:tcPr>
          <w:p w14:paraId="6C52C7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E579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tblCellSpacing w:w="0" w:type="dxa"/>
        </w:trPr>
        <w:tc>
          <w:tcPr>
            <w:tcW w:w="1000" w:type="dxa"/>
            <w:noWrap w:val="0"/>
            <w:vAlign w:val="center"/>
          </w:tcPr>
          <w:p w14:paraId="50B734D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606" w:type="dxa"/>
            <w:noWrap w:val="0"/>
            <w:vAlign w:val="center"/>
          </w:tcPr>
          <w:p w14:paraId="6733D9AC">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518" w:type="dxa"/>
            <w:noWrap w:val="0"/>
            <w:vAlign w:val="center"/>
          </w:tcPr>
          <w:p w14:paraId="715A2EA5">
            <w:pPr>
              <w:keepNext w:val="0"/>
              <w:keepLines w:val="0"/>
              <w:pageBreakBefore w:val="0"/>
              <w:widowControl/>
              <w:suppressLineNumbers w:val="0"/>
              <w:kinsoku/>
              <w:wordWrap/>
              <w:overflowPunct/>
              <w:topLinePunct w:val="0"/>
              <w:autoSpaceDE/>
              <w:autoSpaceDN/>
              <w:bidi w:val="0"/>
              <w:spacing w:before="0" w:beforeAutospacing="0" w:after="0" w:afterAutospacing="0"/>
              <w:ind w:left="94" w:leftChars="39"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304" w:type="dxa"/>
            <w:noWrap w:val="0"/>
            <w:vAlign w:val="center"/>
          </w:tcPr>
          <w:p w14:paraId="087621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30" w:type="dxa"/>
            <w:noWrap w:val="0"/>
            <w:vAlign w:val="center"/>
          </w:tcPr>
          <w:p w14:paraId="4802F7D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5571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blCellSpacing w:w="0" w:type="dxa"/>
        </w:trPr>
        <w:tc>
          <w:tcPr>
            <w:tcW w:w="1000" w:type="dxa"/>
            <w:noWrap w:val="0"/>
            <w:vAlign w:val="center"/>
          </w:tcPr>
          <w:p w14:paraId="319D8BC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606" w:type="dxa"/>
            <w:noWrap w:val="0"/>
            <w:vAlign w:val="center"/>
          </w:tcPr>
          <w:p w14:paraId="1634047F">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p>
        </w:tc>
        <w:tc>
          <w:tcPr>
            <w:tcW w:w="5518" w:type="dxa"/>
            <w:noWrap w:val="0"/>
            <w:vAlign w:val="center"/>
          </w:tcPr>
          <w:p w14:paraId="4C5DFEAB">
            <w:pPr>
              <w:keepNext w:val="0"/>
              <w:keepLines w:val="0"/>
              <w:pageBreakBefore w:val="0"/>
              <w:widowControl/>
              <w:suppressLineNumbers w:val="0"/>
              <w:kinsoku/>
              <w:wordWrap/>
              <w:overflowPunct/>
              <w:topLinePunct w:val="0"/>
              <w:autoSpaceDE/>
              <w:autoSpaceDN/>
              <w:bidi w:val="0"/>
              <w:spacing w:before="0" w:beforeAutospacing="0" w:after="0" w:afterAutospacing="0"/>
              <w:ind w:left="94" w:leftChars="39"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304" w:type="dxa"/>
            <w:noWrap w:val="0"/>
            <w:vAlign w:val="center"/>
          </w:tcPr>
          <w:p w14:paraId="69DF678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c>
          <w:tcPr>
            <w:tcW w:w="1030" w:type="dxa"/>
            <w:noWrap w:val="0"/>
            <w:vAlign w:val="center"/>
          </w:tcPr>
          <w:p w14:paraId="52B3884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kern w:val="0"/>
                <w:sz w:val="21"/>
                <w:szCs w:val="21"/>
              </w:rPr>
            </w:pPr>
          </w:p>
        </w:tc>
      </w:tr>
    </w:tbl>
    <w:p w14:paraId="66A96D3D">
      <w:pPr>
        <w:keepNext w:val="0"/>
        <w:keepLines w:val="0"/>
        <w:pageBreakBefore w:val="0"/>
        <w:kinsoku/>
        <w:wordWrap/>
        <w:overflowPunct/>
        <w:topLinePunct w:val="0"/>
        <w:autoSpaceDE/>
        <w:autoSpaceDN/>
        <w:bidi w:val="0"/>
        <w:jc w:val="left"/>
        <w:textAlignment w:val="auto"/>
        <w:outlineLvl w:val="9"/>
        <w:rPr>
          <w:rFonts w:hint="eastAsia" w:ascii="宋体" w:hAnsi="宋体" w:cs="宋体"/>
          <w:b/>
          <w:sz w:val="21"/>
          <w:szCs w:val="21"/>
        </w:rPr>
      </w:pPr>
    </w:p>
    <w:p w14:paraId="591EACE5">
      <w:pPr>
        <w:keepNext w:val="0"/>
        <w:keepLines w:val="0"/>
        <w:pageBreakBefore w:val="0"/>
        <w:kinsoku/>
        <w:wordWrap/>
        <w:overflowPunct/>
        <w:topLinePunct w:val="0"/>
        <w:autoSpaceDE/>
        <w:autoSpaceDN/>
        <w:bidi w:val="0"/>
        <w:jc w:val="left"/>
        <w:textAlignment w:val="auto"/>
        <w:outlineLvl w:val="9"/>
        <w:rPr>
          <w:rFonts w:hint="eastAsia" w:ascii="宋体" w:hAnsi="宋体" w:cs="宋体"/>
          <w:sz w:val="21"/>
          <w:szCs w:val="21"/>
        </w:rPr>
      </w:pPr>
      <w:r>
        <w:rPr>
          <w:rFonts w:hint="eastAsia" w:ascii="宋体" w:hAnsi="宋体" w:cs="宋体"/>
          <w:b/>
          <w:sz w:val="21"/>
          <w:szCs w:val="21"/>
        </w:rPr>
        <w:t>注：</w:t>
      </w:r>
      <w:r>
        <w:rPr>
          <w:rFonts w:hint="eastAsia" w:ascii="宋体" w:hAnsi="宋体" w:cs="宋体"/>
          <w:sz w:val="21"/>
          <w:szCs w:val="21"/>
        </w:rPr>
        <w:t xml:space="preserve">CB11  综合 </w:t>
      </w:r>
      <w:r>
        <w:rPr>
          <w:rFonts w:hint="eastAsia" w:ascii="宋体" w:hAnsi="宋体" w:cs="宋体"/>
          <w:sz w:val="21"/>
          <w:szCs w:val="21"/>
          <w:lang w:val="en-US" w:eastAsia="zh-CN"/>
        </w:rPr>
        <w:t xml:space="preserve">   </w:t>
      </w:r>
      <w:r>
        <w:rPr>
          <w:rFonts w:hint="eastAsia" w:ascii="宋体" w:hAnsi="宋体" w:cs="宋体"/>
          <w:sz w:val="21"/>
          <w:szCs w:val="21"/>
        </w:rPr>
        <w:t>各类文件材料由出版社归档</w:t>
      </w:r>
    </w:p>
    <w:p w14:paraId="65883775">
      <w:pPr>
        <w:keepNext w:val="0"/>
        <w:keepLines w:val="0"/>
        <w:pageBreakBefore w:val="0"/>
        <w:kinsoku/>
        <w:wordWrap/>
        <w:overflowPunct/>
        <w:topLinePunct w:val="0"/>
        <w:autoSpaceDE/>
        <w:autoSpaceDN/>
        <w:bidi w:val="0"/>
        <w:ind w:firstLine="420" w:firstLineChars="200"/>
        <w:jc w:val="left"/>
        <w:textAlignment w:val="auto"/>
        <w:outlineLvl w:val="9"/>
        <w:rPr>
          <w:rFonts w:hint="eastAsia" w:ascii="宋体" w:hAnsi="宋体" w:cs="宋体"/>
          <w:sz w:val="21"/>
          <w:szCs w:val="21"/>
        </w:rPr>
      </w:pPr>
      <w:r>
        <w:rPr>
          <w:rFonts w:hint="eastAsia" w:ascii="宋体" w:hAnsi="宋体" w:cs="宋体"/>
          <w:sz w:val="21"/>
          <w:szCs w:val="21"/>
        </w:rPr>
        <w:t>CB12  校报    《西北农林科技大学校报》由党委宣传部归档</w:t>
      </w:r>
    </w:p>
    <w:p w14:paraId="1DC05553">
      <w:pPr>
        <w:keepNext w:val="0"/>
        <w:keepLines w:val="0"/>
        <w:pageBreakBefore w:val="0"/>
        <w:kinsoku/>
        <w:wordWrap/>
        <w:overflowPunct/>
        <w:topLinePunct w:val="0"/>
        <w:autoSpaceDE/>
        <w:autoSpaceDN/>
        <w:bidi w:val="0"/>
        <w:ind w:firstLine="420"/>
        <w:jc w:val="left"/>
        <w:textAlignment w:val="auto"/>
        <w:outlineLvl w:val="9"/>
        <w:rPr>
          <w:rFonts w:hint="eastAsia" w:ascii="宋体" w:hAnsi="宋体" w:cs="宋体"/>
          <w:sz w:val="21"/>
          <w:szCs w:val="21"/>
        </w:rPr>
      </w:pPr>
      <w:r>
        <w:rPr>
          <w:rFonts w:hint="eastAsia" w:ascii="宋体" w:hAnsi="宋体" w:cs="宋体"/>
          <w:sz w:val="21"/>
          <w:szCs w:val="21"/>
        </w:rPr>
        <w:t>CB13  期刊    《西北农林科技大学学报》《西北植物学报》《干旱地区农业研究》《西北农业学报》《陕西农业科学》《西北林学院学报》等期刊由科学技术发展研究院归档</w:t>
      </w:r>
    </w:p>
    <w:p w14:paraId="25C40117">
      <w:pPr>
        <w:keepNext w:val="0"/>
        <w:keepLines w:val="0"/>
        <w:pageBreakBefore w:val="0"/>
        <w:kinsoku/>
        <w:wordWrap/>
        <w:overflowPunct/>
        <w:topLinePunct w:val="0"/>
        <w:autoSpaceDE/>
        <w:autoSpaceDN/>
        <w:bidi w:val="0"/>
        <w:ind w:firstLine="420" w:firstLineChars="200"/>
        <w:jc w:val="left"/>
        <w:textAlignment w:val="auto"/>
        <w:outlineLvl w:val="9"/>
        <w:rPr>
          <w:rFonts w:hint="eastAsia" w:ascii="宋体" w:hAnsi="宋体" w:cs="宋体"/>
          <w:sz w:val="21"/>
          <w:szCs w:val="21"/>
        </w:rPr>
      </w:pPr>
      <w:r>
        <w:rPr>
          <w:rFonts w:hint="eastAsia" w:ascii="宋体" w:hAnsi="宋体" w:cs="宋体"/>
          <w:sz w:val="21"/>
          <w:szCs w:val="21"/>
        </w:rPr>
        <w:t>CB14  书刊     正式出版的书刊由出版社归档</w:t>
      </w:r>
    </w:p>
    <w:p w14:paraId="1DCE88DE">
      <w:pPr>
        <w:keepNext w:val="0"/>
        <w:keepLines w:val="0"/>
        <w:pageBreakBefore w:val="0"/>
        <w:kinsoku/>
        <w:wordWrap/>
        <w:overflowPunct/>
        <w:topLinePunct w:val="0"/>
        <w:autoSpaceDE/>
        <w:autoSpaceDN/>
        <w:bidi w:val="0"/>
        <w:spacing w:line="360" w:lineRule="auto"/>
        <w:ind w:left="1365" w:hanging="1365" w:hangingChars="650"/>
        <w:jc w:val="left"/>
        <w:textAlignment w:val="auto"/>
        <w:outlineLvl w:val="9"/>
        <w:rPr>
          <w:rFonts w:hint="eastAsia"/>
          <w:sz w:val="21"/>
          <w:szCs w:val="21"/>
        </w:rPr>
      </w:pPr>
    </w:p>
    <w:p w14:paraId="7DF8B97B">
      <w:pPr>
        <w:keepNext w:val="0"/>
        <w:keepLines w:val="0"/>
        <w:pageBreakBefore w:val="0"/>
        <w:kinsoku/>
        <w:wordWrap/>
        <w:overflowPunct/>
        <w:topLinePunct w:val="0"/>
        <w:autoSpaceDE/>
        <w:autoSpaceDN/>
        <w:bidi w:val="0"/>
        <w:spacing w:line="360" w:lineRule="auto"/>
        <w:ind w:left="1560" w:hanging="1560" w:hangingChars="650"/>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0A93B442">
      <w:pPr>
        <w:pStyle w:val="3"/>
        <w:bidi w:val="0"/>
        <w:rPr>
          <w:rFonts w:hint="eastAsia"/>
        </w:rPr>
      </w:pPr>
      <w:bookmarkStart w:id="38" w:name="_Toc337"/>
      <w:r>
        <w:rPr>
          <w:rFonts w:hint="eastAsia"/>
        </w:rPr>
        <w:t>基建规划处</w:t>
      </w:r>
      <w:bookmarkEnd w:id="38"/>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540"/>
        <w:gridCol w:w="5445"/>
        <w:gridCol w:w="1198"/>
        <w:gridCol w:w="1112"/>
      </w:tblGrid>
      <w:tr w14:paraId="2A1E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065" w:type="dxa"/>
            <w:shd w:val="clear" w:color="auto" w:fill="F1F1F1" w:themeFill="background1" w:themeFillShade="F2"/>
            <w:noWrap w:val="0"/>
            <w:vAlign w:val="center"/>
          </w:tcPr>
          <w:p w14:paraId="757A63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540" w:type="dxa"/>
            <w:shd w:val="clear" w:color="auto" w:fill="F1F1F1" w:themeFill="background1" w:themeFillShade="F2"/>
            <w:noWrap w:val="0"/>
            <w:vAlign w:val="center"/>
          </w:tcPr>
          <w:p w14:paraId="32E439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45" w:type="dxa"/>
            <w:shd w:val="clear" w:color="auto" w:fill="F1F1F1" w:themeFill="background1" w:themeFillShade="F2"/>
            <w:noWrap w:val="0"/>
            <w:vAlign w:val="center"/>
          </w:tcPr>
          <w:p w14:paraId="5A83D5A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198" w:type="dxa"/>
            <w:shd w:val="clear" w:color="auto" w:fill="F1F1F1" w:themeFill="background1" w:themeFillShade="F2"/>
            <w:noWrap w:val="0"/>
            <w:vAlign w:val="center"/>
          </w:tcPr>
          <w:p w14:paraId="0356F1B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112" w:type="dxa"/>
            <w:shd w:val="clear" w:color="auto" w:fill="F1F1F1" w:themeFill="background1" w:themeFillShade="F2"/>
            <w:noWrap w:val="0"/>
            <w:vAlign w:val="center"/>
          </w:tcPr>
          <w:p w14:paraId="644A7A7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57A7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noWrap w:val="0"/>
            <w:vAlign w:val="center"/>
          </w:tcPr>
          <w:p w14:paraId="4F91854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0" w:type="dxa"/>
            <w:noWrap w:val="0"/>
            <w:vAlign w:val="center"/>
          </w:tcPr>
          <w:p w14:paraId="7A42CC0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5" w:type="dxa"/>
            <w:noWrap w:val="0"/>
            <w:vAlign w:val="center"/>
          </w:tcPr>
          <w:p w14:paraId="4A42D459">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一、综合</w:t>
            </w:r>
          </w:p>
        </w:tc>
        <w:tc>
          <w:tcPr>
            <w:tcW w:w="1198" w:type="dxa"/>
            <w:noWrap w:val="0"/>
            <w:vAlign w:val="center"/>
          </w:tcPr>
          <w:p w14:paraId="05109B1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112" w:type="dxa"/>
            <w:noWrap w:val="0"/>
            <w:vAlign w:val="center"/>
          </w:tcPr>
          <w:p w14:paraId="1C0C421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0A9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blCellSpacing w:w="0" w:type="dxa"/>
        </w:trPr>
        <w:tc>
          <w:tcPr>
            <w:tcW w:w="1065" w:type="dxa"/>
            <w:vMerge w:val="restart"/>
            <w:noWrap w:val="0"/>
            <w:vAlign w:val="center"/>
          </w:tcPr>
          <w:p w14:paraId="5793606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JJ11</w:t>
            </w:r>
          </w:p>
        </w:tc>
        <w:tc>
          <w:tcPr>
            <w:tcW w:w="540" w:type="dxa"/>
            <w:noWrap w:val="0"/>
            <w:vAlign w:val="center"/>
          </w:tcPr>
          <w:p w14:paraId="7744742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45" w:type="dxa"/>
            <w:noWrap w:val="0"/>
            <w:vAlign w:val="center"/>
          </w:tcPr>
          <w:p w14:paraId="2DE961DF">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上级关于基建工作的综合性文件：</w:t>
            </w:r>
          </w:p>
        </w:tc>
        <w:tc>
          <w:tcPr>
            <w:tcW w:w="1198" w:type="dxa"/>
            <w:noWrap w:val="0"/>
            <w:vAlign w:val="center"/>
          </w:tcPr>
          <w:p w14:paraId="23C8A49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r>
              <w:rPr>
                <w:rFonts w:hint="eastAsia" w:ascii="宋体" w:hAnsi="宋体" w:cs="宋体"/>
                <w:color w:val="000000"/>
                <w:kern w:val="0"/>
                <w:sz w:val="21"/>
                <w:szCs w:val="21"/>
                <w:lang w:eastAsia="zh-CN"/>
              </w:rPr>
              <w:t>或30年</w:t>
            </w:r>
          </w:p>
        </w:tc>
        <w:tc>
          <w:tcPr>
            <w:tcW w:w="1112" w:type="dxa"/>
            <w:vMerge w:val="restart"/>
            <w:noWrap w:val="0"/>
            <w:vAlign w:val="center"/>
          </w:tcPr>
          <w:p w14:paraId="3457C26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30FD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14:paraId="7AAA21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0" w:type="dxa"/>
            <w:noWrap w:val="0"/>
            <w:vAlign w:val="center"/>
          </w:tcPr>
          <w:p w14:paraId="3C6F852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45" w:type="dxa"/>
            <w:noWrap w:val="0"/>
            <w:vAlign w:val="center"/>
          </w:tcPr>
          <w:p w14:paraId="38347712">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基建工作规章制度</w:t>
            </w:r>
          </w:p>
        </w:tc>
        <w:tc>
          <w:tcPr>
            <w:tcW w:w="1198" w:type="dxa"/>
            <w:noWrap w:val="0"/>
            <w:vAlign w:val="center"/>
          </w:tcPr>
          <w:p w14:paraId="645125E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112" w:type="dxa"/>
            <w:vMerge w:val="continue"/>
            <w:noWrap w:val="0"/>
            <w:vAlign w:val="center"/>
          </w:tcPr>
          <w:p w14:paraId="040FDB5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64F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14:paraId="371F081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0" w:type="dxa"/>
            <w:noWrap w:val="0"/>
            <w:vAlign w:val="center"/>
          </w:tcPr>
          <w:p w14:paraId="7EBE543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45" w:type="dxa"/>
            <w:noWrap w:val="0"/>
            <w:vAlign w:val="center"/>
          </w:tcPr>
          <w:p w14:paraId="10D0B889">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基建工作计划、总结、简报</w:t>
            </w:r>
          </w:p>
        </w:tc>
        <w:tc>
          <w:tcPr>
            <w:tcW w:w="1198" w:type="dxa"/>
            <w:noWrap w:val="0"/>
            <w:vAlign w:val="center"/>
          </w:tcPr>
          <w:p w14:paraId="70D8137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112" w:type="dxa"/>
            <w:vMerge w:val="continue"/>
            <w:noWrap w:val="0"/>
            <w:vAlign w:val="center"/>
          </w:tcPr>
          <w:p w14:paraId="1E5CF86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4CF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14:paraId="6A2A800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0" w:type="dxa"/>
            <w:noWrap w:val="0"/>
            <w:vAlign w:val="center"/>
          </w:tcPr>
          <w:p w14:paraId="67C6A12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45" w:type="dxa"/>
            <w:noWrap w:val="0"/>
            <w:vAlign w:val="center"/>
          </w:tcPr>
          <w:p w14:paraId="2C3BAD8E">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基建工作总体规划</w:t>
            </w:r>
          </w:p>
        </w:tc>
        <w:tc>
          <w:tcPr>
            <w:tcW w:w="1198" w:type="dxa"/>
            <w:noWrap w:val="0"/>
            <w:vAlign w:val="center"/>
          </w:tcPr>
          <w:p w14:paraId="1926C44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112" w:type="dxa"/>
            <w:vMerge w:val="continue"/>
            <w:noWrap w:val="0"/>
            <w:vAlign w:val="center"/>
          </w:tcPr>
          <w:p w14:paraId="2A72F3B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37D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14:paraId="26D87B5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0" w:type="dxa"/>
            <w:noWrap w:val="0"/>
            <w:vAlign w:val="center"/>
          </w:tcPr>
          <w:p w14:paraId="10B5364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45" w:type="dxa"/>
            <w:noWrap w:val="0"/>
            <w:vAlign w:val="center"/>
          </w:tcPr>
          <w:p w14:paraId="0746897A">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基建工作年度（季度）总结、统计报表</w:t>
            </w:r>
          </w:p>
        </w:tc>
        <w:tc>
          <w:tcPr>
            <w:tcW w:w="1198" w:type="dxa"/>
            <w:noWrap w:val="0"/>
            <w:vAlign w:val="center"/>
          </w:tcPr>
          <w:p w14:paraId="76B00B5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112" w:type="dxa"/>
            <w:vMerge w:val="continue"/>
            <w:noWrap w:val="0"/>
            <w:vAlign w:val="center"/>
          </w:tcPr>
          <w:p w14:paraId="4840B95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FB4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14:paraId="60221B9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0" w:type="dxa"/>
            <w:noWrap w:val="0"/>
            <w:vAlign w:val="center"/>
          </w:tcPr>
          <w:p w14:paraId="521AB40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445" w:type="dxa"/>
            <w:noWrap w:val="0"/>
            <w:vAlign w:val="center"/>
          </w:tcPr>
          <w:p w14:paraId="19BEADBA">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基建工程财务预算、决算</w:t>
            </w:r>
          </w:p>
        </w:tc>
        <w:tc>
          <w:tcPr>
            <w:tcW w:w="1198" w:type="dxa"/>
            <w:noWrap w:val="0"/>
            <w:vAlign w:val="center"/>
          </w:tcPr>
          <w:p w14:paraId="110F9F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112" w:type="dxa"/>
            <w:vMerge w:val="continue"/>
            <w:noWrap w:val="0"/>
            <w:vAlign w:val="center"/>
          </w:tcPr>
          <w:p w14:paraId="512A614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FFF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14:paraId="4F84C4A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0" w:type="dxa"/>
            <w:noWrap w:val="0"/>
            <w:vAlign w:val="center"/>
          </w:tcPr>
          <w:p w14:paraId="4786B27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445" w:type="dxa"/>
            <w:noWrap w:val="0"/>
            <w:vAlign w:val="center"/>
          </w:tcPr>
          <w:p w14:paraId="526E4ED7">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全校性总体规划、设计总平面图</w:t>
            </w:r>
          </w:p>
        </w:tc>
        <w:tc>
          <w:tcPr>
            <w:tcW w:w="1198" w:type="dxa"/>
            <w:noWrap w:val="0"/>
            <w:vAlign w:val="center"/>
          </w:tcPr>
          <w:p w14:paraId="6B32F88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112" w:type="dxa"/>
            <w:vMerge w:val="continue"/>
            <w:noWrap w:val="0"/>
            <w:vAlign w:val="center"/>
          </w:tcPr>
          <w:p w14:paraId="41C0E1F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741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14:paraId="1812E8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0" w:type="dxa"/>
            <w:noWrap w:val="0"/>
            <w:vAlign w:val="center"/>
          </w:tcPr>
          <w:p w14:paraId="0C72835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8</w:t>
            </w:r>
          </w:p>
        </w:tc>
        <w:tc>
          <w:tcPr>
            <w:tcW w:w="5445" w:type="dxa"/>
            <w:noWrap w:val="0"/>
            <w:vAlign w:val="center"/>
          </w:tcPr>
          <w:p w14:paraId="1C02D6EB">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综合性水、电、气、暖等管道分布图</w:t>
            </w:r>
          </w:p>
        </w:tc>
        <w:tc>
          <w:tcPr>
            <w:tcW w:w="1198" w:type="dxa"/>
            <w:noWrap w:val="0"/>
            <w:vAlign w:val="center"/>
          </w:tcPr>
          <w:p w14:paraId="3D9C943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112" w:type="dxa"/>
            <w:vMerge w:val="continue"/>
            <w:noWrap w:val="0"/>
            <w:vAlign w:val="center"/>
          </w:tcPr>
          <w:p w14:paraId="23C194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9A5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14:paraId="240C2CA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0" w:type="dxa"/>
            <w:noWrap w:val="0"/>
            <w:vAlign w:val="center"/>
          </w:tcPr>
          <w:p w14:paraId="25F8D0B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9</w:t>
            </w:r>
          </w:p>
        </w:tc>
        <w:tc>
          <w:tcPr>
            <w:tcW w:w="5445" w:type="dxa"/>
            <w:noWrap w:val="0"/>
            <w:vAlign w:val="center"/>
          </w:tcPr>
          <w:p w14:paraId="0A835A44">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综合性地质勘探、地形测量材料</w:t>
            </w:r>
          </w:p>
        </w:tc>
        <w:tc>
          <w:tcPr>
            <w:tcW w:w="1198" w:type="dxa"/>
            <w:noWrap w:val="0"/>
            <w:vAlign w:val="center"/>
          </w:tcPr>
          <w:p w14:paraId="289B931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112" w:type="dxa"/>
            <w:vMerge w:val="continue"/>
            <w:noWrap w:val="0"/>
            <w:vAlign w:val="center"/>
          </w:tcPr>
          <w:p w14:paraId="5B15A5B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E16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14:paraId="3E4CA8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0" w:type="dxa"/>
            <w:noWrap w:val="0"/>
            <w:vAlign w:val="center"/>
          </w:tcPr>
          <w:p w14:paraId="695345D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10</w:t>
            </w:r>
          </w:p>
        </w:tc>
        <w:tc>
          <w:tcPr>
            <w:tcW w:w="5445" w:type="dxa"/>
            <w:noWrap w:val="0"/>
            <w:vAlign w:val="center"/>
          </w:tcPr>
          <w:p w14:paraId="4E2FF1DD">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基建项目抗震性能普查材料</w:t>
            </w:r>
          </w:p>
        </w:tc>
        <w:tc>
          <w:tcPr>
            <w:tcW w:w="1198" w:type="dxa"/>
            <w:noWrap w:val="0"/>
            <w:vAlign w:val="center"/>
          </w:tcPr>
          <w:p w14:paraId="6C5F2E3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112" w:type="dxa"/>
            <w:vMerge w:val="continue"/>
            <w:noWrap w:val="0"/>
            <w:vAlign w:val="center"/>
          </w:tcPr>
          <w:p w14:paraId="75A5857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168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noWrap w:val="0"/>
            <w:vAlign w:val="center"/>
          </w:tcPr>
          <w:p w14:paraId="526339D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540" w:type="dxa"/>
            <w:noWrap w:val="0"/>
            <w:vAlign w:val="center"/>
          </w:tcPr>
          <w:p w14:paraId="19F86FD9">
            <w:pPr>
              <w:keepNext w:val="0"/>
              <w:keepLines w:val="0"/>
              <w:widowControl/>
              <w:suppressLineNumbers w:val="0"/>
              <w:autoSpaceDE w:val="0"/>
              <w:autoSpaceDN/>
              <w:spacing w:before="0" w:beforeAutospacing="0" w:after="0" w:afterAutospacing="0"/>
              <w:ind w:left="0" w:leftChars="0" w:right="0" w:rightChars="0"/>
              <w:jc w:val="center"/>
              <w:rPr>
                <w:rFonts w:hint="default" w:asci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445" w:type="dxa"/>
            <w:noWrap w:val="0"/>
            <w:vAlign w:val="center"/>
          </w:tcPr>
          <w:p w14:paraId="1B98D66F">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基建管理工作中形成的重要声像材料</w:t>
            </w:r>
          </w:p>
        </w:tc>
        <w:tc>
          <w:tcPr>
            <w:tcW w:w="1198" w:type="dxa"/>
            <w:noWrap w:val="0"/>
            <w:vAlign w:val="center"/>
          </w:tcPr>
          <w:p w14:paraId="05D4B79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永久</w:t>
            </w:r>
          </w:p>
        </w:tc>
        <w:tc>
          <w:tcPr>
            <w:tcW w:w="1112" w:type="dxa"/>
            <w:vMerge w:val="continue"/>
            <w:noWrap w:val="0"/>
            <w:vAlign w:val="center"/>
          </w:tcPr>
          <w:p w14:paraId="43513C8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E3F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noWrap w:val="0"/>
            <w:vAlign w:val="center"/>
          </w:tcPr>
          <w:p w14:paraId="170E2C6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540" w:type="dxa"/>
            <w:noWrap w:val="0"/>
            <w:vAlign w:val="center"/>
          </w:tcPr>
          <w:p w14:paraId="1ED9A24B">
            <w:pPr>
              <w:keepNext w:val="0"/>
              <w:keepLines w:val="0"/>
              <w:widowControl/>
              <w:suppressLineNumbers w:val="0"/>
              <w:autoSpaceDE w:val="0"/>
              <w:autoSpaceDN/>
              <w:spacing w:before="0" w:beforeAutospacing="0" w:after="0" w:afterAutospacing="0"/>
              <w:ind w:left="0" w:leftChars="0" w:right="0" w:rightChars="0"/>
              <w:jc w:val="center"/>
              <w:rPr>
                <w:rFonts w:hint="default" w:asci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445" w:type="dxa"/>
            <w:noWrap w:val="0"/>
            <w:vAlign w:val="center"/>
          </w:tcPr>
          <w:p w14:paraId="144D3498">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198" w:type="dxa"/>
            <w:noWrap w:val="0"/>
            <w:vAlign w:val="center"/>
          </w:tcPr>
          <w:p w14:paraId="6C70A94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112" w:type="dxa"/>
            <w:noWrap w:val="0"/>
            <w:vAlign w:val="center"/>
          </w:tcPr>
          <w:p w14:paraId="265F306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4D77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noWrap w:val="0"/>
            <w:vAlign w:val="center"/>
          </w:tcPr>
          <w:p w14:paraId="65553C1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0" w:type="dxa"/>
            <w:noWrap w:val="0"/>
            <w:vAlign w:val="center"/>
          </w:tcPr>
          <w:p w14:paraId="65354479">
            <w:pPr>
              <w:keepNext w:val="0"/>
              <w:keepLines w:val="0"/>
              <w:widowControl/>
              <w:suppressLineNumbers w:val="0"/>
              <w:autoSpaceDE w:val="0"/>
              <w:autoSpaceDN/>
              <w:spacing w:before="0" w:beforeAutospacing="0" w:after="0" w:afterAutospacing="0"/>
              <w:ind w:left="0" w:leftChars="0" w:right="0" w:rightChars="0"/>
              <w:jc w:val="center"/>
              <w:rPr>
                <w:rFonts w:hint="default" w:ascii="宋体" w:cs="宋体"/>
                <w:color w:val="000000"/>
                <w:kern w:val="0"/>
                <w:sz w:val="21"/>
                <w:szCs w:val="21"/>
              </w:rPr>
            </w:pPr>
          </w:p>
        </w:tc>
        <w:tc>
          <w:tcPr>
            <w:tcW w:w="5445" w:type="dxa"/>
            <w:noWrap w:val="0"/>
            <w:vAlign w:val="center"/>
          </w:tcPr>
          <w:p w14:paraId="033DACEF">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198" w:type="dxa"/>
            <w:noWrap w:val="0"/>
            <w:vAlign w:val="center"/>
          </w:tcPr>
          <w:p w14:paraId="194AA0E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112" w:type="dxa"/>
            <w:noWrap w:val="0"/>
            <w:vAlign w:val="center"/>
          </w:tcPr>
          <w:p w14:paraId="2AC108F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DDD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noWrap w:val="0"/>
            <w:vAlign w:val="center"/>
          </w:tcPr>
          <w:p w14:paraId="5885EA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0" w:type="dxa"/>
            <w:noWrap w:val="0"/>
            <w:vAlign w:val="center"/>
          </w:tcPr>
          <w:p w14:paraId="6CAE675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5" w:type="dxa"/>
            <w:noWrap w:val="0"/>
            <w:vAlign w:val="center"/>
          </w:tcPr>
          <w:p w14:paraId="41A1DD84">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二、教学、科研基建项目</w:t>
            </w:r>
          </w:p>
        </w:tc>
        <w:tc>
          <w:tcPr>
            <w:tcW w:w="1198" w:type="dxa"/>
            <w:noWrap w:val="0"/>
            <w:vAlign w:val="center"/>
          </w:tcPr>
          <w:p w14:paraId="64491B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112" w:type="dxa"/>
            <w:noWrap w:val="0"/>
            <w:vAlign w:val="center"/>
          </w:tcPr>
          <w:p w14:paraId="6246DD4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6D1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noWrap w:val="0"/>
            <w:vAlign w:val="center"/>
          </w:tcPr>
          <w:p w14:paraId="7E162BD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0" w:type="dxa"/>
            <w:noWrap w:val="0"/>
            <w:vAlign w:val="center"/>
          </w:tcPr>
          <w:p w14:paraId="02B248E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5" w:type="dxa"/>
            <w:noWrap w:val="0"/>
            <w:vAlign w:val="center"/>
          </w:tcPr>
          <w:p w14:paraId="20AA5679">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（一）可行性研究</w:t>
            </w:r>
          </w:p>
        </w:tc>
        <w:tc>
          <w:tcPr>
            <w:tcW w:w="1198" w:type="dxa"/>
            <w:noWrap w:val="0"/>
            <w:vAlign w:val="center"/>
          </w:tcPr>
          <w:p w14:paraId="3988BE8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112" w:type="dxa"/>
            <w:vMerge w:val="restart"/>
            <w:noWrap w:val="0"/>
            <w:vAlign w:val="center"/>
          </w:tcPr>
          <w:p w14:paraId="2AFBF86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项目审计</w:t>
            </w:r>
            <w:r>
              <w:rPr>
                <w:rFonts w:hint="default" w:ascii="宋体" w:cs="宋体"/>
                <w:color w:val="000000"/>
                <w:kern w:val="0"/>
                <w:sz w:val="21"/>
                <w:szCs w:val="21"/>
              </w:rPr>
              <w:br w:type="textWrapping"/>
            </w:r>
            <w:r>
              <w:rPr>
                <w:rFonts w:hint="default" w:ascii="宋体" w:hAnsi="宋体" w:cs="宋体"/>
                <w:color w:val="000000"/>
                <w:kern w:val="0"/>
                <w:sz w:val="21"/>
                <w:szCs w:val="21"/>
              </w:rPr>
              <w:t>2</w:t>
            </w:r>
            <w:r>
              <w:rPr>
                <w:rFonts w:hint="eastAsia" w:ascii="宋体" w:hAnsi="宋体" w:cs="宋体"/>
                <w:color w:val="000000"/>
                <w:kern w:val="0"/>
                <w:sz w:val="21"/>
                <w:szCs w:val="21"/>
              </w:rPr>
              <w:t>个月内</w:t>
            </w:r>
          </w:p>
        </w:tc>
      </w:tr>
      <w:tr w14:paraId="4AF3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restart"/>
            <w:noWrap w:val="0"/>
            <w:vAlign w:val="center"/>
          </w:tcPr>
          <w:p w14:paraId="7ECAE98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JJ12</w:t>
            </w:r>
          </w:p>
          <w:p w14:paraId="64C6B60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both"/>
              <w:textAlignment w:val="auto"/>
              <w:outlineLvl w:val="9"/>
              <w:rPr>
                <w:rFonts w:hint="default" w:ascii="宋体" w:hAnsi="宋体" w:eastAsia="宋体" w:cs="宋体"/>
                <w:color w:val="000000"/>
                <w:kern w:val="0"/>
                <w:sz w:val="21"/>
                <w:szCs w:val="21"/>
                <w:lang w:val="en-US" w:eastAsia="zh-CN" w:bidi="ar-SA"/>
              </w:rPr>
            </w:pPr>
          </w:p>
        </w:tc>
        <w:tc>
          <w:tcPr>
            <w:tcW w:w="540" w:type="dxa"/>
            <w:noWrap w:val="0"/>
            <w:vAlign w:val="center"/>
          </w:tcPr>
          <w:p w14:paraId="2FF5E86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45" w:type="dxa"/>
            <w:noWrap w:val="0"/>
            <w:vAlign w:val="center"/>
          </w:tcPr>
          <w:p w14:paraId="3E333718">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项目建议书及上级批复</w:t>
            </w:r>
          </w:p>
        </w:tc>
        <w:tc>
          <w:tcPr>
            <w:tcW w:w="1198" w:type="dxa"/>
            <w:noWrap w:val="0"/>
            <w:vAlign w:val="center"/>
          </w:tcPr>
          <w:p w14:paraId="16DC49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112" w:type="dxa"/>
            <w:vMerge w:val="continue"/>
            <w:noWrap w:val="0"/>
            <w:vAlign w:val="center"/>
          </w:tcPr>
          <w:p w14:paraId="648F168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245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14:paraId="4FC8B6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0" w:type="dxa"/>
            <w:noWrap w:val="0"/>
            <w:vAlign w:val="center"/>
          </w:tcPr>
          <w:p w14:paraId="29AE441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45" w:type="dxa"/>
            <w:noWrap w:val="0"/>
            <w:vAlign w:val="center"/>
          </w:tcPr>
          <w:p w14:paraId="1D3899C4">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设计任务书及计划任务书</w:t>
            </w:r>
          </w:p>
        </w:tc>
        <w:tc>
          <w:tcPr>
            <w:tcW w:w="1198" w:type="dxa"/>
            <w:noWrap w:val="0"/>
            <w:vAlign w:val="center"/>
          </w:tcPr>
          <w:p w14:paraId="3539F1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112" w:type="dxa"/>
            <w:vMerge w:val="continue"/>
            <w:noWrap w:val="0"/>
            <w:vAlign w:val="center"/>
          </w:tcPr>
          <w:p w14:paraId="0F2DA6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C17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14:paraId="75A9F51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0" w:type="dxa"/>
            <w:noWrap w:val="0"/>
            <w:vAlign w:val="center"/>
          </w:tcPr>
          <w:p w14:paraId="0EAEDF2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45" w:type="dxa"/>
            <w:noWrap w:val="0"/>
            <w:vAlign w:val="center"/>
          </w:tcPr>
          <w:p w14:paraId="6333D7E7">
            <w:pPr>
              <w:keepNext w:val="0"/>
              <w:keepLines w:val="0"/>
              <w:pageBreakBefore w:val="0"/>
              <w:widowControl/>
              <w:suppressLineNumbers w:val="0"/>
              <w:kinsoku/>
              <w:wordWrap/>
              <w:overflowPunct/>
              <w:topLinePunct w:val="0"/>
              <w:autoSpaceDE/>
              <w:autoSpaceDN/>
              <w:bidi w:val="0"/>
              <w:spacing w:before="0" w:beforeAutospacing="0" w:after="0" w:afterAutospacing="0"/>
              <w:ind w:left="96" w:leftChars="40" w:right="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项目申请、调整投资的请示、批复</w:t>
            </w:r>
          </w:p>
        </w:tc>
        <w:tc>
          <w:tcPr>
            <w:tcW w:w="1198" w:type="dxa"/>
            <w:noWrap w:val="0"/>
            <w:vAlign w:val="center"/>
          </w:tcPr>
          <w:p w14:paraId="5DAC19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112" w:type="dxa"/>
            <w:vMerge w:val="continue"/>
            <w:noWrap w:val="0"/>
            <w:vAlign w:val="center"/>
          </w:tcPr>
          <w:p w14:paraId="4E4414E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A5C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14:paraId="33DABF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Times New Roman" w:eastAsia="宋体" w:cs="宋体"/>
                <w:color w:val="000000"/>
                <w:kern w:val="0"/>
                <w:sz w:val="21"/>
                <w:szCs w:val="21"/>
                <w:lang w:val="en-US" w:eastAsia="zh-CN" w:bidi="ar-SA"/>
              </w:rPr>
            </w:pPr>
          </w:p>
        </w:tc>
        <w:tc>
          <w:tcPr>
            <w:tcW w:w="540" w:type="dxa"/>
            <w:noWrap w:val="0"/>
            <w:vAlign w:val="center"/>
          </w:tcPr>
          <w:p w14:paraId="33E356D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Times New Roman" w:eastAsia="宋体" w:cs="宋体"/>
                <w:color w:val="000000"/>
                <w:kern w:val="0"/>
                <w:sz w:val="21"/>
                <w:szCs w:val="21"/>
                <w:lang w:val="en-US" w:eastAsia="zh-CN" w:bidi="ar-SA"/>
              </w:rPr>
            </w:pPr>
          </w:p>
        </w:tc>
        <w:tc>
          <w:tcPr>
            <w:tcW w:w="5445" w:type="dxa"/>
            <w:noWrap w:val="0"/>
            <w:vAlign w:val="center"/>
          </w:tcPr>
          <w:p w14:paraId="1865F29F">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b/>
                <w:bCs/>
                <w:color w:val="000000"/>
                <w:kern w:val="0"/>
                <w:sz w:val="21"/>
                <w:szCs w:val="21"/>
              </w:rPr>
              <w:t>（二）设计基础</w:t>
            </w:r>
          </w:p>
        </w:tc>
        <w:tc>
          <w:tcPr>
            <w:tcW w:w="1198" w:type="dxa"/>
            <w:noWrap w:val="0"/>
            <w:vAlign w:val="center"/>
          </w:tcPr>
          <w:p w14:paraId="64E2238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eastAsia" w:ascii="宋体" w:hAnsi="Times New Roman" w:eastAsia="宋体" w:cs="宋体"/>
                <w:color w:val="000000"/>
                <w:kern w:val="0"/>
                <w:sz w:val="21"/>
                <w:szCs w:val="21"/>
                <w:lang w:val="en-US" w:eastAsia="zh-CN" w:bidi="ar-SA"/>
              </w:rPr>
            </w:pPr>
          </w:p>
        </w:tc>
        <w:tc>
          <w:tcPr>
            <w:tcW w:w="1112" w:type="dxa"/>
            <w:vMerge w:val="continue"/>
            <w:noWrap w:val="0"/>
            <w:vAlign w:val="center"/>
          </w:tcPr>
          <w:p w14:paraId="749504F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054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14:paraId="10D047A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40" w:type="dxa"/>
            <w:noWrap w:val="0"/>
            <w:vAlign w:val="center"/>
          </w:tcPr>
          <w:p w14:paraId="33374E8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1</w:t>
            </w:r>
          </w:p>
        </w:tc>
        <w:tc>
          <w:tcPr>
            <w:tcW w:w="5445" w:type="dxa"/>
            <w:noWrap w:val="0"/>
            <w:vAlign w:val="center"/>
          </w:tcPr>
          <w:p w14:paraId="613306F3">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地形、地貌控制点建筑物、构筑物及重要设备安装测量定位、观测记录</w:t>
            </w:r>
          </w:p>
        </w:tc>
        <w:tc>
          <w:tcPr>
            <w:tcW w:w="1198" w:type="dxa"/>
            <w:noWrap w:val="0"/>
            <w:vAlign w:val="center"/>
          </w:tcPr>
          <w:p w14:paraId="7DE853E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p>
        </w:tc>
        <w:tc>
          <w:tcPr>
            <w:tcW w:w="1112" w:type="dxa"/>
            <w:vMerge w:val="continue"/>
            <w:noWrap w:val="0"/>
            <w:vAlign w:val="center"/>
          </w:tcPr>
          <w:p w14:paraId="503AA94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141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5" w:type="dxa"/>
            <w:vMerge w:val="continue"/>
            <w:noWrap w:val="0"/>
            <w:vAlign w:val="center"/>
          </w:tcPr>
          <w:p w14:paraId="0A5AD5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40" w:type="dxa"/>
            <w:noWrap w:val="0"/>
            <w:vAlign w:val="center"/>
          </w:tcPr>
          <w:p w14:paraId="3A9B59E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2</w:t>
            </w:r>
          </w:p>
        </w:tc>
        <w:tc>
          <w:tcPr>
            <w:tcW w:w="5445" w:type="dxa"/>
            <w:noWrap w:val="0"/>
            <w:vAlign w:val="center"/>
          </w:tcPr>
          <w:p w14:paraId="2470EED8">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工程地质勘测报告</w:t>
            </w:r>
          </w:p>
        </w:tc>
        <w:tc>
          <w:tcPr>
            <w:tcW w:w="1198" w:type="dxa"/>
            <w:noWrap w:val="0"/>
            <w:vAlign w:val="center"/>
          </w:tcPr>
          <w:p w14:paraId="66EB534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p>
        </w:tc>
        <w:tc>
          <w:tcPr>
            <w:tcW w:w="1112" w:type="dxa"/>
            <w:vMerge w:val="continue"/>
            <w:noWrap w:val="0"/>
            <w:vAlign w:val="center"/>
          </w:tcPr>
          <w:p w14:paraId="11F4DBF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bl>
    <w:p w14:paraId="2F4E4910">
      <w:pPr>
        <w:keepNext w:val="0"/>
        <w:keepLines w:val="0"/>
        <w:pageBreakBefore w:val="0"/>
        <w:kinsoku/>
        <w:wordWrap/>
        <w:overflowPunct/>
        <w:topLinePunct w:val="0"/>
        <w:autoSpaceDE/>
        <w:autoSpaceDN/>
        <w:bidi w:val="0"/>
        <w:spacing w:line="360" w:lineRule="auto"/>
        <w:ind w:left="1560" w:hanging="1560" w:hangingChars="650"/>
        <w:jc w:val="center"/>
        <w:textAlignment w:val="auto"/>
        <w:outlineLvl w:val="9"/>
      </w:pPr>
      <w:r>
        <w:br w:type="page"/>
      </w:r>
    </w:p>
    <w:p w14:paraId="358B5F2A">
      <w:pPr>
        <w:bidi w:val="0"/>
        <w:rPr>
          <w:rFonts w:hint="eastAsia"/>
          <w:lang w:eastAsia="zh-CN"/>
        </w:rPr>
      </w:pPr>
      <w:r>
        <w:rPr>
          <w:rFonts w:hint="eastAsia"/>
          <w:sz w:val="21"/>
          <w:szCs w:val="21"/>
          <w:lang w:val="en-US" w:eastAsia="zh-CN"/>
        </w:rPr>
        <w:t>续表</w:t>
      </w:r>
    </w:p>
    <w:tbl>
      <w:tblPr>
        <w:tblStyle w:val="12"/>
        <w:tblW w:w="937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7"/>
        <w:gridCol w:w="541"/>
        <w:gridCol w:w="5454"/>
        <w:gridCol w:w="1262"/>
        <w:gridCol w:w="1052"/>
      </w:tblGrid>
      <w:tr w14:paraId="0982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067" w:type="dxa"/>
            <w:shd w:val="clear" w:color="auto" w:fill="F1F1F1" w:themeFill="background1" w:themeFillShade="F2"/>
            <w:noWrap w:val="0"/>
            <w:vAlign w:val="center"/>
          </w:tcPr>
          <w:p w14:paraId="15C8CB5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分类号</w:t>
            </w:r>
          </w:p>
        </w:tc>
        <w:tc>
          <w:tcPr>
            <w:tcW w:w="541" w:type="dxa"/>
            <w:shd w:val="clear" w:color="auto" w:fill="F1F1F1" w:themeFill="background1" w:themeFillShade="F2"/>
            <w:noWrap w:val="0"/>
            <w:vAlign w:val="center"/>
          </w:tcPr>
          <w:p w14:paraId="2AE6BE5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序号</w:t>
            </w:r>
          </w:p>
        </w:tc>
        <w:tc>
          <w:tcPr>
            <w:tcW w:w="5454" w:type="dxa"/>
            <w:shd w:val="clear" w:color="auto" w:fill="F1F1F1" w:themeFill="background1" w:themeFillShade="F2"/>
            <w:noWrap w:val="0"/>
            <w:vAlign w:val="center"/>
          </w:tcPr>
          <w:p w14:paraId="35082C2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b/>
                <w:bCs/>
                <w:color w:val="000000"/>
                <w:kern w:val="0"/>
                <w:sz w:val="21"/>
                <w:szCs w:val="21"/>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62" w:type="dxa"/>
            <w:shd w:val="clear" w:color="auto" w:fill="F1F1F1" w:themeFill="background1" w:themeFillShade="F2"/>
            <w:noWrap w:val="0"/>
            <w:vAlign w:val="center"/>
          </w:tcPr>
          <w:p w14:paraId="5D4A9E2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保管期限</w:t>
            </w:r>
          </w:p>
        </w:tc>
        <w:tc>
          <w:tcPr>
            <w:tcW w:w="1052" w:type="dxa"/>
            <w:shd w:val="clear" w:color="auto" w:fill="F1F1F1" w:themeFill="background1" w:themeFillShade="F2"/>
            <w:noWrap w:val="0"/>
            <w:vAlign w:val="center"/>
          </w:tcPr>
          <w:p w14:paraId="1E49E2F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归档时间</w:t>
            </w:r>
          </w:p>
        </w:tc>
      </w:tr>
      <w:tr w14:paraId="503F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noWrap w:val="0"/>
            <w:vAlign w:val="center"/>
          </w:tcPr>
          <w:p w14:paraId="0448A70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1" w:type="dxa"/>
            <w:noWrap w:val="0"/>
            <w:vAlign w:val="center"/>
          </w:tcPr>
          <w:p w14:paraId="0EC4DFA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54" w:type="dxa"/>
            <w:noWrap w:val="0"/>
            <w:vAlign w:val="center"/>
          </w:tcPr>
          <w:p w14:paraId="753199D2">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b/>
                <w:bCs/>
                <w:color w:val="000000"/>
                <w:kern w:val="0"/>
                <w:sz w:val="21"/>
                <w:szCs w:val="21"/>
              </w:rPr>
              <w:t>（三）设计文件</w:t>
            </w:r>
          </w:p>
        </w:tc>
        <w:tc>
          <w:tcPr>
            <w:tcW w:w="1262" w:type="dxa"/>
            <w:noWrap w:val="0"/>
            <w:vAlign w:val="center"/>
          </w:tcPr>
          <w:p w14:paraId="735F550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2" w:type="dxa"/>
            <w:vMerge w:val="restart"/>
            <w:noWrap w:val="0"/>
            <w:vAlign w:val="center"/>
          </w:tcPr>
          <w:p w14:paraId="78C2F304">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项目审计</w:t>
            </w:r>
            <w:r>
              <w:rPr>
                <w:rFonts w:hint="default" w:ascii="宋体" w:cs="宋体"/>
                <w:color w:val="000000"/>
                <w:kern w:val="0"/>
                <w:sz w:val="21"/>
                <w:szCs w:val="21"/>
              </w:rPr>
              <w:br w:type="textWrapping"/>
            </w:r>
            <w:r>
              <w:rPr>
                <w:rFonts w:hint="default" w:ascii="宋体" w:hAnsi="宋体" w:cs="宋体"/>
                <w:color w:val="000000"/>
                <w:kern w:val="0"/>
                <w:sz w:val="21"/>
                <w:szCs w:val="21"/>
              </w:rPr>
              <w:t>2</w:t>
            </w:r>
            <w:r>
              <w:rPr>
                <w:rFonts w:hint="eastAsia" w:ascii="宋体" w:hAnsi="宋体" w:cs="宋体"/>
                <w:color w:val="000000"/>
                <w:kern w:val="0"/>
                <w:sz w:val="21"/>
                <w:szCs w:val="21"/>
              </w:rPr>
              <w:t>个月内</w:t>
            </w:r>
          </w:p>
        </w:tc>
      </w:tr>
      <w:tr w14:paraId="5C89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restart"/>
            <w:noWrap w:val="0"/>
            <w:vAlign w:val="center"/>
          </w:tcPr>
          <w:p w14:paraId="73F7B45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JJ12</w:t>
            </w:r>
          </w:p>
        </w:tc>
        <w:tc>
          <w:tcPr>
            <w:tcW w:w="541" w:type="dxa"/>
            <w:noWrap w:val="0"/>
            <w:vAlign w:val="center"/>
          </w:tcPr>
          <w:p w14:paraId="08A91F5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54" w:type="dxa"/>
            <w:noWrap w:val="0"/>
            <w:vAlign w:val="center"/>
          </w:tcPr>
          <w:p w14:paraId="6B5CB539">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初步设计、技术设计</w:t>
            </w:r>
          </w:p>
        </w:tc>
        <w:tc>
          <w:tcPr>
            <w:tcW w:w="1262" w:type="dxa"/>
            <w:noWrap w:val="0"/>
            <w:vAlign w:val="center"/>
          </w:tcPr>
          <w:p w14:paraId="6EF110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2" w:type="dxa"/>
            <w:vMerge w:val="continue"/>
            <w:noWrap w:val="0"/>
            <w:vAlign w:val="center"/>
          </w:tcPr>
          <w:p w14:paraId="2D6CEE1D">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58E8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14:paraId="33349F4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1" w:type="dxa"/>
            <w:noWrap w:val="0"/>
            <w:vAlign w:val="center"/>
          </w:tcPr>
          <w:p w14:paraId="24204E4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54" w:type="dxa"/>
            <w:noWrap w:val="0"/>
            <w:vAlign w:val="center"/>
          </w:tcPr>
          <w:p w14:paraId="73F67A99">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施工图设计</w:t>
            </w:r>
          </w:p>
        </w:tc>
        <w:tc>
          <w:tcPr>
            <w:tcW w:w="1262" w:type="dxa"/>
            <w:noWrap w:val="0"/>
            <w:vAlign w:val="center"/>
          </w:tcPr>
          <w:p w14:paraId="1610DEE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52" w:type="dxa"/>
            <w:vMerge w:val="continue"/>
            <w:noWrap w:val="0"/>
            <w:vAlign w:val="center"/>
          </w:tcPr>
          <w:p w14:paraId="2CC0FCAD">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51C5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14:paraId="09AC3A1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1" w:type="dxa"/>
            <w:noWrap w:val="0"/>
            <w:vAlign w:val="center"/>
          </w:tcPr>
          <w:p w14:paraId="4926CD3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54" w:type="dxa"/>
            <w:noWrap w:val="0"/>
            <w:vAlign w:val="center"/>
          </w:tcPr>
          <w:p w14:paraId="2A32D581">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总体规划设计</w:t>
            </w:r>
          </w:p>
        </w:tc>
        <w:tc>
          <w:tcPr>
            <w:tcW w:w="1262" w:type="dxa"/>
            <w:noWrap w:val="0"/>
            <w:vAlign w:val="center"/>
          </w:tcPr>
          <w:p w14:paraId="47685C4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2" w:type="dxa"/>
            <w:vMerge w:val="continue"/>
            <w:noWrap w:val="0"/>
            <w:vAlign w:val="center"/>
          </w:tcPr>
          <w:p w14:paraId="69946922">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59BB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14:paraId="1D8FD59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1" w:type="dxa"/>
            <w:noWrap w:val="0"/>
            <w:vAlign w:val="center"/>
          </w:tcPr>
          <w:p w14:paraId="41B8E09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54" w:type="dxa"/>
            <w:noWrap w:val="0"/>
            <w:vAlign w:val="center"/>
          </w:tcPr>
          <w:p w14:paraId="0840B997">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设计计算书</w:t>
            </w:r>
          </w:p>
        </w:tc>
        <w:tc>
          <w:tcPr>
            <w:tcW w:w="1262" w:type="dxa"/>
            <w:noWrap w:val="0"/>
            <w:vAlign w:val="center"/>
          </w:tcPr>
          <w:p w14:paraId="15E30C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2" w:type="dxa"/>
            <w:vMerge w:val="continue"/>
            <w:noWrap w:val="0"/>
            <w:vAlign w:val="center"/>
          </w:tcPr>
          <w:p w14:paraId="036D0C62">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39C9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14:paraId="5BF38CE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1" w:type="dxa"/>
            <w:noWrap w:val="0"/>
            <w:vAlign w:val="center"/>
          </w:tcPr>
          <w:p w14:paraId="138DBA6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5</w:t>
            </w:r>
          </w:p>
        </w:tc>
        <w:tc>
          <w:tcPr>
            <w:tcW w:w="5454" w:type="dxa"/>
            <w:noWrap w:val="0"/>
            <w:vAlign w:val="center"/>
          </w:tcPr>
          <w:p w14:paraId="1FC6C710">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建筑设计合同</w:t>
            </w:r>
          </w:p>
        </w:tc>
        <w:tc>
          <w:tcPr>
            <w:tcW w:w="1262" w:type="dxa"/>
            <w:noWrap w:val="0"/>
            <w:vAlign w:val="center"/>
          </w:tcPr>
          <w:p w14:paraId="0ACF2D8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2" w:type="dxa"/>
            <w:vMerge w:val="continue"/>
            <w:noWrap w:val="0"/>
            <w:vAlign w:val="center"/>
          </w:tcPr>
          <w:p w14:paraId="201A3030">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2A8F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14:paraId="4B49785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1" w:type="dxa"/>
            <w:noWrap w:val="0"/>
            <w:vAlign w:val="center"/>
          </w:tcPr>
          <w:p w14:paraId="1B84A94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54" w:type="dxa"/>
            <w:noWrap w:val="0"/>
            <w:vAlign w:val="center"/>
          </w:tcPr>
          <w:p w14:paraId="2F823BF8">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b/>
                <w:bCs/>
                <w:color w:val="000000"/>
                <w:kern w:val="0"/>
                <w:sz w:val="21"/>
                <w:szCs w:val="21"/>
              </w:rPr>
              <w:t>（四）工程管理文件</w:t>
            </w:r>
          </w:p>
        </w:tc>
        <w:tc>
          <w:tcPr>
            <w:tcW w:w="1262" w:type="dxa"/>
            <w:noWrap w:val="0"/>
            <w:vAlign w:val="center"/>
          </w:tcPr>
          <w:p w14:paraId="008776F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2" w:type="dxa"/>
            <w:vMerge w:val="continue"/>
            <w:noWrap w:val="0"/>
            <w:vAlign w:val="center"/>
          </w:tcPr>
          <w:p w14:paraId="7ABCB61E">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71A0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14:paraId="6C550CF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1" w:type="dxa"/>
            <w:noWrap w:val="0"/>
            <w:vAlign w:val="center"/>
          </w:tcPr>
          <w:p w14:paraId="6A1907B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54" w:type="dxa"/>
            <w:noWrap w:val="0"/>
            <w:vAlign w:val="center"/>
          </w:tcPr>
          <w:p w14:paraId="375AF2FE">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工程征用土地批准文件及红线图、拆迁、补偿协议</w:t>
            </w:r>
          </w:p>
        </w:tc>
        <w:tc>
          <w:tcPr>
            <w:tcW w:w="1262" w:type="dxa"/>
            <w:noWrap w:val="0"/>
            <w:vAlign w:val="center"/>
          </w:tcPr>
          <w:p w14:paraId="0945ACE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2" w:type="dxa"/>
            <w:vMerge w:val="continue"/>
            <w:noWrap w:val="0"/>
            <w:vAlign w:val="center"/>
          </w:tcPr>
          <w:p w14:paraId="0488E8D3">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63B6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14:paraId="01CB374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1" w:type="dxa"/>
            <w:noWrap w:val="0"/>
            <w:vAlign w:val="center"/>
          </w:tcPr>
          <w:p w14:paraId="2396100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54" w:type="dxa"/>
            <w:noWrap w:val="0"/>
            <w:vAlign w:val="center"/>
          </w:tcPr>
          <w:p w14:paraId="58CAD04A">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建筑施工承包合同、分项施工承包合同</w:t>
            </w:r>
          </w:p>
        </w:tc>
        <w:tc>
          <w:tcPr>
            <w:tcW w:w="1262" w:type="dxa"/>
            <w:noWrap w:val="0"/>
            <w:vAlign w:val="center"/>
          </w:tcPr>
          <w:p w14:paraId="29C84E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2" w:type="dxa"/>
            <w:vMerge w:val="continue"/>
            <w:noWrap w:val="0"/>
            <w:vAlign w:val="center"/>
          </w:tcPr>
          <w:p w14:paraId="5AC61D1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3914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atLeast"/>
          <w:tblCellSpacing w:w="0" w:type="dxa"/>
        </w:trPr>
        <w:tc>
          <w:tcPr>
            <w:tcW w:w="1067" w:type="dxa"/>
            <w:vMerge w:val="continue"/>
            <w:noWrap w:val="0"/>
            <w:vAlign w:val="center"/>
          </w:tcPr>
          <w:p w14:paraId="2D7DF23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1" w:type="dxa"/>
            <w:noWrap w:val="0"/>
            <w:vAlign w:val="center"/>
          </w:tcPr>
          <w:p w14:paraId="5E5C86B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54" w:type="dxa"/>
            <w:noWrap w:val="0"/>
            <w:vAlign w:val="center"/>
          </w:tcPr>
          <w:p w14:paraId="2C8CFAE0">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建筑设计、建筑施工招标、投标材料（招标书、投标书、标底、评标结果、中标协议）</w:t>
            </w:r>
          </w:p>
        </w:tc>
        <w:tc>
          <w:tcPr>
            <w:tcW w:w="1262" w:type="dxa"/>
            <w:noWrap w:val="0"/>
            <w:vAlign w:val="center"/>
          </w:tcPr>
          <w:p w14:paraId="1CFAB04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2" w:type="dxa"/>
            <w:vMerge w:val="continue"/>
            <w:noWrap w:val="0"/>
            <w:vAlign w:val="center"/>
          </w:tcPr>
          <w:p w14:paraId="073AAA0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2C6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14:paraId="0E5C483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1" w:type="dxa"/>
            <w:noWrap w:val="0"/>
            <w:vAlign w:val="center"/>
          </w:tcPr>
          <w:p w14:paraId="295B2A1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54" w:type="dxa"/>
            <w:noWrap w:val="0"/>
            <w:vAlign w:val="center"/>
          </w:tcPr>
          <w:p w14:paraId="6F9476D6">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施工执照（影印件）</w:t>
            </w:r>
          </w:p>
        </w:tc>
        <w:tc>
          <w:tcPr>
            <w:tcW w:w="1262" w:type="dxa"/>
            <w:noWrap w:val="0"/>
            <w:vAlign w:val="center"/>
          </w:tcPr>
          <w:p w14:paraId="4643F9B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2" w:type="dxa"/>
            <w:vMerge w:val="continue"/>
            <w:noWrap w:val="0"/>
            <w:vAlign w:val="center"/>
          </w:tcPr>
          <w:p w14:paraId="4A169F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317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14:paraId="022A142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p>
        </w:tc>
        <w:tc>
          <w:tcPr>
            <w:tcW w:w="541" w:type="dxa"/>
            <w:noWrap w:val="0"/>
            <w:vAlign w:val="center"/>
          </w:tcPr>
          <w:p w14:paraId="0AEA057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kern w:val="0"/>
                <w:sz w:val="21"/>
                <w:szCs w:val="21"/>
              </w:rPr>
            </w:pPr>
            <w:r>
              <w:rPr>
                <w:rFonts w:hint="default" w:ascii="宋体" w:hAnsi="宋体" w:cs="宋体"/>
                <w:kern w:val="0"/>
                <w:sz w:val="21"/>
                <w:szCs w:val="21"/>
              </w:rPr>
              <w:t>5</w:t>
            </w:r>
          </w:p>
        </w:tc>
        <w:tc>
          <w:tcPr>
            <w:tcW w:w="5454" w:type="dxa"/>
            <w:noWrap w:val="0"/>
            <w:vAlign w:val="center"/>
          </w:tcPr>
          <w:p w14:paraId="1AB7F13E">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rPr>
              <w:t>环保、消防、卫生等条件，水、电、气、暖供应协议书</w:t>
            </w:r>
          </w:p>
        </w:tc>
        <w:tc>
          <w:tcPr>
            <w:tcW w:w="1262" w:type="dxa"/>
            <w:noWrap w:val="0"/>
            <w:vAlign w:val="center"/>
          </w:tcPr>
          <w:p w14:paraId="65FE0DF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kern w:val="0"/>
                <w:sz w:val="21"/>
                <w:szCs w:val="21"/>
                <w:lang w:eastAsia="zh-CN"/>
              </w:rPr>
            </w:pPr>
            <w:r>
              <w:rPr>
                <w:rFonts w:hint="eastAsia" w:ascii="宋体" w:hAnsi="宋体" w:cs="宋体"/>
                <w:kern w:val="0"/>
                <w:sz w:val="21"/>
                <w:szCs w:val="21"/>
              </w:rPr>
              <w:t>永久</w:t>
            </w:r>
          </w:p>
        </w:tc>
        <w:tc>
          <w:tcPr>
            <w:tcW w:w="1052" w:type="dxa"/>
            <w:vMerge w:val="continue"/>
            <w:noWrap w:val="0"/>
            <w:vAlign w:val="center"/>
          </w:tcPr>
          <w:p w14:paraId="1C53854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kern w:val="0"/>
                <w:sz w:val="21"/>
                <w:szCs w:val="21"/>
              </w:rPr>
            </w:pPr>
          </w:p>
        </w:tc>
      </w:tr>
      <w:tr w14:paraId="30B4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14:paraId="0F87102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1" w:type="dxa"/>
            <w:noWrap w:val="0"/>
            <w:vAlign w:val="center"/>
          </w:tcPr>
          <w:p w14:paraId="21122BB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6</w:t>
            </w:r>
          </w:p>
        </w:tc>
        <w:tc>
          <w:tcPr>
            <w:tcW w:w="5454" w:type="dxa"/>
            <w:noWrap w:val="0"/>
            <w:vAlign w:val="center"/>
          </w:tcPr>
          <w:p w14:paraId="2EF59C9D">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建筑工程开工报告、竣工报告</w:t>
            </w:r>
          </w:p>
        </w:tc>
        <w:tc>
          <w:tcPr>
            <w:tcW w:w="1262" w:type="dxa"/>
            <w:noWrap w:val="0"/>
            <w:vAlign w:val="center"/>
          </w:tcPr>
          <w:p w14:paraId="4FC2660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52" w:type="dxa"/>
            <w:vMerge w:val="continue"/>
            <w:noWrap w:val="0"/>
            <w:vAlign w:val="center"/>
          </w:tcPr>
          <w:p w14:paraId="2D6D82B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0ED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14:paraId="511E58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1" w:type="dxa"/>
            <w:noWrap w:val="0"/>
            <w:vAlign w:val="center"/>
          </w:tcPr>
          <w:p w14:paraId="5535B92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7</w:t>
            </w:r>
          </w:p>
        </w:tc>
        <w:tc>
          <w:tcPr>
            <w:tcW w:w="5454" w:type="dxa"/>
            <w:noWrap w:val="0"/>
            <w:vAlign w:val="center"/>
          </w:tcPr>
          <w:p w14:paraId="7B8330AE">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会议纪要（技术交底、图纸会审）</w:t>
            </w:r>
          </w:p>
        </w:tc>
        <w:tc>
          <w:tcPr>
            <w:tcW w:w="1262" w:type="dxa"/>
            <w:noWrap w:val="0"/>
            <w:vAlign w:val="center"/>
          </w:tcPr>
          <w:p w14:paraId="2FA7D9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2" w:type="dxa"/>
            <w:vMerge w:val="continue"/>
            <w:noWrap w:val="0"/>
            <w:vAlign w:val="center"/>
          </w:tcPr>
          <w:p w14:paraId="383CBCD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0CD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14:paraId="73ED860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1" w:type="dxa"/>
            <w:noWrap w:val="0"/>
            <w:vAlign w:val="center"/>
          </w:tcPr>
          <w:p w14:paraId="2418CA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54" w:type="dxa"/>
            <w:noWrap w:val="0"/>
            <w:vAlign w:val="center"/>
          </w:tcPr>
          <w:p w14:paraId="4AFCF18B">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b/>
                <w:bCs/>
                <w:color w:val="000000"/>
                <w:kern w:val="0"/>
                <w:sz w:val="21"/>
                <w:szCs w:val="21"/>
              </w:rPr>
              <w:t>（五）施工</w:t>
            </w:r>
          </w:p>
        </w:tc>
        <w:tc>
          <w:tcPr>
            <w:tcW w:w="1262" w:type="dxa"/>
            <w:noWrap w:val="0"/>
            <w:vAlign w:val="center"/>
          </w:tcPr>
          <w:p w14:paraId="595349B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2" w:type="dxa"/>
            <w:vMerge w:val="continue"/>
            <w:noWrap w:val="0"/>
            <w:vAlign w:val="center"/>
          </w:tcPr>
          <w:p w14:paraId="694168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B40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7" w:type="dxa"/>
            <w:vMerge w:val="continue"/>
            <w:noWrap w:val="0"/>
            <w:vAlign w:val="center"/>
          </w:tcPr>
          <w:p w14:paraId="307FFE6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41" w:type="dxa"/>
            <w:noWrap w:val="0"/>
            <w:vAlign w:val="center"/>
          </w:tcPr>
          <w:p w14:paraId="49FE5EF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54" w:type="dxa"/>
            <w:noWrap w:val="0"/>
            <w:vAlign w:val="center"/>
          </w:tcPr>
          <w:p w14:paraId="0FE75FDC">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土地施工文件</w:t>
            </w:r>
          </w:p>
        </w:tc>
        <w:tc>
          <w:tcPr>
            <w:tcW w:w="1262" w:type="dxa"/>
            <w:noWrap w:val="0"/>
            <w:vAlign w:val="center"/>
          </w:tcPr>
          <w:p w14:paraId="3CA782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52" w:type="dxa"/>
            <w:vMerge w:val="continue"/>
            <w:noWrap w:val="0"/>
            <w:vAlign w:val="center"/>
          </w:tcPr>
          <w:p w14:paraId="1D8BAF6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6A4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blCellSpacing w:w="0" w:type="dxa"/>
        </w:trPr>
        <w:tc>
          <w:tcPr>
            <w:tcW w:w="1067" w:type="dxa"/>
            <w:vMerge w:val="continue"/>
            <w:noWrap w:val="0"/>
            <w:vAlign w:val="center"/>
          </w:tcPr>
          <w:p w14:paraId="49D2354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1" w:type="dxa"/>
            <w:vMerge w:val="restart"/>
            <w:noWrap w:val="0"/>
            <w:vAlign w:val="center"/>
          </w:tcPr>
          <w:p w14:paraId="552D331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54" w:type="dxa"/>
            <w:noWrap w:val="0"/>
            <w:vAlign w:val="center"/>
          </w:tcPr>
          <w:p w14:paraId="2E5EC7FD">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1</w:t>
            </w:r>
            <w:r>
              <w:rPr>
                <w:rFonts w:hint="eastAsia" w:ascii="宋体" w:hAnsi="宋体" w:cs="宋体"/>
                <w:color w:val="000000"/>
                <w:kern w:val="0"/>
                <w:sz w:val="21"/>
                <w:szCs w:val="21"/>
              </w:rPr>
              <w:t>）开工报告、工程技术要求、技术交流、图纸会审纪要</w:t>
            </w:r>
          </w:p>
        </w:tc>
        <w:tc>
          <w:tcPr>
            <w:tcW w:w="1262" w:type="dxa"/>
            <w:noWrap w:val="0"/>
            <w:vAlign w:val="center"/>
          </w:tcPr>
          <w:p w14:paraId="03B1D8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52" w:type="dxa"/>
            <w:vMerge w:val="continue"/>
            <w:noWrap w:val="0"/>
            <w:vAlign w:val="center"/>
          </w:tcPr>
          <w:p w14:paraId="772895D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9FD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blCellSpacing w:w="0" w:type="dxa"/>
        </w:trPr>
        <w:tc>
          <w:tcPr>
            <w:tcW w:w="1067" w:type="dxa"/>
            <w:vMerge w:val="continue"/>
            <w:noWrap w:val="0"/>
            <w:vAlign w:val="center"/>
          </w:tcPr>
          <w:p w14:paraId="7A10961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1" w:type="dxa"/>
            <w:vMerge w:val="continue"/>
            <w:noWrap w:val="0"/>
            <w:vAlign w:val="center"/>
          </w:tcPr>
          <w:p w14:paraId="2A2EAC2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54" w:type="dxa"/>
            <w:noWrap w:val="0"/>
            <w:vAlign w:val="center"/>
          </w:tcPr>
          <w:p w14:paraId="20F18354">
            <w:pPr>
              <w:keepNext w:val="0"/>
              <w:keepLines w:val="0"/>
              <w:pageBreakBefore w:val="0"/>
              <w:widowControl/>
              <w:suppressLineNumbers w:val="0"/>
              <w:kinsoku/>
              <w:wordWrap/>
              <w:overflowPunct/>
              <w:topLinePunct w:val="0"/>
              <w:autoSpaceDE/>
              <w:autoSpaceDN/>
              <w:bidi w:val="0"/>
              <w:spacing w:before="0" w:beforeAutospacing="0" w:after="0" w:afterAutospacing="0"/>
              <w:ind w:left="91" w:leftChars="38" w:right="96" w:rightChars="4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2</w:t>
            </w:r>
            <w:r>
              <w:rPr>
                <w:rFonts w:hint="eastAsia" w:ascii="宋体" w:hAnsi="宋体" w:cs="宋体"/>
                <w:color w:val="000000"/>
                <w:kern w:val="0"/>
                <w:sz w:val="21"/>
                <w:szCs w:val="21"/>
              </w:rPr>
              <w:t>）施工组织设计、施工方案、施工计划、施工技术措施、施工安全措施、施工工艺材料</w:t>
            </w:r>
          </w:p>
        </w:tc>
        <w:tc>
          <w:tcPr>
            <w:tcW w:w="1262" w:type="dxa"/>
            <w:noWrap w:val="0"/>
            <w:vAlign w:val="center"/>
          </w:tcPr>
          <w:p w14:paraId="7D48F0A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52" w:type="dxa"/>
            <w:vMerge w:val="continue"/>
            <w:noWrap w:val="0"/>
            <w:vAlign w:val="center"/>
          </w:tcPr>
          <w:p w14:paraId="3EA94F1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21E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blCellSpacing w:w="0" w:type="dxa"/>
        </w:trPr>
        <w:tc>
          <w:tcPr>
            <w:tcW w:w="1067" w:type="dxa"/>
            <w:noWrap w:val="0"/>
            <w:vAlign w:val="center"/>
          </w:tcPr>
          <w:p w14:paraId="32DCD37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1" w:type="dxa"/>
            <w:noWrap w:val="0"/>
            <w:vAlign w:val="center"/>
          </w:tcPr>
          <w:p w14:paraId="2B8A49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54" w:type="dxa"/>
            <w:noWrap w:val="0"/>
            <w:vAlign w:val="center"/>
          </w:tcPr>
          <w:p w14:paraId="37905B09">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w:t>
            </w:r>
            <w:r>
              <w:rPr>
                <w:rFonts w:hint="default" w:ascii="宋体" w:hAnsi="宋体" w:cs="宋体"/>
                <w:color w:val="000000"/>
                <w:kern w:val="0"/>
                <w:sz w:val="21"/>
                <w:szCs w:val="21"/>
              </w:rPr>
              <w:t>3</w:t>
            </w:r>
            <w:r>
              <w:rPr>
                <w:rFonts w:hint="eastAsia" w:ascii="宋体" w:hAnsi="宋体" w:cs="宋体"/>
                <w:color w:val="000000"/>
                <w:kern w:val="0"/>
                <w:sz w:val="21"/>
                <w:szCs w:val="21"/>
              </w:rPr>
              <w:t>）原材料及构件出厂证明、质量鉴定材料</w:t>
            </w:r>
          </w:p>
        </w:tc>
        <w:tc>
          <w:tcPr>
            <w:tcW w:w="1262" w:type="dxa"/>
            <w:noWrap w:val="0"/>
            <w:vAlign w:val="center"/>
          </w:tcPr>
          <w:p w14:paraId="05A9D5E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52" w:type="dxa"/>
            <w:noWrap w:val="0"/>
            <w:vAlign w:val="center"/>
          </w:tcPr>
          <w:p w14:paraId="0F67723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C40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blCellSpacing w:w="0" w:type="dxa"/>
        </w:trPr>
        <w:tc>
          <w:tcPr>
            <w:tcW w:w="1067" w:type="dxa"/>
            <w:noWrap w:val="0"/>
            <w:vAlign w:val="center"/>
          </w:tcPr>
          <w:p w14:paraId="2C01269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1" w:type="dxa"/>
            <w:noWrap w:val="0"/>
            <w:vAlign w:val="center"/>
          </w:tcPr>
          <w:p w14:paraId="3E22052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54" w:type="dxa"/>
            <w:noWrap w:val="0"/>
            <w:vAlign w:val="center"/>
          </w:tcPr>
          <w:p w14:paraId="6A6C957F">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w:t>
            </w:r>
            <w:r>
              <w:rPr>
                <w:rFonts w:hint="default" w:ascii="宋体" w:hAnsi="宋体" w:cs="宋体"/>
                <w:color w:val="000000"/>
                <w:kern w:val="0"/>
                <w:sz w:val="21"/>
                <w:szCs w:val="21"/>
              </w:rPr>
              <w:t>4</w:t>
            </w:r>
            <w:r>
              <w:rPr>
                <w:rFonts w:hint="eastAsia" w:ascii="宋体" w:hAnsi="宋体" w:cs="宋体"/>
                <w:color w:val="000000"/>
                <w:kern w:val="0"/>
                <w:sz w:val="21"/>
                <w:szCs w:val="21"/>
              </w:rPr>
              <w:t>）建筑材料实验报告</w:t>
            </w:r>
          </w:p>
        </w:tc>
        <w:tc>
          <w:tcPr>
            <w:tcW w:w="1262" w:type="dxa"/>
            <w:noWrap w:val="0"/>
            <w:vAlign w:val="center"/>
          </w:tcPr>
          <w:p w14:paraId="03E547D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30年</w:t>
            </w:r>
          </w:p>
        </w:tc>
        <w:tc>
          <w:tcPr>
            <w:tcW w:w="1052" w:type="dxa"/>
            <w:noWrap w:val="0"/>
            <w:vAlign w:val="center"/>
          </w:tcPr>
          <w:p w14:paraId="09FDC90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02F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tblCellSpacing w:w="0" w:type="dxa"/>
        </w:trPr>
        <w:tc>
          <w:tcPr>
            <w:tcW w:w="1067" w:type="dxa"/>
            <w:noWrap w:val="0"/>
            <w:vAlign w:val="center"/>
          </w:tcPr>
          <w:p w14:paraId="25402CE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1" w:type="dxa"/>
            <w:noWrap w:val="0"/>
            <w:vAlign w:val="center"/>
          </w:tcPr>
          <w:p w14:paraId="33DAD4F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54" w:type="dxa"/>
            <w:noWrap w:val="0"/>
            <w:vAlign w:val="center"/>
          </w:tcPr>
          <w:p w14:paraId="7E98C3FB">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w:t>
            </w:r>
            <w:r>
              <w:rPr>
                <w:rFonts w:hint="default" w:ascii="宋体" w:hAnsi="宋体" w:cs="宋体"/>
                <w:color w:val="000000"/>
                <w:kern w:val="0"/>
                <w:sz w:val="21"/>
                <w:szCs w:val="21"/>
              </w:rPr>
              <w:t>5</w:t>
            </w:r>
            <w:r>
              <w:rPr>
                <w:rFonts w:hint="eastAsia" w:ascii="宋体" w:hAnsi="宋体" w:cs="宋体"/>
                <w:color w:val="000000"/>
                <w:kern w:val="0"/>
                <w:sz w:val="21"/>
                <w:szCs w:val="21"/>
              </w:rPr>
              <w:t>）设计变更、工程更改洽商、材料仿用核定审批材料</w:t>
            </w:r>
          </w:p>
        </w:tc>
        <w:tc>
          <w:tcPr>
            <w:tcW w:w="1262" w:type="dxa"/>
            <w:noWrap w:val="0"/>
            <w:vAlign w:val="center"/>
          </w:tcPr>
          <w:p w14:paraId="045FF09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tc>
        <w:tc>
          <w:tcPr>
            <w:tcW w:w="1052" w:type="dxa"/>
            <w:noWrap w:val="0"/>
            <w:vAlign w:val="center"/>
          </w:tcPr>
          <w:p w14:paraId="291FC2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bl>
    <w:p w14:paraId="5CBA39D3">
      <w:pPr>
        <w:keepNext w:val="0"/>
        <w:keepLines w:val="0"/>
        <w:pageBreakBefore w:val="0"/>
        <w:kinsoku/>
        <w:wordWrap/>
        <w:overflowPunct/>
        <w:topLinePunct w:val="0"/>
        <w:autoSpaceDE/>
        <w:autoSpaceDN/>
        <w:bidi w:val="0"/>
        <w:spacing w:line="360" w:lineRule="auto"/>
        <w:ind w:left="1560" w:hanging="1560" w:hangingChars="650"/>
        <w:jc w:val="center"/>
        <w:textAlignment w:val="auto"/>
        <w:outlineLvl w:val="9"/>
      </w:pPr>
      <w:r>
        <w:br w:type="page"/>
      </w:r>
    </w:p>
    <w:p w14:paraId="2BB3D172">
      <w:pPr>
        <w:bidi w:val="0"/>
        <w:rPr>
          <w:rFonts w:hint="eastAsia"/>
          <w:lang w:eastAsia="zh-CN"/>
        </w:rPr>
      </w:pPr>
      <w:r>
        <w:rPr>
          <w:rFonts w:hint="eastAsia"/>
          <w:sz w:val="21"/>
          <w:szCs w:val="21"/>
          <w:lang w:val="en-US" w:eastAsia="zh-CN"/>
        </w:rPr>
        <w:t>续表</w:t>
      </w:r>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1"/>
        <w:gridCol w:w="518"/>
        <w:gridCol w:w="5446"/>
        <w:gridCol w:w="1256"/>
        <w:gridCol w:w="1046"/>
      </w:tblGrid>
      <w:tr w14:paraId="612E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061" w:type="dxa"/>
            <w:shd w:val="clear" w:color="auto" w:fill="F1F1F1" w:themeFill="background1" w:themeFillShade="F2"/>
            <w:noWrap w:val="0"/>
            <w:vAlign w:val="center"/>
          </w:tcPr>
          <w:p w14:paraId="4DA311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分类号</w:t>
            </w:r>
          </w:p>
        </w:tc>
        <w:tc>
          <w:tcPr>
            <w:tcW w:w="518" w:type="dxa"/>
            <w:shd w:val="clear" w:color="auto" w:fill="F1F1F1" w:themeFill="background1" w:themeFillShade="F2"/>
            <w:noWrap w:val="0"/>
            <w:vAlign w:val="center"/>
          </w:tcPr>
          <w:p w14:paraId="579C4DC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序号</w:t>
            </w:r>
          </w:p>
        </w:tc>
        <w:tc>
          <w:tcPr>
            <w:tcW w:w="5446" w:type="dxa"/>
            <w:shd w:val="clear" w:color="auto" w:fill="F1F1F1" w:themeFill="background1" w:themeFillShade="F2"/>
            <w:noWrap w:val="0"/>
            <w:vAlign w:val="center"/>
          </w:tcPr>
          <w:p w14:paraId="669ABE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类</w:t>
            </w:r>
            <w:r>
              <w:rPr>
                <w:rFonts w:hint="eastAsia" w:ascii="宋体" w:hAnsi="宋体" w:cs="宋体"/>
                <w:b/>
                <w:color w:val="000000"/>
                <w:kern w:val="0"/>
                <w:sz w:val="21"/>
                <w:szCs w:val="21"/>
                <w:lang w:eastAsia="zh-CN"/>
              </w:rPr>
              <w:t xml:space="preserve">  </w:t>
            </w:r>
            <w:r>
              <w:rPr>
                <w:rFonts w:hint="eastAsia" w:ascii="宋体" w:hAnsi="宋体" w:cs="宋体"/>
                <w:b/>
                <w:color w:val="000000"/>
                <w:kern w:val="0"/>
                <w:sz w:val="21"/>
                <w:szCs w:val="21"/>
              </w:rPr>
              <w:t>目</w:t>
            </w:r>
            <w:r>
              <w:rPr>
                <w:rFonts w:hint="eastAsia" w:ascii="宋体" w:hAnsi="宋体" w:cs="宋体"/>
                <w:b/>
                <w:color w:val="000000"/>
                <w:kern w:val="0"/>
                <w:sz w:val="21"/>
                <w:szCs w:val="21"/>
                <w:lang w:eastAsia="zh-CN"/>
              </w:rPr>
              <w:t xml:space="preserve">  </w:t>
            </w:r>
            <w:r>
              <w:rPr>
                <w:rFonts w:hint="eastAsia" w:ascii="宋体" w:hAnsi="宋体" w:cs="宋体"/>
                <w:b/>
                <w:color w:val="000000"/>
                <w:kern w:val="0"/>
                <w:sz w:val="21"/>
                <w:szCs w:val="21"/>
              </w:rPr>
              <w:t>名</w:t>
            </w:r>
            <w:r>
              <w:rPr>
                <w:rFonts w:hint="eastAsia" w:ascii="宋体" w:hAnsi="宋体" w:cs="宋体"/>
                <w:b/>
                <w:color w:val="000000"/>
                <w:kern w:val="0"/>
                <w:sz w:val="21"/>
                <w:szCs w:val="21"/>
                <w:lang w:eastAsia="zh-CN"/>
              </w:rPr>
              <w:t xml:space="preserve">  </w:t>
            </w:r>
            <w:r>
              <w:rPr>
                <w:rFonts w:hint="eastAsia" w:ascii="宋体" w:hAnsi="宋体" w:cs="宋体"/>
                <w:b/>
                <w:color w:val="000000"/>
                <w:kern w:val="0"/>
                <w:sz w:val="21"/>
                <w:szCs w:val="21"/>
              </w:rPr>
              <w:t>称</w:t>
            </w:r>
          </w:p>
        </w:tc>
        <w:tc>
          <w:tcPr>
            <w:tcW w:w="1256" w:type="dxa"/>
            <w:shd w:val="clear" w:color="auto" w:fill="F1F1F1" w:themeFill="background1" w:themeFillShade="F2"/>
            <w:noWrap w:val="0"/>
            <w:vAlign w:val="center"/>
          </w:tcPr>
          <w:p w14:paraId="5A83697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保管期限</w:t>
            </w:r>
          </w:p>
        </w:tc>
        <w:tc>
          <w:tcPr>
            <w:tcW w:w="1046" w:type="dxa"/>
            <w:shd w:val="clear" w:color="auto" w:fill="F1F1F1" w:themeFill="background1" w:themeFillShade="F2"/>
            <w:noWrap w:val="0"/>
            <w:vAlign w:val="center"/>
          </w:tcPr>
          <w:p w14:paraId="29FAD76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归档时间</w:t>
            </w:r>
          </w:p>
        </w:tc>
      </w:tr>
      <w:tr w14:paraId="00AA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restart"/>
            <w:noWrap w:val="0"/>
            <w:vAlign w:val="center"/>
          </w:tcPr>
          <w:p w14:paraId="7534848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restart"/>
            <w:noWrap w:val="0"/>
            <w:vAlign w:val="center"/>
          </w:tcPr>
          <w:p w14:paraId="48C94E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00DB2E45">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6</w:t>
            </w:r>
            <w:r>
              <w:rPr>
                <w:rFonts w:hint="eastAsia" w:ascii="宋体" w:hAnsi="宋体" w:cs="宋体"/>
                <w:color w:val="000000"/>
                <w:kern w:val="0"/>
                <w:sz w:val="21"/>
                <w:szCs w:val="21"/>
              </w:rPr>
              <w:t>）土建施工定位测量地质勘探材料</w:t>
            </w:r>
          </w:p>
        </w:tc>
        <w:tc>
          <w:tcPr>
            <w:tcW w:w="1256" w:type="dxa"/>
            <w:noWrap w:val="0"/>
            <w:vAlign w:val="center"/>
          </w:tcPr>
          <w:p w14:paraId="138FEAF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6" w:type="dxa"/>
            <w:vMerge w:val="restart"/>
            <w:noWrap w:val="0"/>
            <w:vAlign w:val="center"/>
          </w:tcPr>
          <w:p w14:paraId="49A1847C">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366C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4FD5D57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0B19B93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73C0DE5E">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7</w:t>
            </w:r>
            <w:r>
              <w:rPr>
                <w:rFonts w:hint="eastAsia" w:ascii="宋体" w:hAnsi="宋体" w:cs="宋体"/>
                <w:color w:val="000000"/>
                <w:kern w:val="0"/>
                <w:sz w:val="21"/>
                <w:szCs w:val="21"/>
              </w:rPr>
              <w:t>）土、岩试验报告，基础处理，基础工程施工图</w:t>
            </w:r>
          </w:p>
        </w:tc>
        <w:tc>
          <w:tcPr>
            <w:tcW w:w="1256" w:type="dxa"/>
            <w:noWrap w:val="0"/>
            <w:vAlign w:val="center"/>
          </w:tcPr>
          <w:p w14:paraId="2F4CD79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6" w:type="dxa"/>
            <w:vMerge w:val="continue"/>
            <w:noWrap w:val="0"/>
            <w:vAlign w:val="center"/>
          </w:tcPr>
          <w:p w14:paraId="1B028ED1">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504C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4196260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2F045F5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015A1A0D">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8</w:t>
            </w:r>
            <w:r>
              <w:rPr>
                <w:rFonts w:hint="eastAsia" w:ascii="宋体" w:hAnsi="宋体" w:cs="宋体"/>
                <w:color w:val="000000"/>
                <w:kern w:val="0"/>
                <w:sz w:val="21"/>
                <w:szCs w:val="21"/>
              </w:rPr>
              <w:t>）隐蔽工程验收记录</w:t>
            </w:r>
          </w:p>
        </w:tc>
        <w:tc>
          <w:tcPr>
            <w:tcW w:w="1256" w:type="dxa"/>
            <w:noWrap w:val="0"/>
            <w:vAlign w:val="center"/>
          </w:tcPr>
          <w:p w14:paraId="4203EC0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6" w:type="dxa"/>
            <w:vMerge w:val="continue"/>
            <w:noWrap w:val="0"/>
            <w:vAlign w:val="center"/>
          </w:tcPr>
          <w:p w14:paraId="032A742D">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60FB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6AD7F8D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527221C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617C208B">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9</w:t>
            </w:r>
            <w:r>
              <w:rPr>
                <w:rFonts w:hint="eastAsia" w:ascii="宋体" w:hAnsi="宋体" w:cs="宋体"/>
                <w:color w:val="000000"/>
                <w:kern w:val="0"/>
                <w:sz w:val="21"/>
                <w:szCs w:val="21"/>
              </w:rPr>
              <w:t>）工程记录及测试、沉陷、位移、变形观测记录、事故处理报告</w:t>
            </w:r>
          </w:p>
        </w:tc>
        <w:tc>
          <w:tcPr>
            <w:tcW w:w="1256" w:type="dxa"/>
            <w:noWrap w:val="0"/>
            <w:vAlign w:val="center"/>
          </w:tcPr>
          <w:p w14:paraId="0CFA6C2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6" w:type="dxa"/>
            <w:vMerge w:val="continue"/>
            <w:noWrap w:val="0"/>
            <w:vAlign w:val="center"/>
          </w:tcPr>
          <w:p w14:paraId="2138251A">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16B2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17580D8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0D1BE38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65CEC01D">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10</w:t>
            </w:r>
            <w:r>
              <w:rPr>
                <w:rFonts w:hint="eastAsia" w:ascii="宋体" w:hAnsi="宋体" w:cs="宋体"/>
                <w:color w:val="000000"/>
                <w:kern w:val="0"/>
                <w:sz w:val="21"/>
                <w:szCs w:val="21"/>
              </w:rPr>
              <w:t>）分项、分单位工程抽量检查、评定材料</w:t>
            </w:r>
          </w:p>
        </w:tc>
        <w:tc>
          <w:tcPr>
            <w:tcW w:w="1256" w:type="dxa"/>
            <w:noWrap w:val="0"/>
            <w:vAlign w:val="center"/>
          </w:tcPr>
          <w:p w14:paraId="4455388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6" w:type="dxa"/>
            <w:vMerge w:val="continue"/>
            <w:noWrap w:val="0"/>
            <w:vAlign w:val="center"/>
          </w:tcPr>
          <w:p w14:paraId="71A7DDAF">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68B1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2B8D5FD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6482D58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38CB7A6F">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11</w:t>
            </w:r>
            <w:r>
              <w:rPr>
                <w:rFonts w:hint="eastAsia" w:ascii="宋体" w:hAnsi="宋体" w:cs="宋体"/>
                <w:color w:val="000000"/>
                <w:kern w:val="0"/>
                <w:sz w:val="21"/>
                <w:szCs w:val="21"/>
              </w:rPr>
              <w:t>）交工验收记录证明</w:t>
            </w:r>
          </w:p>
        </w:tc>
        <w:tc>
          <w:tcPr>
            <w:tcW w:w="1256" w:type="dxa"/>
            <w:noWrap w:val="0"/>
            <w:vAlign w:val="center"/>
          </w:tcPr>
          <w:p w14:paraId="597B25C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6" w:type="dxa"/>
            <w:vMerge w:val="continue"/>
            <w:noWrap w:val="0"/>
            <w:vAlign w:val="center"/>
          </w:tcPr>
          <w:p w14:paraId="17941FDF">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1C0E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025533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01BB8CE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344D45AF">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12</w:t>
            </w:r>
            <w:r>
              <w:rPr>
                <w:rFonts w:hint="eastAsia" w:ascii="宋体" w:hAnsi="宋体" w:cs="宋体"/>
                <w:color w:val="000000"/>
                <w:kern w:val="0"/>
                <w:sz w:val="21"/>
                <w:szCs w:val="21"/>
              </w:rPr>
              <w:t>）竣工报告、竣工验收报告</w:t>
            </w:r>
          </w:p>
        </w:tc>
        <w:tc>
          <w:tcPr>
            <w:tcW w:w="1256" w:type="dxa"/>
            <w:noWrap w:val="0"/>
            <w:vAlign w:val="center"/>
          </w:tcPr>
          <w:p w14:paraId="2A3CCB9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6" w:type="dxa"/>
            <w:vMerge w:val="continue"/>
            <w:noWrap w:val="0"/>
            <w:vAlign w:val="center"/>
          </w:tcPr>
          <w:p w14:paraId="008546C3">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58E0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5A40DC8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18" w:type="dxa"/>
            <w:noWrap w:val="0"/>
            <w:vAlign w:val="center"/>
          </w:tcPr>
          <w:p w14:paraId="1C6B207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46" w:type="dxa"/>
            <w:noWrap w:val="0"/>
            <w:vAlign w:val="center"/>
          </w:tcPr>
          <w:p w14:paraId="71297F6F">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设备及管线安装施工文件</w:t>
            </w:r>
          </w:p>
        </w:tc>
        <w:tc>
          <w:tcPr>
            <w:tcW w:w="1256" w:type="dxa"/>
            <w:noWrap w:val="0"/>
            <w:vAlign w:val="center"/>
          </w:tcPr>
          <w:p w14:paraId="3A91D00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46" w:type="dxa"/>
            <w:vMerge w:val="continue"/>
            <w:noWrap w:val="0"/>
            <w:vAlign w:val="center"/>
          </w:tcPr>
          <w:p w14:paraId="5E8CC91E">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248A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14B3A15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restart"/>
            <w:noWrap w:val="0"/>
            <w:vAlign w:val="center"/>
          </w:tcPr>
          <w:p w14:paraId="7DEE75D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3DD09AA8">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1</w:t>
            </w:r>
            <w:r>
              <w:rPr>
                <w:rFonts w:hint="eastAsia" w:ascii="宋体" w:hAnsi="宋体" w:cs="宋体"/>
                <w:color w:val="000000"/>
                <w:kern w:val="0"/>
                <w:sz w:val="21"/>
                <w:szCs w:val="21"/>
              </w:rPr>
              <w:t>）开工报告、工程技术要求、技术交流、图纸会审纪要</w:t>
            </w:r>
          </w:p>
        </w:tc>
        <w:tc>
          <w:tcPr>
            <w:tcW w:w="1256" w:type="dxa"/>
            <w:noWrap w:val="0"/>
            <w:vAlign w:val="center"/>
          </w:tcPr>
          <w:p w14:paraId="176BE3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46" w:type="dxa"/>
            <w:vMerge w:val="continue"/>
            <w:noWrap w:val="0"/>
            <w:vAlign w:val="center"/>
          </w:tcPr>
          <w:p w14:paraId="2D8C6EAF">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47B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68853AF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578A7FB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68C2107C">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2</w:t>
            </w:r>
            <w:r>
              <w:rPr>
                <w:rFonts w:hint="eastAsia" w:ascii="宋体" w:hAnsi="宋体" w:cs="宋体"/>
                <w:color w:val="000000"/>
                <w:kern w:val="0"/>
                <w:sz w:val="21"/>
                <w:szCs w:val="21"/>
              </w:rPr>
              <w:t>）设计变更、工程更改洽商单，材料、零部件、设备代用审批材料</w:t>
            </w:r>
          </w:p>
        </w:tc>
        <w:tc>
          <w:tcPr>
            <w:tcW w:w="1256" w:type="dxa"/>
            <w:noWrap w:val="0"/>
            <w:vAlign w:val="center"/>
          </w:tcPr>
          <w:p w14:paraId="47B699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6" w:type="dxa"/>
            <w:vMerge w:val="continue"/>
            <w:noWrap w:val="0"/>
            <w:vAlign w:val="center"/>
          </w:tcPr>
          <w:p w14:paraId="5B5146F0">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07B1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5D21E1C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4D534B3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7071500C">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3</w:t>
            </w:r>
            <w:r>
              <w:rPr>
                <w:rFonts w:hint="eastAsia" w:ascii="宋体" w:hAnsi="宋体" w:cs="宋体"/>
                <w:color w:val="000000"/>
                <w:kern w:val="0"/>
                <w:sz w:val="21"/>
                <w:szCs w:val="21"/>
              </w:rPr>
              <w:t>）焊接实验记录、报告、施工检验、探伤记录</w:t>
            </w:r>
          </w:p>
        </w:tc>
        <w:tc>
          <w:tcPr>
            <w:tcW w:w="1256" w:type="dxa"/>
            <w:noWrap w:val="0"/>
            <w:vAlign w:val="center"/>
          </w:tcPr>
          <w:p w14:paraId="6270102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6" w:type="dxa"/>
            <w:vMerge w:val="continue"/>
            <w:noWrap w:val="0"/>
            <w:vAlign w:val="center"/>
          </w:tcPr>
          <w:p w14:paraId="21491821">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70B2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468AD9F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104117D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167B9DF1">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4</w:t>
            </w:r>
            <w:r>
              <w:rPr>
                <w:rFonts w:hint="eastAsia" w:ascii="宋体" w:hAnsi="宋体" w:cs="宋体"/>
                <w:color w:val="000000"/>
                <w:kern w:val="0"/>
                <w:sz w:val="21"/>
                <w:szCs w:val="21"/>
              </w:rPr>
              <w:t>）隐蔽工程检查验收记录</w:t>
            </w:r>
          </w:p>
        </w:tc>
        <w:tc>
          <w:tcPr>
            <w:tcW w:w="1256" w:type="dxa"/>
            <w:noWrap w:val="0"/>
            <w:vAlign w:val="center"/>
          </w:tcPr>
          <w:p w14:paraId="2F14110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6" w:type="dxa"/>
            <w:vMerge w:val="continue"/>
            <w:noWrap w:val="0"/>
            <w:vAlign w:val="center"/>
          </w:tcPr>
          <w:p w14:paraId="36C8174E">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6041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77814E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05F6A19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73F44A6E">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5</w:t>
            </w:r>
            <w:r>
              <w:rPr>
                <w:rFonts w:hint="eastAsia" w:ascii="宋体" w:hAnsi="宋体" w:cs="宋体"/>
                <w:color w:val="000000"/>
                <w:kern w:val="0"/>
                <w:sz w:val="21"/>
                <w:szCs w:val="21"/>
              </w:rPr>
              <w:t>）强度、密闭性实验报告</w:t>
            </w:r>
          </w:p>
        </w:tc>
        <w:tc>
          <w:tcPr>
            <w:tcW w:w="1256" w:type="dxa"/>
            <w:noWrap w:val="0"/>
            <w:vAlign w:val="center"/>
          </w:tcPr>
          <w:p w14:paraId="222445F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6" w:type="dxa"/>
            <w:vMerge w:val="continue"/>
            <w:noWrap w:val="0"/>
            <w:vAlign w:val="center"/>
          </w:tcPr>
          <w:p w14:paraId="3C547446">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12B5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71ED0F8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5E532B8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0CAE30C0">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6</w:t>
            </w:r>
            <w:r>
              <w:rPr>
                <w:rFonts w:hint="eastAsia" w:ascii="宋体" w:hAnsi="宋体" w:cs="宋体"/>
                <w:color w:val="000000"/>
                <w:kern w:val="0"/>
                <w:sz w:val="21"/>
                <w:szCs w:val="21"/>
              </w:rPr>
              <w:t>）设备调试记录</w:t>
            </w:r>
          </w:p>
        </w:tc>
        <w:tc>
          <w:tcPr>
            <w:tcW w:w="1256" w:type="dxa"/>
            <w:noWrap w:val="0"/>
            <w:vAlign w:val="center"/>
          </w:tcPr>
          <w:p w14:paraId="26A5E81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46" w:type="dxa"/>
            <w:vMerge w:val="continue"/>
            <w:noWrap w:val="0"/>
            <w:vAlign w:val="center"/>
          </w:tcPr>
          <w:p w14:paraId="60D57D0F">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3B23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7F46CF8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1D56D9D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4C9E8E3B">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7</w:t>
            </w:r>
            <w:r>
              <w:rPr>
                <w:rFonts w:hint="eastAsia" w:ascii="宋体" w:hAnsi="宋体" w:cs="宋体"/>
                <w:color w:val="000000"/>
                <w:kern w:val="0"/>
                <w:sz w:val="21"/>
                <w:szCs w:val="21"/>
              </w:rPr>
              <w:t>）施工安装记录、安装质量检验、评定、事故处理报告</w:t>
            </w:r>
          </w:p>
        </w:tc>
        <w:tc>
          <w:tcPr>
            <w:tcW w:w="1256" w:type="dxa"/>
            <w:noWrap w:val="0"/>
            <w:vAlign w:val="center"/>
          </w:tcPr>
          <w:p w14:paraId="34EF871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6" w:type="dxa"/>
            <w:vMerge w:val="continue"/>
            <w:noWrap w:val="0"/>
            <w:vAlign w:val="center"/>
          </w:tcPr>
          <w:p w14:paraId="7D416E50">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0EBC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70FF206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3EC49C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2ABB5EB1">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8</w:t>
            </w:r>
            <w:r>
              <w:rPr>
                <w:rFonts w:hint="eastAsia" w:ascii="宋体" w:hAnsi="宋体" w:cs="宋体"/>
                <w:color w:val="000000"/>
                <w:kern w:val="0"/>
                <w:sz w:val="21"/>
                <w:szCs w:val="21"/>
              </w:rPr>
              <w:t>）系统调试、实验记录</w:t>
            </w:r>
          </w:p>
        </w:tc>
        <w:tc>
          <w:tcPr>
            <w:tcW w:w="1256" w:type="dxa"/>
            <w:noWrap w:val="0"/>
            <w:vAlign w:val="center"/>
          </w:tcPr>
          <w:p w14:paraId="1D8B8FF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6" w:type="dxa"/>
            <w:vMerge w:val="continue"/>
            <w:noWrap w:val="0"/>
            <w:vAlign w:val="center"/>
          </w:tcPr>
          <w:p w14:paraId="092866EA">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3114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32C2436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437EC69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39E74BF7">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9</w:t>
            </w:r>
            <w:r>
              <w:rPr>
                <w:rFonts w:hint="eastAsia" w:ascii="宋体" w:hAnsi="宋体" w:cs="宋体"/>
                <w:color w:val="000000"/>
                <w:kern w:val="0"/>
                <w:sz w:val="21"/>
                <w:szCs w:val="21"/>
              </w:rPr>
              <w:t>）管线清洗、通水、清毒记录</w:t>
            </w:r>
          </w:p>
        </w:tc>
        <w:tc>
          <w:tcPr>
            <w:tcW w:w="1256" w:type="dxa"/>
            <w:noWrap w:val="0"/>
            <w:vAlign w:val="center"/>
          </w:tcPr>
          <w:p w14:paraId="3EC2EF3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46" w:type="dxa"/>
            <w:vMerge w:val="continue"/>
            <w:noWrap w:val="0"/>
            <w:vAlign w:val="center"/>
          </w:tcPr>
          <w:p w14:paraId="0AFF815B">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p>
        </w:tc>
      </w:tr>
      <w:tr w14:paraId="2430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4104F70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7702D58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1665972D">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10</w:t>
            </w:r>
            <w:r>
              <w:rPr>
                <w:rFonts w:hint="eastAsia" w:ascii="宋体" w:hAnsi="宋体" w:cs="宋体"/>
                <w:color w:val="000000"/>
                <w:kern w:val="0"/>
                <w:sz w:val="21"/>
                <w:szCs w:val="21"/>
              </w:rPr>
              <w:t>）管线标高位置，坡度测量记录</w:t>
            </w:r>
          </w:p>
        </w:tc>
        <w:tc>
          <w:tcPr>
            <w:tcW w:w="1256" w:type="dxa"/>
            <w:noWrap w:val="0"/>
            <w:vAlign w:val="center"/>
          </w:tcPr>
          <w:p w14:paraId="384F718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6" w:type="dxa"/>
            <w:vMerge w:val="continue"/>
            <w:noWrap w:val="0"/>
            <w:vAlign w:val="center"/>
          </w:tcPr>
          <w:p w14:paraId="30E1DD8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32BB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4A100D0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21FCBA0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64BFA895">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11</w:t>
            </w:r>
            <w:r>
              <w:rPr>
                <w:rFonts w:hint="eastAsia" w:ascii="宋体" w:hAnsi="宋体" w:cs="宋体"/>
                <w:color w:val="000000"/>
                <w:kern w:val="0"/>
                <w:sz w:val="21"/>
                <w:szCs w:val="21"/>
              </w:rPr>
              <w:t>）中间交工验收记录证明，工程质量评定材料</w:t>
            </w:r>
          </w:p>
        </w:tc>
        <w:tc>
          <w:tcPr>
            <w:tcW w:w="1256" w:type="dxa"/>
            <w:noWrap w:val="0"/>
            <w:vAlign w:val="center"/>
          </w:tcPr>
          <w:p w14:paraId="2C50299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6" w:type="dxa"/>
            <w:vMerge w:val="continue"/>
            <w:noWrap w:val="0"/>
            <w:vAlign w:val="center"/>
          </w:tcPr>
          <w:p w14:paraId="7F6AFF8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C16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1" w:type="dxa"/>
            <w:vMerge w:val="continue"/>
            <w:noWrap w:val="0"/>
            <w:vAlign w:val="center"/>
          </w:tcPr>
          <w:p w14:paraId="364C01A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18" w:type="dxa"/>
            <w:vMerge w:val="continue"/>
            <w:noWrap w:val="0"/>
            <w:vAlign w:val="center"/>
          </w:tcPr>
          <w:p w14:paraId="6A1814A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46" w:type="dxa"/>
            <w:noWrap w:val="0"/>
            <w:vAlign w:val="center"/>
          </w:tcPr>
          <w:p w14:paraId="12DD1FC3">
            <w:pPr>
              <w:keepNext w:val="0"/>
              <w:keepLines w:val="0"/>
              <w:pageBreakBefore w:val="0"/>
              <w:widowControl/>
              <w:suppressLineNumbers w:val="0"/>
              <w:kinsoku/>
              <w:wordWrap/>
              <w:overflowPunct/>
              <w:topLinePunct w:val="0"/>
              <w:autoSpaceDE/>
              <w:autoSpaceDN/>
              <w:bidi w:val="0"/>
              <w:spacing w:before="0" w:beforeAutospacing="0" w:after="0" w:afterAutospacing="0"/>
              <w:ind w:left="120" w:leftChars="50" w:right="58" w:rightChars="24"/>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12</w:t>
            </w:r>
            <w:r>
              <w:rPr>
                <w:rFonts w:hint="eastAsia" w:ascii="宋体" w:hAnsi="宋体" w:cs="宋体"/>
                <w:color w:val="000000"/>
                <w:kern w:val="0"/>
                <w:sz w:val="21"/>
                <w:szCs w:val="21"/>
              </w:rPr>
              <w:t>）竣工报告、竣工验收报告</w:t>
            </w:r>
          </w:p>
        </w:tc>
        <w:tc>
          <w:tcPr>
            <w:tcW w:w="1256" w:type="dxa"/>
            <w:noWrap w:val="0"/>
            <w:vAlign w:val="center"/>
          </w:tcPr>
          <w:p w14:paraId="039F84C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6" w:type="dxa"/>
            <w:vMerge w:val="continue"/>
            <w:noWrap w:val="0"/>
            <w:vAlign w:val="center"/>
          </w:tcPr>
          <w:p w14:paraId="72A3601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bl>
    <w:p w14:paraId="2DDCAF16">
      <w:pPr>
        <w:keepNext w:val="0"/>
        <w:keepLines w:val="0"/>
        <w:pageBreakBefore w:val="0"/>
        <w:kinsoku/>
        <w:wordWrap/>
        <w:overflowPunct/>
        <w:topLinePunct w:val="0"/>
        <w:autoSpaceDE/>
        <w:autoSpaceDN/>
        <w:bidi w:val="0"/>
        <w:spacing w:line="360" w:lineRule="auto"/>
        <w:ind w:left="1560" w:hanging="1560" w:hangingChars="650"/>
        <w:jc w:val="center"/>
        <w:textAlignment w:val="auto"/>
        <w:outlineLvl w:val="9"/>
      </w:pPr>
      <w:r>
        <w:br w:type="page"/>
      </w:r>
    </w:p>
    <w:p w14:paraId="74001351">
      <w:pPr>
        <w:keepNext w:val="0"/>
        <w:keepLines w:val="0"/>
        <w:widowControl w:val="0"/>
        <w:suppressLineNumbers w:val="0"/>
        <w:spacing w:before="0" w:beforeAutospacing="0" w:after="0" w:afterAutospacing="0"/>
        <w:ind w:left="0" w:right="0"/>
        <w:jc w:val="both"/>
        <w:rPr>
          <w:rFonts w:hint="eastAsia"/>
          <w:lang w:eastAsia="zh-CN"/>
        </w:rPr>
      </w:pPr>
      <w:r>
        <w:rPr>
          <w:rFonts w:hint="eastAsia" w:ascii="宋体" w:hAnsi="宋体" w:cs="宋体"/>
          <w:kern w:val="2"/>
          <w:sz w:val="21"/>
          <w:szCs w:val="21"/>
          <w:lang w:val="en-US" w:eastAsia="zh-CN" w:bidi="ar"/>
        </w:rPr>
        <w:t>续表</w:t>
      </w:r>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3"/>
        <w:gridCol w:w="507"/>
        <w:gridCol w:w="5468"/>
        <w:gridCol w:w="1258"/>
        <w:gridCol w:w="1048"/>
      </w:tblGrid>
      <w:tr w14:paraId="18C4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blCellSpacing w:w="0" w:type="dxa"/>
        </w:trPr>
        <w:tc>
          <w:tcPr>
            <w:tcW w:w="1063" w:type="dxa"/>
            <w:shd w:val="clear" w:color="auto" w:fill="F1F1F1" w:themeFill="background1" w:themeFillShade="F2"/>
            <w:noWrap w:val="0"/>
            <w:vAlign w:val="center"/>
          </w:tcPr>
          <w:p w14:paraId="674EF18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507" w:type="dxa"/>
            <w:shd w:val="clear" w:color="auto" w:fill="F1F1F1" w:themeFill="background1" w:themeFillShade="F2"/>
            <w:noWrap w:val="0"/>
            <w:vAlign w:val="center"/>
          </w:tcPr>
          <w:p w14:paraId="7985C62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468" w:type="dxa"/>
            <w:shd w:val="clear" w:color="auto" w:fill="F1F1F1" w:themeFill="background1" w:themeFillShade="F2"/>
            <w:noWrap w:val="0"/>
            <w:vAlign w:val="center"/>
          </w:tcPr>
          <w:p w14:paraId="1EB6C03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58" w:type="dxa"/>
            <w:shd w:val="clear" w:color="auto" w:fill="F1F1F1" w:themeFill="background1" w:themeFillShade="F2"/>
            <w:noWrap w:val="0"/>
            <w:vAlign w:val="center"/>
          </w:tcPr>
          <w:p w14:paraId="107E996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048" w:type="dxa"/>
            <w:shd w:val="clear" w:color="auto" w:fill="F1F1F1" w:themeFill="background1" w:themeFillShade="F2"/>
            <w:noWrap w:val="0"/>
            <w:vAlign w:val="center"/>
          </w:tcPr>
          <w:p w14:paraId="06610EB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2D3A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restart"/>
            <w:noWrap w:val="0"/>
            <w:vAlign w:val="center"/>
          </w:tcPr>
          <w:p w14:paraId="71BF5D9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JJ12</w:t>
            </w:r>
          </w:p>
        </w:tc>
        <w:tc>
          <w:tcPr>
            <w:tcW w:w="507" w:type="dxa"/>
            <w:noWrap w:val="0"/>
            <w:vAlign w:val="center"/>
          </w:tcPr>
          <w:p w14:paraId="72702D1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68" w:type="dxa"/>
            <w:noWrap w:val="0"/>
            <w:vAlign w:val="center"/>
          </w:tcPr>
          <w:p w14:paraId="3AAE24C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电气、仪表安装施工文件</w:t>
            </w:r>
          </w:p>
        </w:tc>
        <w:tc>
          <w:tcPr>
            <w:tcW w:w="1258" w:type="dxa"/>
            <w:noWrap w:val="0"/>
            <w:vAlign w:val="center"/>
          </w:tcPr>
          <w:p w14:paraId="79AF418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48" w:type="dxa"/>
            <w:vMerge w:val="restart"/>
            <w:noWrap w:val="0"/>
            <w:vAlign w:val="center"/>
          </w:tcPr>
          <w:p w14:paraId="1E3FDF08">
            <w:pPr>
              <w:keepNext w:val="0"/>
              <w:keepLines w:val="0"/>
              <w:pageBreakBefore w:val="0"/>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项目审计</w:t>
            </w:r>
            <w:r>
              <w:rPr>
                <w:rFonts w:hint="default" w:ascii="宋体" w:cs="宋体"/>
                <w:color w:val="000000"/>
                <w:kern w:val="0"/>
                <w:sz w:val="21"/>
                <w:szCs w:val="21"/>
              </w:rPr>
              <w:br w:type="textWrapping"/>
            </w:r>
            <w:r>
              <w:rPr>
                <w:rFonts w:hint="default" w:ascii="宋体" w:hAnsi="宋体" w:cs="宋体"/>
                <w:color w:val="000000"/>
                <w:kern w:val="0"/>
                <w:sz w:val="21"/>
                <w:szCs w:val="21"/>
              </w:rPr>
              <w:t>2</w:t>
            </w:r>
            <w:r>
              <w:rPr>
                <w:rFonts w:hint="eastAsia" w:ascii="宋体" w:hAnsi="宋体" w:cs="宋体"/>
                <w:color w:val="000000"/>
                <w:kern w:val="0"/>
                <w:sz w:val="21"/>
                <w:szCs w:val="21"/>
              </w:rPr>
              <w:t>个月内</w:t>
            </w:r>
          </w:p>
        </w:tc>
      </w:tr>
      <w:tr w14:paraId="0A89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5D6C085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07" w:type="dxa"/>
            <w:vMerge w:val="restart"/>
            <w:noWrap w:val="0"/>
            <w:vAlign w:val="center"/>
          </w:tcPr>
          <w:p w14:paraId="5FBAC2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68" w:type="dxa"/>
            <w:noWrap w:val="0"/>
            <w:vAlign w:val="center"/>
          </w:tcPr>
          <w:p w14:paraId="00AC08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1</w:t>
            </w:r>
            <w:r>
              <w:rPr>
                <w:rFonts w:hint="eastAsia" w:ascii="宋体" w:hAnsi="宋体" w:cs="宋体"/>
                <w:color w:val="000000"/>
                <w:kern w:val="0"/>
                <w:sz w:val="21"/>
                <w:szCs w:val="21"/>
              </w:rPr>
              <w:t>）开工报告、工程技术要求、技术交流、图纸会审纪要</w:t>
            </w:r>
          </w:p>
        </w:tc>
        <w:tc>
          <w:tcPr>
            <w:tcW w:w="1258" w:type="dxa"/>
            <w:noWrap w:val="0"/>
            <w:vAlign w:val="center"/>
          </w:tcPr>
          <w:p w14:paraId="5EB65A0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48" w:type="dxa"/>
            <w:vMerge w:val="continue"/>
            <w:noWrap w:val="0"/>
            <w:vAlign w:val="center"/>
          </w:tcPr>
          <w:p w14:paraId="4CE61B4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F72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0D9C144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07" w:type="dxa"/>
            <w:vMerge w:val="continue"/>
            <w:noWrap w:val="0"/>
            <w:vAlign w:val="center"/>
          </w:tcPr>
          <w:p w14:paraId="4270945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68" w:type="dxa"/>
            <w:noWrap w:val="0"/>
            <w:vAlign w:val="center"/>
          </w:tcPr>
          <w:p w14:paraId="39DAFC1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2</w:t>
            </w:r>
            <w:r>
              <w:rPr>
                <w:rFonts w:hint="eastAsia" w:ascii="宋体" w:hAnsi="宋体" w:cs="宋体"/>
                <w:color w:val="000000"/>
                <w:kern w:val="0"/>
                <w:sz w:val="21"/>
                <w:szCs w:val="21"/>
              </w:rPr>
              <w:t>）设计变更、工程更改洽商单，材料、零部件、设备代用审批</w:t>
            </w:r>
          </w:p>
        </w:tc>
        <w:tc>
          <w:tcPr>
            <w:tcW w:w="1258" w:type="dxa"/>
            <w:noWrap w:val="0"/>
            <w:vAlign w:val="center"/>
          </w:tcPr>
          <w:p w14:paraId="445D580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029B6CB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426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48814E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07" w:type="dxa"/>
            <w:vMerge w:val="continue"/>
            <w:noWrap w:val="0"/>
            <w:vAlign w:val="center"/>
          </w:tcPr>
          <w:p w14:paraId="04D025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68" w:type="dxa"/>
            <w:noWrap w:val="0"/>
            <w:vAlign w:val="center"/>
          </w:tcPr>
          <w:p w14:paraId="7DBF2837">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3</w:t>
            </w:r>
            <w:r>
              <w:rPr>
                <w:rFonts w:hint="eastAsia" w:ascii="宋体" w:hAnsi="宋体" w:cs="宋体"/>
                <w:color w:val="000000"/>
                <w:kern w:val="0"/>
                <w:sz w:val="21"/>
                <w:szCs w:val="21"/>
              </w:rPr>
              <w:t>）调试、整定记录</w:t>
            </w:r>
          </w:p>
        </w:tc>
        <w:tc>
          <w:tcPr>
            <w:tcW w:w="1258" w:type="dxa"/>
            <w:noWrap w:val="0"/>
            <w:vAlign w:val="center"/>
          </w:tcPr>
          <w:p w14:paraId="611ECD5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51FD83B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565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74ABAFC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07" w:type="dxa"/>
            <w:vMerge w:val="continue"/>
            <w:noWrap w:val="0"/>
            <w:vAlign w:val="center"/>
          </w:tcPr>
          <w:p w14:paraId="71C84B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68" w:type="dxa"/>
            <w:noWrap w:val="0"/>
            <w:vAlign w:val="center"/>
          </w:tcPr>
          <w:p w14:paraId="655EB747">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4</w:t>
            </w:r>
            <w:r>
              <w:rPr>
                <w:rFonts w:hint="eastAsia" w:ascii="宋体" w:hAnsi="宋体" w:cs="宋体"/>
                <w:color w:val="000000"/>
                <w:kern w:val="0"/>
                <w:sz w:val="21"/>
                <w:szCs w:val="21"/>
              </w:rPr>
              <w:t>）性能测试和校核材料</w:t>
            </w:r>
          </w:p>
        </w:tc>
        <w:tc>
          <w:tcPr>
            <w:tcW w:w="1258" w:type="dxa"/>
            <w:noWrap w:val="0"/>
            <w:vAlign w:val="center"/>
          </w:tcPr>
          <w:p w14:paraId="2426174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2D6D224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3F7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7352CAA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07" w:type="dxa"/>
            <w:vMerge w:val="continue"/>
            <w:noWrap w:val="0"/>
            <w:vAlign w:val="center"/>
          </w:tcPr>
          <w:p w14:paraId="2E03FB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68" w:type="dxa"/>
            <w:noWrap w:val="0"/>
            <w:vAlign w:val="center"/>
          </w:tcPr>
          <w:p w14:paraId="269084E6">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5</w:t>
            </w:r>
            <w:r>
              <w:rPr>
                <w:rFonts w:hint="eastAsia" w:ascii="宋体" w:hAnsi="宋体" w:cs="宋体"/>
                <w:color w:val="000000"/>
                <w:kern w:val="0"/>
                <w:sz w:val="21"/>
                <w:szCs w:val="21"/>
              </w:rPr>
              <w:t>）施工安装记录，质量检查评定，事故处理报告</w:t>
            </w:r>
          </w:p>
        </w:tc>
        <w:tc>
          <w:tcPr>
            <w:tcW w:w="1258" w:type="dxa"/>
            <w:noWrap w:val="0"/>
            <w:vAlign w:val="center"/>
          </w:tcPr>
          <w:p w14:paraId="0157FC2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7505702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96C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6385AC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07" w:type="dxa"/>
            <w:vMerge w:val="continue"/>
            <w:noWrap w:val="0"/>
            <w:vAlign w:val="center"/>
          </w:tcPr>
          <w:p w14:paraId="4F9DEA5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68" w:type="dxa"/>
            <w:noWrap w:val="0"/>
            <w:vAlign w:val="center"/>
          </w:tcPr>
          <w:p w14:paraId="47761939">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6</w:t>
            </w:r>
            <w:r>
              <w:rPr>
                <w:rFonts w:hint="eastAsia" w:ascii="宋体" w:hAnsi="宋体" w:cs="宋体"/>
                <w:color w:val="000000"/>
                <w:kern w:val="0"/>
                <w:sz w:val="21"/>
                <w:szCs w:val="21"/>
              </w:rPr>
              <w:t>）操作、联动实验材料</w:t>
            </w:r>
          </w:p>
        </w:tc>
        <w:tc>
          <w:tcPr>
            <w:tcW w:w="1258" w:type="dxa"/>
            <w:noWrap w:val="0"/>
            <w:vAlign w:val="center"/>
          </w:tcPr>
          <w:p w14:paraId="7355710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48" w:type="dxa"/>
            <w:vMerge w:val="continue"/>
            <w:noWrap w:val="0"/>
            <w:vAlign w:val="center"/>
          </w:tcPr>
          <w:p w14:paraId="6A22094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A04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66CF231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07" w:type="dxa"/>
            <w:vMerge w:val="continue"/>
            <w:noWrap w:val="0"/>
            <w:vAlign w:val="center"/>
          </w:tcPr>
          <w:p w14:paraId="6AE5E84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68" w:type="dxa"/>
            <w:noWrap w:val="0"/>
            <w:vAlign w:val="center"/>
          </w:tcPr>
          <w:p w14:paraId="764A9360">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7</w:t>
            </w:r>
            <w:r>
              <w:rPr>
                <w:rFonts w:hint="eastAsia" w:ascii="宋体" w:hAnsi="宋体" w:cs="宋体"/>
                <w:color w:val="000000"/>
                <w:kern w:val="0"/>
                <w:sz w:val="21"/>
                <w:szCs w:val="21"/>
              </w:rPr>
              <w:t>）电气装置交接记录</w:t>
            </w:r>
          </w:p>
        </w:tc>
        <w:tc>
          <w:tcPr>
            <w:tcW w:w="1258" w:type="dxa"/>
            <w:noWrap w:val="0"/>
            <w:vAlign w:val="center"/>
          </w:tcPr>
          <w:p w14:paraId="055324D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48" w:type="dxa"/>
            <w:vMerge w:val="continue"/>
            <w:noWrap w:val="0"/>
            <w:vAlign w:val="center"/>
          </w:tcPr>
          <w:p w14:paraId="27A5C6A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593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2281B07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07" w:type="dxa"/>
            <w:vMerge w:val="continue"/>
            <w:noWrap w:val="0"/>
            <w:vAlign w:val="center"/>
          </w:tcPr>
          <w:p w14:paraId="36F4F9F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68" w:type="dxa"/>
            <w:noWrap w:val="0"/>
            <w:vAlign w:val="center"/>
          </w:tcPr>
          <w:p w14:paraId="68309AA0">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8</w:t>
            </w:r>
            <w:r>
              <w:rPr>
                <w:rFonts w:hint="eastAsia" w:ascii="宋体" w:hAnsi="宋体" w:cs="宋体"/>
                <w:color w:val="000000"/>
                <w:kern w:val="0"/>
                <w:sz w:val="21"/>
                <w:szCs w:val="21"/>
              </w:rPr>
              <w:t>）中间交工验收记录、工程质量评定材料</w:t>
            </w:r>
          </w:p>
        </w:tc>
        <w:tc>
          <w:tcPr>
            <w:tcW w:w="1258" w:type="dxa"/>
            <w:noWrap w:val="0"/>
            <w:vAlign w:val="center"/>
          </w:tcPr>
          <w:p w14:paraId="3788C4A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62671CE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C88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1872587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07" w:type="dxa"/>
            <w:vMerge w:val="continue"/>
            <w:noWrap w:val="0"/>
            <w:vAlign w:val="center"/>
          </w:tcPr>
          <w:p w14:paraId="70496D5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68" w:type="dxa"/>
            <w:noWrap w:val="0"/>
            <w:vAlign w:val="center"/>
          </w:tcPr>
          <w:p w14:paraId="03FB5EE5">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9</w:t>
            </w:r>
            <w:r>
              <w:rPr>
                <w:rFonts w:hint="eastAsia" w:ascii="宋体" w:hAnsi="宋体" w:cs="宋体"/>
                <w:color w:val="000000"/>
                <w:kern w:val="0"/>
                <w:sz w:val="21"/>
                <w:szCs w:val="21"/>
              </w:rPr>
              <w:t>）竣工报告、竣工验收报告</w:t>
            </w:r>
          </w:p>
        </w:tc>
        <w:tc>
          <w:tcPr>
            <w:tcW w:w="1258" w:type="dxa"/>
            <w:noWrap w:val="0"/>
            <w:vAlign w:val="center"/>
          </w:tcPr>
          <w:p w14:paraId="3FE53A6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1F1F3EF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CFE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39694A0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07" w:type="dxa"/>
            <w:noWrap w:val="0"/>
            <w:vAlign w:val="center"/>
          </w:tcPr>
          <w:p w14:paraId="25CB3A0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68" w:type="dxa"/>
            <w:noWrap w:val="0"/>
            <w:vAlign w:val="center"/>
          </w:tcPr>
          <w:p w14:paraId="78F83126">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b/>
                <w:bCs/>
                <w:color w:val="000000"/>
                <w:kern w:val="0"/>
                <w:sz w:val="21"/>
                <w:szCs w:val="21"/>
              </w:rPr>
              <w:t>（六）竣工验收</w:t>
            </w:r>
          </w:p>
        </w:tc>
        <w:tc>
          <w:tcPr>
            <w:tcW w:w="1258" w:type="dxa"/>
            <w:noWrap w:val="0"/>
            <w:vAlign w:val="center"/>
          </w:tcPr>
          <w:p w14:paraId="0165EE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48" w:type="dxa"/>
            <w:vMerge w:val="continue"/>
            <w:noWrap w:val="0"/>
            <w:vAlign w:val="center"/>
          </w:tcPr>
          <w:p w14:paraId="4D37A51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EE2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5AD7F54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07" w:type="dxa"/>
            <w:noWrap w:val="0"/>
            <w:vAlign w:val="center"/>
          </w:tcPr>
          <w:p w14:paraId="465C123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68" w:type="dxa"/>
            <w:noWrap w:val="0"/>
            <w:vAlign w:val="center"/>
          </w:tcPr>
          <w:p w14:paraId="792CA2EE">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竣工验收报告</w:t>
            </w:r>
          </w:p>
        </w:tc>
        <w:tc>
          <w:tcPr>
            <w:tcW w:w="1258" w:type="dxa"/>
            <w:noWrap w:val="0"/>
            <w:vAlign w:val="center"/>
          </w:tcPr>
          <w:p w14:paraId="3C93428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8" w:type="dxa"/>
            <w:vMerge w:val="continue"/>
            <w:noWrap w:val="0"/>
            <w:vAlign w:val="center"/>
          </w:tcPr>
          <w:p w14:paraId="337D67A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B2F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3D44C45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07" w:type="dxa"/>
            <w:noWrap w:val="0"/>
            <w:vAlign w:val="center"/>
          </w:tcPr>
          <w:p w14:paraId="4A22F44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68" w:type="dxa"/>
            <w:noWrap w:val="0"/>
            <w:vAlign w:val="center"/>
          </w:tcPr>
          <w:p w14:paraId="1576BAC6">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全部竣工图纸</w:t>
            </w:r>
          </w:p>
        </w:tc>
        <w:tc>
          <w:tcPr>
            <w:tcW w:w="1258" w:type="dxa"/>
            <w:noWrap w:val="0"/>
            <w:vAlign w:val="center"/>
          </w:tcPr>
          <w:p w14:paraId="3ABF593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8" w:type="dxa"/>
            <w:vMerge w:val="continue"/>
            <w:noWrap w:val="0"/>
            <w:vAlign w:val="center"/>
          </w:tcPr>
          <w:p w14:paraId="0074311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111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5001022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07" w:type="dxa"/>
            <w:noWrap w:val="0"/>
            <w:vAlign w:val="center"/>
          </w:tcPr>
          <w:p w14:paraId="40133D5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68" w:type="dxa"/>
            <w:noWrap w:val="0"/>
            <w:vAlign w:val="center"/>
          </w:tcPr>
          <w:p w14:paraId="07426024">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质量评审材料</w:t>
            </w:r>
          </w:p>
        </w:tc>
        <w:tc>
          <w:tcPr>
            <w:tcW w:w="1258" w:type="dxa"/>
            <w:noWrap w:val="0"/>
            <w:vAlign w:val="center"/>
          </w:tcPr>
          <w:p w14:paraId="13EACC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8" w:type="dxa"/>
            <w:vMerge w:val="continue"/>
            <w:noWrap w:val="0"/>
            <w:vAlign w:val="center"/>
          </w:tcPr>
          <w:p w14:paraId="3DB3096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5D4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3F27E1A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07" w:type="dxa"/>
            <w:noWrap w:val="0"/>
            <w:vAlign w:val="center"/>
          </w:tcPr>
          <w:p w14:paraId="088FC2A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68" w:type="dxa"/>
            <w:noWrap w:val="0"/>
            <w:vAlign w:val="center"/>
          </w:tcPr>
          <w:p w14:paraId="35AC25BC">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竣工验收会议决议文件</w:t>
            </w:r>
          </w:p>
        </w:tc>
        <w:tc>
          <w:tcPr>
            <w:tcW w:w="1258" w:type="dxa"/>
            <w:noWrap w:val="0"/>
            <w:vAlign w:val="center"/>
          </w:tcPr>
          <w:p w14:paraId="2273A62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8" w:type="dxa"/>
            <w:vMerge w:val="continue"/>
            <w:noWrap w:val="0"/>
            <w:vAlign w:val="center"/>
          </w:tcPr>
          <w:p w14:paraId="5D5176B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AF2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noWrap w:val="0"/>
            <w:vAlign w:val="center"/>
          </w:tcPr>
          <w:p w14:paraId="2758ABE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507" w:type="dxa"/>
            <w:noWrap w:val="0"/>
            <w:vAlign w:val="center"/>
          </w:tcPr>
          <w:p w14:paraId="35B9E7B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1</w:t>
            </w:r>
          </w:p>
        </w:tc>
        <w:tc>
          <w:tcPr>
            <w:tcW w:w="5468" w:type="dxa"/>
            <w:noWrap w:val="0"/>
            <w:vAlign w:val="center"/>
          </w:tcPr>
          <w:p w14:paraId="3BB3D839">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工程现场声像材料</w:t>
            </w:r>
          </w:p>
        </w:tc>
        <w:tc>
          <w:tcPr>
            <w:tcW w:w="1258" w:type="dxa"/>
            <w:noWrap w:val="0"/>
            <w:vAlign w:val="center"/>
          </w:tcPr>
          <w:p w14:paraId="139992F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48" w:type="dxa"/>
            <w:vMerge w:val="continue"/>
            <w:noWrap w:val="0"/>
            <w:vAlign w:val="center"/>
          </w:tcPr>
          <w:p w14:paraId="7BCEB2C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001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noWrap w:val="0"/>
            <w:vAlign w:val="center"/>
          </w:tcPr>
          <w:p w14:paraId="081F6E3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07" w:type="dxa"/>
            <w:noWrap w:val="0"/>
            <w:vAlign w:val="center"/>
          </w:tcPr>
          <w:p w14:paraId="1AF8951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68" w:type="dxa"/>
            <w:noWrap w:val="0"/>
            <w:vAlign w:val="center"/>
          </w:tcPr>
          <w:p w14:paraId="36BEA8DE">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b/>
                <w:bCs/>
                <w:color w:val="000000"/>
                <w:kern w:val="0"/>
                <w:sz w:val="21"/>
                <w:szCs w:val="21"/>
              </w:rPr>
              <w:t>（七）基建财务、器材管理</w:t>
            </w:r>
          </w:p>
        </w:tc>
        <w:tc>
          <w:tcPr>
            <w:tcW w:w="1258" w:type="dxa"/>
            <w:noWrap w:val="0"/>
            <w:vAlign w:val="center"/>
          </w:tcPr>
          <w:p w14:paraId="46F572B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48" w:type="dxa"/>
            <w:vMerge w:val="continue"/>
            <w:noWrap w:val="0"/>
            <w:vAlign w:val="center"/>
          </w:tcPr>
          <w:p w14:paraId="117290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DA3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restart"/>
            <w:noWrap w:val="0"/>
            <w:vAlign w:val="center"/>
          </w:tcPr>
          <w:p w14:paraId="5DDD7B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JJ12</w:t>
            </w:r>
          </w:p>
        </w:tc>
        <w:tc>
          <w:tcPr>
            <w:tcW w:w="507" w:type="dxa"/>
            <w:noWrap w:val="0"/>
            <w:vAlign w:val="center"/>
          </w:tcPr>
          <w:p w14:paraId="562233F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68" w:type="dxa"/>
            <w:noWrap w:val="0"/>
            <w:vAlign w:val="center"/>
          </w:tcPr>
          <w:p w14:paraId="161DA629">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财务计划、年度计划</w:t>
            </w:r>
          </w:p>
        </w:tc>
        <w:tc>
          <w:tcPr>
            <w:tcW w:w="1258" w:type="dxa"/>
            <w:noWrap w:val="0"/>
            <w:vAlign w:val="center"/>
          </w:tcPr>
          <w:p w14:paraId="5E0E3F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52B39D7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7B3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1D25218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07" w:type="dxa"/>
            <w:noWrap w:val="0"/>
            <w:vAlign w:val="center"/>
          </w:tcPr>
          <w:p w14:paraId="36CF911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68" w:type="dxa"/>
            <w:noWrap w:val="0"/>
            <w:vAlign w:val="center"/>
          </w:tcPr>
          <w:p w14:paraId="4A5AFB72">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工程概算、预算、决算</w:t>
            </w:r>
          </w:p>
        </w:tc>
        <w:tc>
          <w:tcPr>
            <w:tcW w:w="1258" w:type="dxa"/>
            <w:noWrap w:val="0"/>
            <w:vAlign w:val="center"/>
          </w:tcPr>
          <w:p w14:paraId="2F03942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8" w:type="dxa"/>
            <w:vMerge w:val="continue"/>
            <w:noWrap w:val="0"/>
            <w:vAlign w:val="center"/>
          </w:tcPr>
          <w:p w14:paraId="0032702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426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03E82F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07" w:type="dxa"/>
            <w:noWrap w:val="0"/>
            <w:vAlign w:val="center"/>
          </w:tcPr>
          <w:p w14:paraId="40D7B12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3</w:t>
            </w:r>
          </w:p>
        </w:tc>
        <w:tc>
          <w:tcPr>
            <w:tcW w:w="5468" w:type="dxa"/>
            <w:noWrap w:val="0"/>
            <w:vAlign w:val="center"/>
          </w:tcPr>
          <w:p w14:paraId="1C4D4A99">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主要材料消耗、器材管理材料</w:t>
            </w:r>
          </w:p>
        </w:tc>
        <w:tc>
          <w:tcPr>
            <w:tcW w:w="1258" w:type="dxa"/>
            <w:noWrap w:val="0"/>
            <w:vAlign w:val="center"/>
          </w:tcPr>
          <w:p w14:paraId="719BE77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10年</w:t>
            </w:r>
          </w:p>
        </w:tc>
        <w:tc>
          <w:tcPr>
            <w:tcW w:w="1048" w:type="dxa"/>
            <w:vMerge w:val="continue"/>
            <w:noWrap w:val="0"/>
            <w:vAlign w:val="center"/>
          </w:tcPr>
          <w:p w14:paraId="165A6B8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F63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64F7469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07" w:type="dxa"/>
            <w:noWrap w:val="0"/>
            <w:vAlign w:val="center"/>
          </w:tcPr>
          <w:p w14:paraId="7B54D96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4</w:t>
            </w:r>
          </w:p>
        </w:tc>
        <w:tc>
          <w:tcPr>
            <w:tcW w:w="5468" w:type="dxa"/>
            <w:noWrap w:val="0"/>
            <w:vAlign w:val="center"/>
          </w:tcPr>
          <w:p w14:paraId="5C3D5BA1">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交付使用的固定资产材料</w:t>
            </w:r>
          </w:p>
        </w:tc>
        <w:tc>
          <w:tcPr>
            <w:tcW w:w="1258" w:type="dxa"/>
            <w:noWrap w:val="0"/>
            <w:vAlign w:val="center"/>
          </w:tcPr>
          <w:p w14:paraId="170A235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8" w:type="dxa"/>
            <w:vMerge w:val="continue"/>
            <w:noWrap w:val="0"/>
            <w:vAlign w:val="center"/>
          </w:tcPr>
          <w:p w14:paraId="32D8B61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FD1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05C85F4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07" w:type="dxa"/>
            <w:noWrap w:val="0"/>
            <w:vAlign w:val="center"/>
          </w:tcPr>
          <w:p w14:paraId="7871929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468" w:type="dxa"/>
            <w:noWrap w:val="0"/>
            <w:vAlign w:val="center"/>
          </w:tcPr>
          <w:p w14:paraId="14730052">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（八）维修改造</w:t>
            </w:r>
          </w:p>
        </w:tc>
        <w:tc>
          <w:tcPr>
            <w:tcW w:w="1258" w:type="dxa"/>
            <w:noWrap w:val="0"/>
            <w:vAlign w:val="center"/>
          </w:tcPr>
          <w:p w14:paraId="586FDEE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1048" w:type="dxa"/>
            <w:vMerge w:val="continue"/>
            <w:noWrap w:val="0"/>
            <w:vAlign w:val="center"/>
          </w:tcPr>
          <w:p w14:paraId="60E221C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0CB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7097D95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07" w:type="dxa"/>
            <w:noWrap w:val="0"/>
            <w:vAlign w:val="center"/>
          </w:tcPr>
          <w:p w14:paraId="14BEC0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468" w:type="dxa"/>
            <w:noWrap w:val="0"/>
            <w:vAlign w:val="center"/>
          </w:tcPr>
          <w:p w14:paraId="3F311FBD">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改造工程竣工图纸、文件材料</w:t>
            </w:r>
          </w:p>
        </w:tc>
        <w:tc>
          <w:tcPr>
            <w:tcW w:w="1258" w:type="dxa"/>
            <w:noWrap w:val="0"/>
            <w:vAlign w:val="center"/>
          </w:tcPr>
          <w:p w14:paraId="4DFC766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1048" w:type="dxa"/>
            <w:vMerge w:val="continue"/>
            <w:noWrap w:val="0"/>
            <w:vAlign w:val="center"/>
          </w:tcPr>
          <w:p w14:paraId="7B973D5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2F9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vMerge w:val="continue"/>
            <w:noWrap w:val="0"/>
            <w:vAlign w:val="center"/>
          </w:tcPr>
          <w:p w14:paraId="14A4063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07" w:type="dxa"/>
            <w:noWrap w:val="0"/>
            <w:vAlign w:val="center"/>
          </w:tcPr>
          <w:p w14:paraId="2A11416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468" w:type="dxa"/>
            <w:noWrap w:val="0"/>
            <w:vAlign w:val="center"/>
          </w:tcPr>
          <w:p w14:paraId="26DB5EE2">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楼房抗震性能普查统计、多层砌体房屋抗震鉴定表等文件材料</w:t>
            </w:r>
          </w:p>
        </w:tc>
        <w:tc>
          <w:tcPr>
            <w:tcW w:w="1258" w:type="dxa"/>
            <w:noWrap w:val="0"/>
            <w:vAlign w:val="center"/>
          </w:tcPr>
          <w:p w14:paraId="3A93450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1048" w:type="dxa"/>
            <w:vMerge w:val="continue"/>
            <w:noWrap w:val="0"/>
            <w:vAlign w:val="center"/>
          </w:tcPr>
          <w:p w14:paraId="7743E20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bl>
    <w:p w14:paraId="7FB394A1">
      <w:pPr>
        <w:keepNext w:val="0"/>
        <w:keepLines w:val="0"/>
        <w:pageBreakBefore w:val="0"/>
        <w:widowControl/>
        <w:kinsoku/>
        <w:wordWrap/>
        <w:overflowPunct/>
        <w:topLinePunct w:val="0"/>
        <w:autoSpaceDE/>
        <w:autoSpaceDN/>
        <w:bidi w:val="0"/>
        <w:jc w:val="center"/>
        <w:textAlignment w:val="auto"/>
        <w:outlineLvl w:val="9"/>
        <w:rPr>
          <w:rFonts w:hint="eastAsia" w:ascii="宋体" w:hAnsi="宋体" w:cs="宋体"/>
          <w:b/>
          <w:bCs/>
          <w:color w:val="000000"/>
          <w:kern w:val="0"/>
          <w:sz w:val="21"/>
          <w:szCs w:val="21"/>
        </w:rPr>
      </w:pPr>
      <w:r>
        <w:rPr>
          <w:rFonts w:hint="eastAsia" w:ascii="宋体" w:hAnsi="宋体" w:cs="宋体"/>
          <w:b/>
          <w:bCs/>
          <w:color w:val="000000"/>
          <w:kern w:val="0"/>
          <w:sz w:val="21"/>
          <w:szCs w:val="21"/>
        </w:rPr>
        <w:br w:type="page"/>
      </w:r>
    </w:p>
    <w:p w14:paraId="00D2EE9F">
      <w:pPr>
        <w:keepNext w:val="0"/>
        <w:keepLines w:val="0"/>
        <w:widowControl w:val="0"/>
        <w:suppressLineNumbers w:val="0"/>
        <w:spacing w:before="0" w:beforeAutospacing="0" w:after="0" w:afterAutospacing="0"/>
        <w:ind w:left="0" w:right="0"/>
        <w:jc w:val="both"/>
        <w:rPr>
          <w:rFonts w:hint="eastAsia" w:ascii="宋体" w:hAnsi="宋体" w:cs="宋体"/>
          <w:b/>
          <w:bCs/>
          <w:color w:val="000000"/>
          <w:kern w:val="0"/>
          <w:sz w:val="21"/>
          <w:szCs w:val="21"/>
        </w:rPr>
      </w:pPr>
      <w:r>
        <w:rPr>
          <w:rFonts w:hint="eastAsia" w:ascii="宋体" w:hAnsi="宋体" w:cs="宋体"/>
          <w:kern w:val="2"/>
          <w:sz w:val="21"/>
          <w:szCs w:val="21"/>
          <w:lang w:val="en-US" w:eastAsia="zh-CN" w:bidi="ar"/>
        </w:rPr>
        <w:t>续表</w:t>
      </w:r>
    </w:p>
    <w:tbl>
      <w:tblPr>
        <w:tblStyle w:val="1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3"/>
        <w:gridCol w:w="507"/>
        <w:gridCol w:w="5468"/>
        <w:gridCol w:w="1258"/>
        <w:gridCol w:w="1048"/>
      </w:tblGrid>
      <w:tr w14:paraId="4B51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shd w:val="clear" w:color="auto" w:fill="F1F1F1" w:themeFill="background1" w:themeFillShade="F2"/>
            <w:noWrap w:val="0"/>
            <w:vAlign w:val="center"/>
          </w:tcPr>
          <w:p w14:paraId="01B1969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分类号</w:t>
            </w:r>
          </w:p>
        </w:tc>
        <w:tc>
          <w:tcPr>
            <w:tcW w:w="507" w:type="dxa"/>
            <w:shd w:val="clear" w:color="auto" w:fill="F1F1F1" w:themeFill="background1" w:themeFillShade="F2"/>
            <w:noWrap w:val="0"/>
            <w:vAlign w:val="center"/>
          </w:tcPr>
          <w:p w14:paraId="391AE8D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序号</w:t>
            </w:r>
          </w:p>
        </w:tc>
        <w:tc>
          <w:tcPr>
            <w:tcW w:w="5468" w:type="dxa"/>
            <w:shd w:val="clear" w:color="auto" w:fill="F1F1F1" w:themeFill="background1" w:themeFillShade="F2"/>
            <w:noWrap w:val="0"/>
            <w:vAlign w:val="center"/>
          </w:tcPr>
          <w:p w14:paraId="7D3520B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b/>
                <w:color w:val="000000"/>
                <w:kern w:val="0"/>
                <w:sz w:val="21"/>
                <w:szCs w:val="21"/>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258" w:type="dxa"/>
            <w:shd w:val="clear" w:color="auto" w:fill="F1F1F1" w:themeFill="background1" w:themeFillShade="F2"/>
            <w:noWrap w:val="0"/>
            <w:vAlign w:val="center"/>
          </w:tcPr>
          <w:p w14:paraId="7EF52C5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b/>
                <w:bCs/>
                <w:color w:val="000000"/>
                <w:kern w:val="0"/>
                <w:sz w:val="21"/>
                <w:szCs w:val="21"/>
              </w:rPr>
              <w:t>保管期限</w:t>
            </w:r>
          </w:p>
        </w:tc>
        <w:tc>
          <w:tcPr>
            <w:tcW w:w="1048" w:type="dxa"/>
            <w:shd w:val="clear" w:color="auto" w:fill="F1F1F1" w:themeFill="background1" w:themeFillShade="F2"/>
            <w:noWrap w:val="0"/>
            <w:vAlign w:val="center"/>
          </w:tcPr>
          <w:p w14:paraId="50E5E5A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b/>
                <w:bCs/>
                <w:color w:val="000000"/>
                <w:kern w:val="0"/>
                <w:sz w:val="21"/>
                <w:szCs w:val="21"/>
              </w:rPr>
              <w:t>归档时间</w:t>
            </w:r>
          </w:p>
        </w:tc>
      </w:tr>
      <w:tr w14:paraId="027C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noWrap w:val="0"/>
            <w:vAlign w:val="center"/>
          </w:tcPr>
          <w:p w14:paraId="6DBBACD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cs="宋体"/>
                <w:color w:val="000000"/>
                <w:kern w:val="0"/>
                <w:sz w:val="21"/>
                <w:szCs w:val="21"/>
              </w:rPr>
            </w:pPr>
          </w:p>
        </w:tc>
        <w:tc>
          <w:tcPr>
            <w:tcW w:w="507" w:type="dxa"/>
            <w:noWrap w:val="0"/>
            <w:vAlign w:val="center"/>
          </w:tcPr>
          <w:p w14:paraId="79D5AB6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cs="宋体"/>
                <w:color w:val="000000"/>
                <w:kern w:val="0"/>
                <w:sz w:val="21"/>
                <w:szCs w:val="21"/>
              </w:rPr>
            </w:pPr>
          </w:p>
        </w:tc>
        <w:tc>
          <w:tcPr>
            <w:tcW w:w="5468" w:type="dxa"/>
            <w:noWrap w:val="0"/>
            <w:vAlign w:val="center"/>
          </w:tcPr>
          <w:p w14:paraId="4A6E7F29">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textAlignment w:val="auto"/>
              <w:outlineLvl w:val="9"/>
              <w:rPr>
                <w:rFonts w:hint="default" w:ascii="宋体" w:cs="宋体"/>
                <w:b/>
                <w:color w:val="000000"/>
                <w:kern w:val="0"/>
                <w:sz w:val="21"/>
                <w:szCs w:val="21"/>
              </w:rPr>
            </w:pPr>
            <w:r>
              <w:rPr>
                <w:rFonts w:hint="eastAsia" w:ascii="宋体" w:hAnsi="宋体" w:cs="宋体"/>
                <w:b/>
                <w:color w:val="000000"/>
                <w:kern w:val="0"/>
                <w:sz w:val="21"/>
                <w:szCs w:val="21"/>
              </w:rPr>
              <w:t>（九）监理文件</w:t>
            </w:r>
          </w:p>
        </w:tc>
        <w:tc>
          <w:tcPr>
            <w:tcW w:w="1258" w:type="dxa"/>
            <w:noWrap w:val="0"/>
            <w:vAlign w:val="center"/>
          </w:tcPr>
          <w:p w14:paraId="4D98DF5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30年</w:t>
            </w:r>
          </w:p>
        </w:tc>
        <w:tc>
          <w:tcPr>
            <w:tcW w:w="1048" w:type="dxa"/>
            <w:noWrap w:val="0"/>
            <w:vAlign w:val="center"/>
          </w:tcPr>
          <w:p w14:paraId="440FDE7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cs="宋体"/>
                <w:color w:val="000000"/>
                <w:kern w:val="0"/>
                <w:sz w:val="21"/>
                <w:szCs w:val="21"/>
              </w:rPr>
            </w:pPr>
          </w:p>
        </w:tc>
      </w:tr>
      <w:tr w14:paraId="073B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noWrap w:val="0"/>
            <w:vAlign w:val="center"/>
          </w:tcPr>
          <w:p w14:paraId="4314288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rPr>
            </w:pPr>
            <w:r>
              <w:rPr>
                <w:rFonts w:hint="default" w:ascii="宋体" w:hAnsi="宋体" w:eastAsia="宋体" w:cs="宋体"/>
                <w:color w:val="000000"/>
                <w:kern w:val="0"/>
                <w:sz w:val="21"/>
                <w:szCs w:val="21"/>
              </w:rPr>
              <w:t>JJ13</w:t>
            </w:r>
          </w:p>
        </w:tc>
        <w:tc>
          <w:tcPr>
            <w:tcW w:w="507" w:type="dxa"/>
            <w:noWrap w:val="0"/>
            <w:vAlign w:val="center"/>
          </w:tcPr>
          <w:p w14:paraId="4B49787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cs="宋体"/>
                <w:color w:val="000000"/>
                <w:kern w:val="0"/>
                <w:sz w:val="21"/>
                <w:szCs w:val="21"/>
              </w:rPr>
            </w:pPr>
          </w:p>
        </w:tc>
        <w:tc>
          <w:tcPr>
            <w:tcW w:w="5468" w:type="dxa"/>
            <w:noWrap w:val="0"/>
            <w:vAlign w:val="center"/>
          </w:tcPr>
          <w:p w14:paraId="72BB6DE9">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textAlignment w:val="auto"/>
              <w:outlineLvl w:val="9"/>
              <w:rPr>
                <w:rFonts w:hint="eastAsia" w:ascii="宋体" w:eastAsia="宋体" w:cs="宋体"/>
                <w:b/>
                <w:color w:val="000000"/>
                <w:kern w:val="0"/>
                <w:sz w:val="21"/>
                <w:szCs w:val="21"/>
                <w:lang w:eastAsia="zh-CN"/>
              </w:rPr>
            </w:pPr>
            <w:r>
              <w:rPr>
                <w:rFonts w:hint="eastAsia" w:ascii="宋体" w:hAnsi="宋体" w:cs="宋体"/>
                <w:b/>
                <w:bCs/>
                <w:color w:val="000000"/>
                <w:kern w:val="0"/>
                <w:sz w:val="21"/>
                <w:szCs w:val="21"/>
              </w:rPr>
              <w:t>三、教学、科研辅助基建项目</w:t>
            </w:r>
          </w:p>
        </w:tc>
        <w:tc>
          <w:tcPr>
            <w:tcW w:w="1258" w:type="dxa"/>
            <w:noWrap w:val="0"/>
            <w:vAlign w:val="center"/>
          </w:tcPr>
          <w:p w14:paraId="35CBD0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cs="宋体"/>
                <w:color w:val="000000"/>
                <w:kern w:val="0"/>
                <w:sz w:val="21"/>
                <w:szCs w:val="21"/>
              </w:rPr>
            </w:pPr>
          </w:p>
        </w:tc>
        <w:tc>
          <w:tcPr>
            <w:tcW w:w="1048" w:type="dxa"/>
            <w:noWrap w:val="0"/>
            <w:vAlign w:val="center"/>
          </w:tcPr>
          <w:p w14:paraId="0F0BEC3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cs="宋体"/>
                <w:color w:val="000000"/>
                <w:kern w:val="0"/>
                <w:sz w:val="21"/>
                <w:szCs w:val="21"/>
              </w:rPr>
            </w:pPr>
          </w:p>
        </w:tc>
      </w:tr>
      <w:tr w14:paraId="459B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noWrap w:val="0"/>
            <w:vAlign w:val="center"/>
          </w:tcPr>
          <w:p w14:paraId="65A828A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eastAsia="宋体" w:cs="宋体"/>
                <w:color w:val="000000"/>
                <w:kern w:val="0"/>
                <w:sz w:val="21"/>
                <w:szCs w:val="21"/>
              </w:rPr>
              <w:t>JJ14</w:t>
            </w:r>
          </w:p>
        </w:tc>
        <w:tc>
          <w:tcPr>
            <w:tcW w:w="507" w:type="dxa"/>
            <w:noWrap w:val="0"/>
            <w:vAlign w:val="center"/>
          </w:tcPr>
          <w:p w14:paraId="1FDB107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cs="宋体"/>
                <w:color w:val="000000"/>
                <w:kern w:val="0"/>
                <w:sz w:val="21"/>
                <w:szCs w:val="21"/>
              </w:rPr>
            </w:pPr>
          </w:p>
        </w:tc>
        <w:tc>
          <w:tcPr>
            <w:tcW w:w="5468" w:type="dxa"/>
            <w:noWrap w:val="0"/>
            <w:vAlign w:val="center"/>
          </w:tcPr>
          <w:p w14:paraId="0AC96B96">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textAlignment w:val="auto"/>
              <w:outlineLvl w:val="9"/>
              <w:rPr>
                <w:rFonts w:hint="eastAsia" w:ascii="宋体" w:eastAsia="宋体" w:cs="宋体"/>
                <w:b/>
                <w:color w:val="000000"/>
                <w:kern w:val="0"/>
                <w:sz w:val="21"/>
                <w:szCs w:val="21"/>
                <w:lang w:eastAsia="zh-CN"/>
              </w:rPr>
            </w:pPr>
            <w:r>
              <w:rPr>
                <w:rFonts w:hint="eastAsia" w:ascii="宋体" w:hAnsi="宋体" w:cs="宋体"/>
                <w:b/>
                <w:bCs/>
                <w:color w:val="000000"/>
                <w:kern w:val="0"/>
                <w:sz w:val="21"/>
                <w:szCs w:val="21"/>
              </w:rPr>
              <w:t>四、生活住宅基建项目</w:t>
            </w:r>
          </w:p>
        </w:tc>
        <w:tc>
          <w:tcPr>
            <w:tcW w:w="1258" w:type="dxa"/>
            <w:noWrap w:val="0"/>
            <w:vAlign w:val="center"/>
          </w:tcPr>
          <w:p w14:paraId="7490170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cs="宋体"/>
                <w:color w:val="000000"/>
                <w:kern w:val="0"/>
                <w:sz w:val="21"/>
                <w:szCs w:val="21"/>
              </w:rPr>
            </w:pPr>
          </w:p>
        </w:tc>
        <w:tc>
          <w:tcPr>
            <w:tcW w:w="1048" w:type="dxa"/>
            <w:noWrap w:val="0"/>
            <w:vAlign w:val="center"/>
          </w:tcPr>
          <w:p w14:paraId="5D21A51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cs="宋体"/>
                <w:color w:val="000000"/>
                <w:kern w:val="0"/>
                <w:sz w:val="21"/>
                <w:szCs w:val="21"/>
              </w:rPr>
            </w:pPr>
          </w:p>
        </w:tc>
      </w:tr>
      <w:tr w14:paraId="3675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blCellSpacing w:w="0" w:type="dxa"/>
        </w:trPr>
        <w:tc>
          <w:tcPr>
            <w:tcW w:w="1063" w:type="dxa"/>
            <w:noWrap w:val="0"/>
            <w:vAlign w:val="center"/>
          </w:tcPr>
          <w:p w14:paraId="66F8A6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eastAsia="宋体" w:cs="宋体"/>
                <w:color w:val="000000"/>
                <w:kern w:val="0"/>
                <w:sz w:val="21"/>
                <w:szCs w:val="21"/>
              </w:rPr>
              <w:t>JJ15</w:t>
            </w:r>
          </w:p>
        </w:tc>
        <w:tc>
          <w:tcPr>
            <w:tcW w:w="507" w:type="dxa"/>
            <w:noWrap w:val="0"/>
            <w:vAlign w:val="center"/>
          </w:tcPr>
          <w:p w14:paraId="6E1B76A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cs="宋体"/>
                <w:color w:val="000000"/>
                <w:kern w:val="0"/>
                <w:sz w:val="21"/>
                <w:szCs w:val="21"/>
              </w:rPr>
            </w:pPr>
          </w:p>
        </w:tc>
        <w:tc>
          <w:tcPr>
            <w:tcW w:w="5468" w:type="dxa"/>
            <w:noWrap w:val="0"/>
            <w:vAlign w:val="center"/>
          </w:tcPr>
          <w:p w14:paraId="42FD5DC0">
            <w:pPr>
              <w:keepNext w:val="0"/>
              <w:keepLines w:val="0"/>
              <w:pageBreakBefore w:val="0"/>
              <w:widowControl/>
              <w:suppressLineNumbers w:val="0"/>
              <w:kinsoku/>
              <w:wordWrap/>
              <w:overflowPunct/>
              <w:topLinePunct w:val="0"/>
              <w:autoSpaceDE/>
              <w:autoSpaceDN/>
              <w:bidi w:val="0"/>
              <w:spacing w:before="0" w:beforeAutospacing="0" w:after="0" w:afterAutospacing="0"/>
              <w:ind w:left="132" w:leftChars="55" w:right="72" w:rightChars="30"/>
              <w:textAlignment w:val="auto"/>
              <w:outlineLvl w:val="9"/>
              <w:rPr>
                <w:rFonts w:hint="eastAsia" w:ascii="宋体" w:eastAsia="宋体" w:cs="宋体"/>
                <w:b/>
                <w:color w:val="000000"/>
                <w:kern w:val="0"/>
                <w:sz w:val="21"/>
                <w:szCs w:val="21"/>
                <w:lang w:eastAsia="zh-CN"/>
              </w:rPr>
            </w:pPr>
            <w:r>
              <w:rPr>
                <w:rFonts w:hint="eastAsia" w:ascii="宋体" w:hAnsi="宋体" w:cs="宋体"/>
                <w:b/>
                <w:bCs/>
                <w:color w:val="000000"/>
                <w:kern w:val="0"/>
                <w:sz w:val="21"/>
                <w:szCs w:val="21"/>
              </w:rPr>
              <w:t>五、其它基建项目</w:t>
            </w:r>
          </w:p>
        </w:tc>
        <w:tc>
          <w:tcPr>
            <w:tcW w:w="1258" w:type="dxa"/>
            <w:noWrap w:val="0"/>
            <w:vAlign w:val="center"/>
          </w:tcPr>
          <w:p w14:paraId="06D0A6E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kern w:val="0"/>
                <w:sz w:val="21"/>
                <w:szCs w:val="21"/>
              </w:rPr>
            </w:pPr>
          </w:p>
        </w:tc>
        <w:tc>
          <w:tcPr>
            <w:tcW w:w="1048" w:type="dxa"/>
            <w:noWrap w:val="0"/>
            <w:vAlign w:val="center"/>
          </w:tcPr>
          <w:p w14:paraId="7B886DF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textAlignment w:val="auto"/>
              <w:outlineLvl w:val="9"/>
              <w:rPr>
                <w:rFonts w:hint="default" w:ascii="宋体" w:cs="宋体"/>
                <w:color w:val="000000"/>
                <w:kern w:val="0"/>
                <w:sz w:val="21"/>
                <w:szCs w:val="21"/>
              </w:rPr>
            </w:pPr>
          </w:p>
        </w:tc>
      </w:tr>
    </w:tbl>
    <w:p w14:paraId="48BA71F2">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4D2AE00A">
      <w:pPr>
        <w:pStyle w:val="3"/>
        <w:bidi w:val="0"/>
        <w:rPr>
          <w:rFonts w:hint="eastAsia"/>
        </w:rPr>
      </w:pPr>
      <w:bookmarkStart w:id="39" w:name="_Toc5967"/>
      <w:r>
        <w:rPr>
          <w:rFonts w:hint="eastAsia"/>
        </w:rPr>
        <w:t>国有资产管理处</w:t>
      </w:r>
      <w:bookmarkEnd w:id="39"/>
    </w:p>
    <w:tbl>
      <w:tblPr>
        <w:tblStyle w:val="12"/>
        <w:tblW w:w="9393"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9"/>
        <w:gridCol w:w="527"/>
        <w:gridCol w:w="5820"/>
        <w:gridCol w:w="1084"/>
        <w:gridCol w:w="893"/>
      </w:tblGrid>
      <w:tr w14:paraId="735A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069" w:type="dxa"/>
            <w:shd w:val="clear" w:color="auto" w:fill="F1F1F1" w:themeFill="background1" w:themeFillShade="F2"/>
            <w:noWrap w:val="0"/>
            <w:vAlign w:val="center"/>
          </w:tcPr>
          <w:p w14:paraId="6B44127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527" w:type="dxa"/>
            <w:shd w:val="clear" w:color="auto" w:fill="F1F1F1" w:themeFill="background1" w:themeFillShade="F2"/>
            <w:noWrap w:val="0"/>
            <w:vAlign w:val="center"/>
          </w:tcPr>
          <w:p w14:paraId="46404B9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820" w:type="dxa"/>
            <w:shd w:val="clear" w:color="auto" w:fill="F1F1F1" w:themeFill="background1" w:themeFillShade="F2"/>
            <w:noWrap w:val="0"/>
            <w:vAlign w:val="center"/>
          </w:tcPr>
          <w:p w14:paraId="35B196D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084" w:type="dxa"/>
            <w:shd w:val="clear" w:color="auto" w:fill="F1F1F1" w:themeFill="background1" w:themeFillShade="F2"/>
            <w:noWrap w:val="0"/>
            <w:vAlign w:val="center"/>
          </w:tcPr>
          <w:p w14:paraId="3569FF2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893" w:type="dxa"/>
            <w:shd w:val="clear" w:color="auto" w:fill="F1F1F1" w:themeFill="background1" w:themeFillShade="F2"/>
            <w:noWrap w:val="0"/>
            <w:vAlign w:val="center"/>
          </w:tcPr>
          <w:p w14:paraId="45BD95F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1B34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14:paraId="2DE933A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27" w:type="dxa"/>
            <w:noWrap w:val="0"/>
            <w:vAlign w:val="center"/>
          </w:tcPr>
          <w:p w14:paraId="3418E73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820" w:type="dxa"/>
            <w:noWrap w:val="0"/>
            <w:vAlign w:val="center"/>
          </w:tcPr>
          <w:p w14:paraId="4E5192B5">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一、综合</w:t>
            </w:r>
          </w:p>
        </w:tc>
        <w:tc>
          <w:tcPr>
            <w:tcW w:w="1084" w:type="dxa"/>
            <w:noWrap w:val="0"/>
            <w:vAlign w:val="center"/>
          </w:tcPr>
          <w:p w14:paraId="0568238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893" w:type="dxa"/>
            <w:noWrap w:val="0"/>
            <w:vAlign w:val="center"/>
          </w:tcPr>
          <w:p w14:paraId="2088917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D78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14:paraId="2F94DAC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GZ11</w:t>
            </w:r>
          </w:p>
        </w:tc>
        <w:tc>
          <w:tcPr>
            <w:tcW w:w="527" w:type="dxa"/>
            <w:noWrap w:val="0"/>
            <w:vAlign w:val="center"/>
          </w:tcPr>
          <w:p w14:paraId="598421D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1</w:t>
            </w:r>
          </w:p>
        </w:tc>
        <w:tc>
          <w:tcPr>
            <w:tcW w:w="5820" w:type="dxa"/>
            <w:noWrap w:val="0"/>
            <w:vAlign w:val="center"/>
          </w:tcPr>
          <w:p w14:paraId="60E94842">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上级有关仪器、设备及国有资产的政策、业务管理工作文件</w:t>
            </w:r>
          </w:p>
          <w:p w14:paraId="45ABE7A2">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w:t>
            </w:r>
            <w:r>
              <w:rPr>
                <w:rFonts w:hint="default" w:ascii="宋体" w:hAnsi="宋体" w:cs="宋体"/>
                <w:color w:val="000000"/>
                <w:kern w:val="0"/>
                <w:sz w:val="21"/>
                <w:szCs w:val="21"/>
              </w:rPr>
              <w:t>1</w:t>
            </w:r>
            <w:r>
              <w:rPr>
                <w:rFonts w:hint="eastAsia" w:ascii="宋体" w:hAnsi="宋体" w:cs="宋体"/>
                <w:color w:val="000000"/>
                <w:kern w:val="0"/>
                <w:sz w:val="21"/>
                <w:szCs w:val="21"/>
              </w:rPr>
              <w:t>）针对本校的、重要的文件</w:t>
            </w:r>
          </w:p>
          <w:p w14:paraId="489E7FC0">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w:t>
            </w:r>
            <w:r>
              <w:rPr>
                <w:rFonts w:hint="default" w:ascii="宋体" w:hAnsi="宋体" w:cs="宋体"/>
                <w:color w:val="000000"/>
                <w:kern w:val="0"/>
                <w:sz w:val="21"/>
                <w:szCs w:val="21"/>
              </w:rPr>
              <w:t>2</w:t>
            </w:r>
            <w:r>
              <w:rPr>
                <w:rFonts w:hint="eastAsia" w:ascii="宋体" w:hAnsi="宋体" w:cs="宋体"/>
                <w:color w:val="000000"/>
                <w:kern w:val="0"/>
                <w:sz w:val="21"/>
                <w:szCs w:val="21"/>
              </w:rPr>
              <w:t>）有指导与参照性的文件</w:t>
            </w:r>
          </w:p>
        </w:tc>
        <w:tc>
          <w:tcPr>
            <w:tcW w:w="1084" w:type="dxa"/>
            <w:noWrap w:val="0"/>
            <w:vAlign w:val="center"/>
          </w:tcPr>
          <w:p w14:paraId="7D026DF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p w14:paraId="1D20C19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30年</w:t>
            </w:r>
          </w:p>
        </w:tc>
        <w:tc>
          <w:tcPr>
            <w:tcW w:w="893" w:type="dxa"/>
            <w:vMerge w:val="restart"/>
            <w:noWrap w:val="0"/>
            <w:vAlign w:val="center"/>
          </w:tcPr>
          <w:p w14:paraId="071034B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5146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14:paraId="54EE7CC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cs="宋体"/>
                <w:color w:val="000000"/>
                <w:kern w:val="0"/>
                <w:sz w:val="21"/>
                <w:szCs w:val="21"/>
              </w:rPr>
              <w:t>GZ11</w:t>
            </w:r>
          </w:p>
        </w:tc>
        <w:tc>
          <w:tcPr>
            <w:tcW w:w="527" w:type="dxa"/>
            <w:noWrap w:val="0"/>
            <w:vAlign w:val="center"/>
          </w:tcPr>
          <w:p w14:paraId="212C29E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2</w:t>
            </w:r>
          </w:p>
        </w:tc>
        <w:tc>
          <w:tcPr>
            <w:tcW w:w="5820" w:type="dxa"/>
            <w:noWrap w:val="0"/>
            <w:vAlign w:val="center"/>
          </w:tcPr>
          <w:p w14:paraId="641E525E">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部门管理工作规章制度</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工作总结、计划、请示和批复等</w:t>
            </w:r>
          </w:p>
        </w:tc>
        <w:tc>
          <w:tcPr>
            <w:tcW w:w="1084" w:type="dxa"/>
            <w:noWrap w:val="0"/>
            <w:vAlign w:val="center"/>
          </w:tcPr>
          <w:p w14:paraId="2FF5FD9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893" w:type="dxa"/>
            <w:vMerge w:val="continue"/>
            <w:noWrap w:val="0"/>
            <w:vAlign w:val="center"/>
          </w:tcPr>
          <w:p w14:paraId="27AB807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E1C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14:paraId="2CDAC1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cs="宋体"/>
                <w:color w:val="000000"/>
                <w:kern w:val="0"/>
                <w:sz w:val="21"/>
                <w:szCs w:val="21"/>
              </w:rPr>
              <w:t>GZ11</w:t>
            </w:r>
          </w:p>
        </w:tc>
        <w:tc>
          <w:tcPr>
            <w:tcW w:w="527" w:type="dxa"/>
            <w:noWrap w:val="0"/>
            <w:vAlign w:val="center"/>
          </w:tcPr>
          <w:p w14:paraId="5B93AA0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3</w:t>
            </w:r>
          </w:p>
        </w:tc>
        <w:tc>
          <w:tcPr>
            <w:tcW w:w="5820" w:type="dxa"/>
            <w:noWrap w:val="0"/>
            <w:vAlign w:val="center"/>
          </w:tcPr>
          <w:p w14:paraId="4C6CA6CE">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仪器、设备、家具、医药等国有资产购置计划、报告、经费分配方案</w:t>
            </w:r>
          </w:p>
        </w:tc>
        <w:tc>
          <w:tcPr>
            <w:tcW w:w="1084" w:type="dxa"/>
            <w:noWrap w:val="0"/>
            <w:vAlign w:val="center"/>
          </w:tcPr>
          <w:p w14:paraId="702D52C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893" w:type="dxa"/>
            <w:vMerge w:val="continue"/>
            <w:noWrap w:val="0"/>
            <w:vAlign w:val="center"/>
          </w:tcPr>
          <w:p w14:paraId="26CEE6D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409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14:paraId="79D5604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cs="宋体"/>
                <w:color w:val="000000"/>
                <w:kern w:val="0"/>
                <w:sz w:val="21"/>
                <w:szCs w:val="21"/>
              </w:rPr>
              <w:t>GZ11</w:t>
            </w:r>
          </w:p>
        </w:tc>
        <w:tc>
          <w:tcPr>
            <w:tcW w:w="527" w:type="dxa"/>
            <w:noWrap w:val="0"/>
            <w:vAlign w:val="center"/>
          </w:tcPr>
          <w:p w14:paraId="5BA25D9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4</w:t>
            </w:r>
          </w:p>
        </w:tc>
        <w:tc>
          <w:tcPr>
            <w:tcW w:w="5820" w:type="dxa"/>
            <w:noWrap w:val="0"/>
            <w:vAlign w:val="center"/>
          </w:tcPr>
          <w:p w14:paraId="3AA5247B">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仪器、设备等国有资产移交清册</w:t>
            </w:r>
          </w:p>
        </w:tc>
        <w:tc>
          <w:tcPr>
            <w:tcW w:w="1084" w:type="dxa"/>
            <w:noWrap w:val="0"/>
            <w:vAlign w:val="center"/>
          </w:tcPr>
          <w:p w14:paraId="4B2011D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893" w:type="dxa"/>
            <w:vMerge w:val="continue"/>
            <w:noWrap w:val="0"/>
            <w:vAlign w:val="center"/>
          </w:tcPr>
          <w:p w14:paraId="3ADAB02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CAF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14:paraId="64E4F0C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cs="宋体"/>
                <w:color w:val="000000"/>
                <w:kern w:val="0"/>
                <w:sz w:val="21"/>
                <w:szCs w:val="21"/>
              </w:rPr>
              <w:t>GZ11</w:t>
            </w:r>
          </w:p>
        </w:tc>
        <w:tc>
          <w:tcPr>
            <w:tcW w:w="527" w:type="dxa"/>
            <w:noWrap w:val="0"/>
            <w:vAlign w:val="center"/>
          </w:tcPr>
          <w:p w14:paraId="77E8D84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5</w:t>
            </w:r>
          </w:p>
        </w:tc>
        <w:tc>
          <w:tcPr>
            <w:tcW w:w="5820" w:type="dxa"/>
            <w:noWrap w:val="0"/>
            <w:vAlign w:val="center"/>
          </w:tcPr>
          <w:p w14:paraId="16DB7234">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综合统计年报</w:t>
            </w:r>
          </w:p>
        </w:tc>
        <w:tc>
          <w:tcPr>
            <w:tcW w:w="1084" w:type="dxa"/>
            <w:noWrap w:val="0"/>
            <w:vAlign w:val="center"/>
          </w:tcPr>
          <w:p w14:paraId="50617F3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893" w:type="dxa"/>
            <w:vMerge w:val="continue"/>
            <w:noWrap w:val="0"/>
            <w:vAlign w:val="center"/>
          </w:tcPr>
          <w:p w14:paraId="6C2E305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867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14:paraId="2318804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default" w:ascii="宋体" w:hAnsi="宋体" w:cs="宋体"/>
                <w:color w:val="000000"/>
                <w:kern w:val="0"/>
                <w:sz w:val="21"/>
                <w:szCs w:val="21"/>
              </w:rPr>
              <w:t>GZ11</w:t>
            </w:r>
          </w:p>
        </w:tc>
        <w:tc>
          <w:tcPr>
            <w:tcW w:w="527" w:type="dxa"/>
            <w:noWrap w:val="0"/>
            <w:vAlign w:val="center"/>
          </w:tcPr>
          <w:p w14:paraId="7C9D161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6</w:t>
            </w:r>
          </w:p>
        </w:tc>
        <w:tc>
          <w:tcPr>
            <w:tcW w:w="5820" w:type="dxa"/>
            <w:noWrap w:val="0"/>
            <w:vAlign w:val="center"/>
          </w:tcPr>
          <w:p w14:paraId="46273BDC">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部门工作会议纪要、重大事项记录等</w:t>
            </w:r>
          </w:p>
        </w:tc>
        <w:tc>
          <w:tcPr>
            <w:tcW w:w="1084" w:type="dxa"/>
            <w:noWrap w:val="0"/>
            <w:vAlign w:val="center"/>
          </w:tcPr>
          <w:p w14:paraId="16C742D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30年</w:t>
            </w:r>
          </w:p>
        </w:tc>
        <w:tc>
          <w:tcPr>
            <w:tcW w:w="893" w:type="dxa"/>
            <w:vMerge w:val="continue"/>
            <w:noWrap w:val="0"/>
            <w:vAlign w:val="center"/>
          </w:tcPr>
          <w:p w14:paraId="64DD1CF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1D5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14:paraId="20587B0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SX</w:t>
            </w:r>
          </w:p>
        </w:tc>
        <w:tc>
          <w:tcPr>
            <w:tcW w:w="527" w:type="dxa"/>
            <w:noWrap w:val="0"/>
            <w:vAlign w:val="center"/>
          </w:tcPr>
          <w:p w14:paraId="27BEA7DA">
            <w:pPr>
              <w:keepNext w:val="0"/>
              <w:keepLines w:val="0"/>
              <w:widowControl/>
              <w:suppressLineNumbers w:val="0"/>
              <w:autoSpaceDE w:val="0"/>
              <w:autoSpaceDN/>
              <w:spacing w:before="0" w:beforeAutospacing="0" w:after="0" w:afterAutospacing="0"/>
              <w:ind w:left="0" w:leftChars="0" w:right="0" w:rightChars="0"/>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bidi="ar"/>
              </w:rPr>
              <w:t>1</w:t>
            </w:r>
          </w:p>
        </w:tc>
        <w:tc>
          <w:tcPr>
            <w:tcW w:w="5820" w:type="dxa"/>
            <w:noWrap w:val="0"/>
            <w:vAlign w:val="center"/>
          </w:tcPr>
          <w:p w14:paraId="6791D1EA">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资产管理工作中形成的重要声像材料</w:t>
            </w:r>
          </w:p>
        </w:tc>
        <w:tc>
          <w:tcPr>
            <w:tcW w:w="1084" w:type="dxa"/>
            <w:noWrap w:val="0"/>
            <w:vAlign w:val="center"/>
          </w:tcPr>
          <w:p w14:paraId="4798A2F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eastAsia" w:ascii="宋体" w:hAnsi="宋体" w:cs="宋体"/>
                <w:color w:val="000000"/>
                <w:kern w:val="0"/>
                <w:sz w:val="21"/>
                <w:szCs w:val="21"/>
              </w:rPr>
              <w:t>永久</w:t>
            </w:r>
          </w:p>
        </w:tc>
        <w:tc>
          <w:tcPr>
            <w:tcW w:w="893" w:type="dxa"/>
            <w:vMerge w:val="continue"/>
            <w:noWrap w:val="0"/>
            <w:vAlign w:val="center"/>
          </w:tcPr>
          <w:p w14:paraId="76B9911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宋体" w:cs="宋体"/>
                <w:color w:val="000000"/>
                <w:kern w:val="0"/>
                <w:sz w:val="21"/>
                <w:szCs w:val="21"/>
              </w:rPr>
            </w:pPr>
          </w:p>
        </w:tc>
      </w:tr>
      <w:tr w14:paraId="000C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14:paraId="1C4A902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r>
              <w:rPr>
                <w:rFonts w:hint="default" w:ascii="宋体" w:hAnsi="宋体" w:cs="宋体"/>
                <w:color w:val="000000"/>
                <w:kern w:val="0"/>
                <w:sz w:val="21"/>
                <w:szCs w:val="21"/>
              </w:rPr>
              <w:t>SW</w:t>
            </w:r>
          </w:p>
        </w:tc>
        <w:tc>
          <w:tcPr>
            <w:tcW w:w="527" w:type="dxa"/>
            <w:noWrap w:val="0"/>
            <w:vAlign w:val="center"/>
          </w:tcPr>
          <w:p w14:paraId="3A7F3B8F">
            <w:pPr>
              <w:keepNext w:val="0"/>
              <w:keepLines w:val="0"/>
              <w:widowControl/>
              <w:suppressLineNumbers w:val="0"/>
              <w:autoSpaceDE w:val="0"/>
              <w:autoSpaceDN/>
              <w:spacing w:before="0" w:beforeAutospacing="0" w:after="0" w:afterAutospacing="0"/>
              <w:ind w:left="0" w:leftChars="0" w:right="0" w:rightChars="0"/>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bidi="ar"/>
              </w:rPr>
              <w:t>1</w:t>
            </w:r>
          </w:p>
        </w:tc>
        <w:tc>
          <w:tcPr>
            <w:tcW w:w="5820" w:type="dxa"/>
            <w:noWrap w:val="0"/>
            <w:vAlign w:val="center"/>
          </w:tcPr>
          <w:p w14:paraId="33E0186D">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本单位工作中获得奖状、奖杯、奖牌、锦旗、证书等</w:t>
            </w:r>
          </w:p>
        </w:tc>
        <w:tc>
          <w:tcPr>
            <w:tcW w:w="1084" w:type="dxa"/>
            <w:noWrap w:val="0"/>
            <w:vAlign w:val="center"/>
          </w:tcPr>
          <w:p w14:paraId="121F9D1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永久</w:t>
            </w:r>
          </w:p>
        </w:tc>
        <w:tc>
          <w:tcPr>
            <w:tcW w:w="893" w:type="dxa"/>
            <w:noWrap w:val="0"/>
            <w:vAlign w:val="center"/>
          </w:tcPr>
          <w:p w14:paraId="3FE802D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随时</w:t>
            </w:r>
          </w:p>
        </w:tc>
      </w:tr>
      <w:tr w14:paraId="1626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14:paraId="7142A1E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c>
          <w:tcPr>
            <w:tcW w:w="527" w:type="dxa"/>
            <w:noWrap w:val="0"/>
            <w:vAlign w:val="center"/>
          </w:tcPr>
          <w:p w14:paraId="6B00CE96">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eastAsia="宋体" w:cs="宋体"/>
                <w:color w:val="000000"/>
                <w:kern w:val="0"/>
                <w:sz w:val="21"/>
                <w:szCs w:val="21"/>
                <w:lang w:val="en-US" w:eastAsia="zh-CN"/>
              </w:rPr>
            </w:pPr>
          </w:p>
        </w:tc>
        <w:tc>
          <w:tcPr>
            <w:tcW w:w="5820" w:type="dxa"/>
            <w:noWrap w:val="0"/>
            <w:vAlign w:val="center"/>
          </w:tcPr>
          <w:p w14:paraId="4D480B1E">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其他具有保存价值的文件材料</w:t>
            </w:r>
          </w:p>
        </w:tc>
        <w:tc>
          <w:tcPr>
            <w:tcW w:w="1084" w:type="dxa"/>
            <w:noWrap w:val="0"/>
            <w:vAlign w:val="center"/>
          </w:tcPr>
          <w:p w14:paraId="183786D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宋体" w:cs="宋体"/>
                <w:color w:val="000000"/>
                <w:kern w:val="0"/>
                <w:sz w:val="21"/>
                <w:szCs w:val="21"/>
              </w:rPr>
            </w:pPr>
          </w:p>
        </w:tc>
        <w:tc>
          <w:tcPr>
            <w:tcW w:w="893" w:type="dxa"/>
            <w:noWrap w:val="0"/>
            <w:vAlign w:val="center"/>
          </w:tcPr>
          <w:p w14:paraId="3D89A8D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宋体" w:cs="宋体"/>
                <w:color w:val="000000"/>
                <w:kern w:val="0"/>
                <w:sz w:val="21"/>
                <w:szCs w:val="21"/>
              </w:rPr>
            </w:pPr>
          </w:p>
        </w:tc>
      </w:tr>
      <w:tr w14:paraId="54DE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14:paraId="34B3B5C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Times New Roman" w:eastAsia="宋体" w:cs="宋体"/>
                <w:color w:val="000000"/>
                <w:kern w:val="0"/>
                <w:sz w:val="21"/>
                <w:szCs w:val="21"/>
                <w:lang w:val="en-US" w:eastAsia="zh-CN" w:bidi="ar-SA"/>
              </w:rPr>
            </w:pPr>
          </w:p>
        </w:tc>
        <w:tc>
          <w:tcPr>
            <w:tcW w:w="527" w:type="dxa"/>
            <w:noWrap w:val="0"/>
            <w:vAlign w:val="center"/>
          </w:tcPr>
          <w:p w14:paraId="3DC7682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Times New Roman" w:eastAsia="宋体" w:cs="宋体"/>
                <w:color w:val="000000"/>
                <w:kern w:val="0"/>
                <w:sz w:val="21"/>
                <w:szCs w:val="21"/>
                <w:lang w:val="en-US" w:eastAsia="zh-CN" w:bidi="ar-SA"/>
              </w:rPr>
            </w:pPr>
          </w:p>
        </w:tc>
        <w:tc>
          <w:tcPr>
            <w:tcW w:w="5820" w:type="dxa"/>
            <w:noWrap w:val="0"/>
            <w:vAlign w:val="center"/>
          </w:tcPr>
          <w:p w14:paraId="712EC5CA">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Times New Roman" w:eastAsia="宋体" w:cs="宋体"/>
                <w:color w:val="000000"/>
                <w:kern w:val="0"/>
                <w:sz w:val="21"/>
                <w:szCs w:val="21"/>
                <w:lang w:val="en-US" w:eastAsia="zh-CN" w:bidi="ar-SA"/>
              </w:rPr>
            </w:pPr>
            <w:r>
              <w:rPr>
                <w:rFonts w:hint="eastAsia" w:ascii="宋体" w:hAnsi="宋体" w:cs="宋体"/>
                <w:b/>
                <w:bCs/>
                <w:color w:val="000000"/>
                <w:kern w:val="0"/>
                <w:sz w:val="21"/>
                <w:szCs w:val="21"/>
                <w:lang w:eastAsia="zh-CN"/>
              </w:rPr>
              <w:t>二</w:t>
            </w:r>
            <w:r>
              <w:rPr>
                <w:rFonts w:hint="eastAsia" w:ascii="宋体" w:hAnsi="宋体" w:cs="宋体"/>
                <w:b/>
                <w:bCs/>
                <w:color w:val="000000"/>
                <w:kern w:val="0"/>
                <w:sz w:val="21"/>
                <w:szCs w:val="21"/>
              </w:rPr>
              <w:t>、土地、房屋及办公家具</w:t>
            </w:r>
          </w:p>
        </w:tc>
        <w:tc>
          <w:tcPr>
            <w:tcW w:w="1084" w:type="dxa"/>
            <w:noWrap w:val="0"/>
            <w:vAlign w:val="center"/>
          </w:tcPr>
          <w:p w14:paraId="2D6D5EE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Times New Roman" w:eastAsia="宋体" w:cs="宋体"/>
                <w:color w:val="000000"/>
                <w:kern w:val="0"/>
                <w:sz w:val="21"/>
                <w:szCs w:val="21"/>
                <w:lang w:val="en-US" w:eastAsia="zh-CN" w:bidi="ar-SA"/>
              </w:rPr>
            </w:pPr>
          </w:p>
        </w:tc>
        <w:tc>
          <w:tcPr>
            <w:tcW w:w="893" w:type="dxa"/>
            <w:noWrap w:val="0"/>
            <w:vAlign w:val="center"/>
          </w:tcPr>
          <w:p w14:paraId="2CCF4E9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5281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14:paraId="2C9D802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GZ14</w:t>
            </w:r>
          </w:p>
        </w:tc>
        <w:tc>
          <w:tcPr>
            <w:tcW w:w="527" w:type="dxa"/>
            <w:noWrap w:val="0"/>
            <w:vAlign w:val="center"/>
          </w:tcPr>
          <w:p w14:paraId="1906B15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1</w:t>
            </w:r>
          </w:p>
        </w:tc>
        <w:tc>
          <w:tcPr>
            <w:tcW w:w="5820" w:type="dxa"/>
            <w:noWrap w:val="0"/>
            <w:vAlign w:val="center"/>
          </w:tcPr>
          <w:p w14:paraId="02BD83BF">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国有土地使用证、林权证</w:t>
            </w:r>
          </w:p>
        </w:tc>
        <w:tc>
          <w:tcPr>
            <w:tcW w:w="1084" w:type="dxa"/>
            <w:noWrap w:val="0"/>
            <w:vAlign w:val="center"/>
          </w:tcPr>
          <w:p w14:paraId="3AC3FE7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p>
        </w:tc>
        <w:tc>
          <w:tcPr>
            <w:tcW w:w="893" w:type="dxa"/>
            <w:vMerge w:val="restart"/>
            <w:noWrap w:val="0"/>
            <w:vAlign w:val="center"/>
          </w:tcPr>
          <w:p w14:paraId="021B7E2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tc>
      </w:tr>
      <w:tr w14:paraId="7DFA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14:paraId="42B51A4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GZ14</w:t>
            </w:r>
          </w:p>
        </w:tc>
        <w:tc>
          <w:tcPr>
            <w:tcW w:w="527" w:type="dxa"/>
            <w:noWrap w:val="0"/>
            <w:vAlign w:val="center"/>
          </w:tcPr>
          <w:p w14:paraId="6748777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2</w:t>
            </w:r>
          </w:p>
        </w:tc>
        <w:tc>
          <w:tcPr>
            <w:tcW w:w="5820" w:type="dxa"/>
            <w:noWrap w:val="0"/>
            <w:vAlign w:val="center"/>
          </w:tcPr>
          <w:p w14:paraId="129BA8A0">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土地房屋所有权证书</w:t>
            </w:r>
          </w:p>
        </w:tc>
        <w:tc>
          <w:tcPr>
            <w:tcW w:w="1084" w:type="dxa"/>
            <w:noWrap w:val="0"/>
            <w:vAlign w:val="center"/>
          </w:tcPr>
          <w:p w14:paraId="55088AC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p>
        </w:tc>
        <w:tc>
          <w:tcPr>
            <w:tcW w:w="893" w:type="dxa"/>
            <w:vMerge w:val="continue"/>
            <w:noWrap w:val="0"/>
            <w:vAlign w:val="center"/>
          </w:tcPr>
          <w:p w14:paraId="109553C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51A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14:paraId="3F1186E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GZ14</w:t>
            </w:r>
          </w:p>
        </w:tc>
        <w:tc>
          <w:tcPr>
            <w:tcW w:w="527" w:type="dxa"/>
            <w:noWrap w:val="0"/>
            <w:vAlign w:val="center"/>
          </w:tcPr>
          <w:p w14:paraId="41D8388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3</w:t>
            </w:r>
          </w:p>
        </w:tc>
        <w:tc>
          <w:tcPr>
            <w:tcW w:w="5820" w:type="dxa"/>
            <w:noWrap w:val="0"/>
            <w:vAlign w:val="center"/>
          </w:tcPr>
          <w:p w14:paraId="5F914F16">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Times New Roman" w:eastAsia="宋体" w:cs="宋体"/>
                <w:color w:val="000000"/>
                <w:kern w:val="0"/>
                <w:sz w:val="21"/>
                <w:szCs w:val="21"/>
                <w:lang w:val="en-US" w:eastAsia="zh-CN" w:bidi="ar-SA"/>
              </w:rPr>
            </w:pPr>
            <w:r>
              <w:rPr>
                <w:rFonts w:hint="eastAsia" w:ascii="宋体" w:hAnsi="宋体" w:cs="宋体"/>
                <w:color w:val="000000"/>
                <w:kern w:val="0"/>
                <w:sz w:val="21"/>
                <w:szCs w:val="21"/>
              </w:rPr>
              <w:t>土地房屋购置、转让、拆除等变动过程中的领导批复、会议纪要、评估资料及合同等</w:t>
            </w:r>
          </w:p>
        </w:tc>
        <w:tc>
          <w:tcPr>
            <w:tcW w:w="1084" w:type="dxa"/>
            <w:noWrap w:val="0"/>
            <w:vAlign w:val="center"/>
          </w:tcPr>
          <w:p w14:paraId="1180014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p>
        </w:tc>
        <w:tc>
          <w:tcPr>
            <w:tcW w:w="893" w:type="dxa"/>
            <w:vMerge w:val="continue"/>
            <w:noWrap w:val="0"/>
            <w:vAlign w:val="center"/>
          </w:tcPr>
          <w:p w14:paraId="0DA123B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B38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14:paraId="7DB2B20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GZ14</w:t>
            </w:r>
          </w:p>
        </w:tc>
        <w:tc>
          <w:tcPr>
            <w:tcW w:w="527" w:type="dxa"/>
            <w:noWrap w:val="0"/>
            <w:vAlign w:val="center"/>
          </w:tcPr>
          <w:p w14:paraId="0EC5F8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4</w:t>
            </w:r>
          </w:p>
        </w:tc>
        <w:tc>
          <w:tcPr>
            <w:tcW w:w="5820" w:type="dxa"/>
            <w:noWrap w:val="0"/>
            <w:vAlign w:val="center"/>
          </w:tcPr>
          <w:p w14:paraId="4544860A">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与校内外单位、个人签订的购房、集资合同、协议及发放产权证存根</w:t>
            </w:r>
          </w:p>
        </w:tc>
        <w:tc>
          <w:tcPr>
            <w:tcW w:w="1084" w:type="dxa"/>
            <w:noWrap w:val="0"/>
            <w:vAlign w:val="center"/>
          </w:tcPr>
          <w:p w14:paraId="450CC26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永久</w:t>
            </w:r>
          </w:p>
        </w:tc>
        <w:tc>
          <w:tcPr>
            <w:tcW w:w="893" w:type="dxa"/>
            <w:vMerge w:val="continue"/>
            <w:noWrap w:val="0"/>
            <w:vAlign w:val="center"/>
          </w:tcPr>
          <w:p w14:paraId="7244F1F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8E4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CellSpacing w:w="0" w:type="dxa"/>
        </w:trPr>
        <w:tc>
          <w:tcPr>
            <w:tcW w:w="1069" w:type="dxa"/>
            <w:noWrap w:val="0"/>
            <w:vAlign w:val="center"/>
          </w:tcPr>
          <w:p w14:paraId="4005C9E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GZ14</w:t>
            </w:r>
          </w:p>
        </w:tc>
        <w:tc>
          <w:tcPr>
            <w:tcW w:w="527" w:type="dxa"/>
            <w:noWrap w:val="0"/>
            <w:vAlign w:val="center"/>
          </w:tcPr>
          <w:p w14:paraId="28C4F8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5</w:t>
            </w:r>
          </w:p>
        </w:tc>
        <w:tc>
          <w:tcPr>
            <w:tcW w:w="5820" w:type="dxa"/>
            <w:noWrap w:val="0"/>
            <w:vAlign w:val="center"/>
          </w:tcPr>
          <w:p w14:paraId="480F8FE1">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办公家具、医药等采购合同、招投标文件</w:t>
            </w:r>
          </w:p>
        </w:tc>
        <w:tc>
          <w:tcPr>
            <w:tcW w:w="1084" w:type="dxa"/>
            <w:noWrap w:val="0"/>
            <w:vAlign w:val="center"/>
          </w:tcPr>
          <w:p w14:paraId="0534E1A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10年</w:t>
            </w:r>
          </w:p>
        </w:tc>
        <w:tc>
          <w:tcPr>
            <w:tcW w:w="893" w:type="dxa"/>
            <w:vMerge w:val="continue"/>
            <w:noWrap w:val="0"/>
            <w:vAlign w:val="center"/>
          </w:tcPr>
          <w:p w14:paraId="3E46923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bl>
    <w:p w14:paraId="6179576C">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Style w:val="15"/>
          <w:rFonts w:hint="eastAsia"/>
          <w:b w:val="0"/>
          <w:bCs w:val="0"/>
          <w:sz w:val="21"/>
          <w:szCs w:val="21"/>
          <w:lang w:eastAsia="zh-CN"/>
        </w:rPr>
      </w:pPr>
    </w:p>
    <w:p w14:paraId="54E59C9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Style w:val="15"/>
          <w:rFonts w:hint="default" w:eastAsia="宋体"/>
          <w:b w:val="0"/>
          <w:bCs w:val="0"/>
          <w:sz w:val="21"/>
          <w:szCs w:val="21"/>
          <w:lang w:val="en-US" w:eastAsia="zh-CN"/>
        </w:rPr>
      </w:pPr>
      <w:r>
        <w:rPr>
          <w:rStyle w:val="15"/>
          <w:rFonts w:hint="eastAsia"/>
          <w:b w:val="0"/>
          <w:bCs w:val="0"/>
          <w:sz w:val="21"/>
          <w:szCs w:val="21"/>
          <w:lang w:eastAsia="zh-CN"/>
        </w:rPr>
        <w:t>注：原国有资产清查档案</w:t>
      </w:r>
      <w:r>
        <w:rPr>
          <w:rStyle w:val="15"/>
          <w:rFonts w:hint="eastAsia"/>
          <w:b w:val="0"/>
          <w:bCs w:val="0"/>
          <w:sz w:val="21"/>
          <w:szCs w:val="21"/>
          <w:lang w:val="en-US" w:eastAsia="zh-CN"/>
        </w:rPr>
        <w:t>2014年度开始归档，2018年度</w:t>
      </w:r>
      <w:r>
        <w:rPr>
          <w:rStyle w:val="15"/>
          <w:rFonts w:hint="eastAsia"/>
          <w:b w:val="0"/>
          <w:bCs w:val="0"/>
          <w:sz w:val="21"/>
          <w:szCs w:val="21"/>
          <w:lang w:eastAsia="zh-CN"/>
        </w:rPr>
        <w:t>停止移交归档。</w:t>
      </w:r>
    </w:p>
    <w:p w14:paraId="6891C50A">
      <w:pPr>
        <w:rPr>
          <w:rStyle w:val="15"/>
          <w:sz w:val="36"/>
          <w:szCs w:val="36"/>
        </w:rPr>
        <w:sectPr>
          <w:pgSz w:w="11906" w:h="16838"/>
          <w:pgMar w:top="1418" w:right="1134" w:bottom="1418" w:left="1418" w:header="709" w:footer="709" w:gutter="0"/>
          <w:pgNumType w:fmt="decimal"/>
          <w:cols w:space="720" w:num="1"/>
          <w:docGrid w:type="lines" w:linePitch="466" w:charSpace="0"/>
        </w:sectPr>
      </w:pPr>
      <w:r>
        <w:rPr>
          <w:rStyle w:val="15"/>
          <w:sz w:val="36"/>
          <w:szCs w:val="36"/>
        </w:rPr>
        <w:br w:type="page"/>
      </w:r>
    </w:p>
    <w:p w14:paraId="09936C6E">
      <w:pPr>
        <w:pStyle w:val="3"/>
        <w:bidi w:val="0"/>
        <w:rPr>
          <w:rFonts w:hint="eastAsia"/>
          <w:lang w:eastAsia="zh-CN"/>
        </w:rPr>
      </w:pPr>
      <w:bookmarkStart w:id="40" w:name="_Toc1828"/>
      <w:r>
        <w:rPr>
          <w:rFonts w:hint="eastAsia"/>
          <w:lang w:eastAsia="zh-CN"/>
        </w:rPr>
        <w:t>招投标与采购服务中心</w:t>
      </w:r>
      <w:bookmarkEnd w:id="40"/>
    </w:p>
    <w:tbl>
      <w:tblPr>
        <w:tblStyle w:val="12"/>
        <w:tblW w:w="9393"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9"/>
        <w:gridCol w:w="527"/>
        <w:gridCol w:w="5820"/>
        <w:gridCol w:w="1084"/>
        <w:gridCol w:w="893"/>
      </w:tblGrid>
      <w:tr w14:paraId="1DBF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CellSpacing w:w="0" w:type="dxa"/>
        </w:trPr>
        <w:tc>
          <w:tcPr>
            <w:tcW w:w="1069" w:type="dxa"/>
            <w:shd w:val="clear" w:color="auto" w:fill="F1F1F1" w:themeFill="background1" w:themeFillShade="F2"/>
            <w:noWrap w:val="0"/>
            <w:vAlign w:val="center"/>
          </w:tcPr>
          <w:p w14:paraId="3FF2027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527" w:type="dxa"/>
            <w:shd w:val="clear" w:color="auto" w:fill="F1F1F1" w:themeFill="background1" w:themeFillShade="F2"/>
            <w:noWrap w:val="0"/>
            <w:vAlign w:val="center"/>
          </w:tcPr>
          <w:p w14:paraId="2C051FB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820" w:type="dxa"/>
            <w:shd w:val="clear" w:color="auto" w:fill="F1F1F1" w:themeFill="background1" w:themeFillShade="F2"/>
            <w:noWrap w:val="0"/>
            <w:vAlign w:val="center"/>
          </w:tcPr>
          <w:p w14:paraId="5C93E7B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084" w:type="dxa"/>
            <w:shd w:val="clear" w:color="auto" w:fill="F1F1F1" w:themeFill="background1" w:themeFillShade="F2"/>
            <w:noWrap w:val="0"/>
            <w:vAlign w:val="center"/>
          </w:tcPr>
          <w:p w14:paraId="4A3BD4C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893" w:type="dxa"/>
            <w:shd w:val="clear" w:color="auto" w:fill="F1F1F1" w:themeFill="background1" w:themeFillShade="F2"/>
            <w:noWrap w:val="0"/>
            <w:vAlign w:val="center"/>
          </w:tcPr>
          <w:p w14:paraId="11CA5E2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归档时间</w:t>
            </w:r>
          </w:p>
        </w:tc>
      </w:tr>
      <w:tr w14:paraId="1DB9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restart"/>
            <w:noWrap w:val="0"/>
            <w:vAlign w:val="center"/>
          </w:tcPr>
          <w:p w14:paraId="14DAED5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GZ12</w:t>
            </w:r>
          </w:p>
        </w:tc>
        <w:tc>
          <w:tcPr>
            <w:tcW w:w="527" w:type="dxa"/>
            <w:noWrap w:val="0"/>
            <w:vAlign w:val="center"/>
          </w:tcPr>
          <w:p w14:paraId="1D1B83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Times New Roman" w:eastAsia="宋体" w:cs="宋体"/>
                <w:color w:val="000000"/>
                <w:kern w:val="0"/>
                <w:sz w:val="21"/>
                <w:szCs w:val="21"/>
                <w:lang w:val="en-US" w:eastAsia="zh-CN" w:bidi="ar-SA"/>
              </w:rPr>
            </w:pPr>
          </w:p>
        </w:tc>
        <w:tc>
          <w:tcPr>
            <w:tcW w:w="5820" w:type="dxa"/>
            <w:noWrap w:val="0"/>
            <w:vAlign w:val="center"/>
          </w:tcPr>
          <w:p w14:paraId="1AABA4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Times New Roman" w:eastAsia="宋体" w:cs="宋体"/>
                <w:color w:val="000000"/>
                <w:kern w:val="0"/>
                <w:sz w:val="21"/>
                <w:szCs w:val="21"/>
                <w:lang w:val="en-US" w:eastAsia="zh-CN" w:bidi="ar-SA"/>
              </w:rPr>
            </w:pPr>
            <w:r>
              <w:rPr>
                <w:rFonts w:hint="eastAsia" w:ascii="宋体" w:hAnsi="宋体" w:cs="宋体"/>
                <w:b/>
                <w:bCs/>
                <w:color w:val="000000"/>
                <w:kern w:val="0"/>
                <w:sz w:val="21"/>
                <w:szCs w:val="21"/>
                <w:lang w:eastAsia="zh-CN"/>
              </w:rPr>
              <w:t>一</w:t>
            </w:r>
            <w:r>
              <w:rPr>
                <w:rFonts w:hint="eastAsia" w:ascii="宋体" w:hAnsi="宋体" w:cs="宋体"/>
                <w:b/>
                <w:bCs/>
                <w:color w:val="000000"/>
                <w:kern w:val="0"/>
                <w:sz w:val="21"/>
                <w:szCs w:val="21"/>
              </w:rPr>
              <w:t>、外购仪器设备项目</w:t>
            </w:r>
          </w:p>
        </w:tc>
        <w:tc>
          <w:tcPr>
            <w:tcW w:w="1084" w:type="dxa"/>
            <w:noWrap w:val="0"/>
            <w:vAlign w:val="center"/>
          </w:tcPr>
          <w:p w14:paraId="031768F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Times New Roman" w:eastAsia="宋体" w:cs="宋体"/>
                <w:color w:val="000000"/>
                <w:kern w:val="0"/>
                <w:sz w:val="21"/>
                <w:szCs w:val="21"/>
                <w:lang w:val="en-US" w:eastAsia="zh-CN" w:bidi="ar-SA"/>
              </w:rPr>
            </w:pPr>
          </w:p>
        </w:tc>
        <w:tc>
          <w:tcPr>
            <w:tcW w:w="893" w:type="dxa"/>
            <w:vMerge w:val="restart"/>
            <w:noWrap w:val="0"/>
            <w:vAlign w:val="center"/>
          </w:tcPr>
          <w:p w14:paraId="26DD2DD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Times New Roman" w:eastAsia="宋体" w:cs="宋体"/>
                <w:color w:val="000000"/>
                <w:kern w:val="0"/>
                <w:sz w:val="21"/>
                <w:szCs w:val="21"/>
                <w:lang w:val="en-US" w:eastAsia="zh-CN" w:bidi="ar-SA"/>
              </w:rPr>
            </w:pPr>
            <w:r>
              <w:rPr>
                <w:rFonts w:hint="eastAsia" w:ascii="宋体" w:hAnsi="宋体" w:cs="宋体"/>
                <w:color w:val="000000"/>
                <w:kern w:val="0"/>
                <w:sz w:val="21"/>
                <w:szCs w:val="21"/>
              </w:rPr>
              <w:t>次年</w:t>
            </w:r>
            <w:r>
              <w:rPr>
                <w:rFonts w:hint="default" w:ascii="宋体" w:hAnsi="宋体" w:cs="宋体"/>
                <w:color w:val="000000"/>
                <w:kern w:val="0"/>
                <w:sz w:val="21"/>
                <w:szCs w:val="21"/>
              </w:rPr>
              <w:t>3</w:t>
            </w:r>
            <w:r>
              <w:rPr>
                <w:rFonts w:hint="eastAsia" w:ascii="宋体" w:hAnsi="宋体" w:cs="宋体"/>
                <w:color w:val="000000"/>
                <w:kern w:val="0"/>
                <w:sz w:val="21"/>
                <w:szCs w:val="21"/>
              </w:rPr>
              <w:t>月</w:t>
            </w:r>
          </w:p>
          <w:p w14:paraId="14AD98C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0478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39B5B28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042413F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1</w:t>
            </w:r>
          </w:p>
        </w:tc>
        <w:tc>
          <w:tcPr>
            <w:tcW w:w="5820" w:type="dxa"/>
            <w:noWrap w:val="0"/>
            <w:vAlign w:val="center"/>
          </w:tcPr>
          <w:p w14:paraId="01615C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申购报告、计划、论证及招标文件、记录、委托协议</w:t>
            </w:r>
          </w:p>
        </w:tc>
        <w:tc>
          <w:tcPr>
            <w:tcW w:w="1084" w:type="dxa"/>
            <w:noWrap w:val="0"/>
            <w:vAlign w:val="center"/>
          </w:tcPr>
          <w:p w14:paraId="2998F6D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893" w:type="dxa"/>
            <w:vMerge w:val="continue"/>
            <w:noWrap w:val="0"/>
            <w:vAlign w:val="center"/>
          </w:tcPr>
          <w:p w14:paraId="1383540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3251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6C73504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31BFD1D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2</w:t>
            </w:r>
          </w:p>
        </w:tc>
        <w:tc>
          <w:tcPr>
            <w:tcW w:w="5820" w:type="dxa"/>
            <w:noWrap w:val="0"/>
            <w:vAlign w:val="center"/>
          </w:tcPr>
          <w:p w14:paraId="7CCF1B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上级或主管领导批复和准购批示</w:t>
            </w:r>
          </w:p>
        </w:tc>
        <w:tc>
          <w:tcPr>
            <w:tcW w:w="1084" w:type="dxa"/>
            <w:noWrap w:val="0"/>
            <w:vAlign w:val="center"/>
          </w:tcPr>
          <w:p w14:paraId="3520036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893" w:type="dxa"/>
            <w:vMerge w:val="continue"/>
            <w:noWrap w:val="0"/>
            <w:vAlign w:val="center"/>
          </w:tcPr>
          <w:p w14:paraId="6E356B9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659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5BBE49B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5FDBEC2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3</w:t>
            </w:r>
          </w:p>
        </w:tc>
        <w:tc>
          <w:tcPr>
            <w:tcW w:w="5820" w:type="dxa"/>
            <w:noWrap w:val="0"/>
            <w:vAlign w:val="center"/>
          </w:tcPr>
          <w:p w14:paraId="0D1BEC5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订购合同（复印件）和会谈纪要、记录</w:t>
            </w:r>
          </w:p>
        </w:tc>
        <w:tc>
          <w:tcPr>
            <w:tcW w:w="1084" w:type="dxa"/>
            <w:noWrap w:val="0"/>
            <w:vAlign w:val="center"/>
          </w:tcPr>
          <w:p w14:paraId="1EE9E34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893" w:type="dxa"/>
            <w:vMerge w:val="continue"/>
            <w:noWrap w:val="0"/>
            <w:vAlign w:val="center"/>
          </w:tcPr>
          <w:p w14:paraId="398D9F0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47F7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664913B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32375A2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4</w:t>
            </w:r>
          </w:p>
        </w:tc>
        <w:tc>
          <w:tcPr>
            <w:tcW w:w="5820" w:type="dxa"/>
            <w:noWrap w:val="0"/>
            <w:vAlign w:val="center"/>
          </w:tcPr>
          <w:p w14:paraId="5501AC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进口设备购置过程中有关的技术商务文件</w:t>
            </w:r>
          </w:p>
        </w:tc>
        <w:tc>
          <w:tcPr>
            <w:tcW w:w="1084" w:type="dxa"/>
            <w:noWrap w:val="0"/>
            <w:vAlign w:val="center"/>
          </w:tcPr>
          <w:p w14:paraId="2E082D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893" w:type="dxa"/>
            <w:vMerge w:val="continue"/>
            <w:noWrap w:val="0"/>
            <w:vAlign w:val="center"/>
          </w:tcPr>
          <w:p w14:paraId="5DE70DE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440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047AE29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58F8689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5</w:t>
            </w:r>
          </w:p>
        </w:tc>
        <w:tc>
          <w:tcPr>
            <w:tcW w:w="5820" w:type="dxa"/>
            <w:noWrap w:val="0"/>
            <w:vAlign w:val="center"/>
          </w:tcPr>
          <w:p w14:paraId="1522064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开箱记录及装箱单</w:t>
            </w:r>
          </w:p>
        </w:tc>
        <w:tc>
          <w:tcPr>
            <w:tcW w:w="1084" w:type="dxa"/>
            <w:noWrap w:val="0"/>
            <w:vAlign w:val="center"/>
          </w:tcPr>
          <w:p w14:paraId="7653A5B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893" w:type="dxa"/>
            <w:vMerge w:val="continue"/>
            <w:noWrap w:val="0"/>
            <w:vAlign w:val="center"/>
          </w:tcPr>
          <w:p w14:paraId="07F41B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7D1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106765D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25769EF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6</w:t>
            </w:r>
          </w:p>
        </w:tc>
        <w:tc>
          <w:tcPr>
            <w:tcW w:w="5820" w:type="dxa"/>
            <w:noWrap w:val="0"/>
            <w:vAlign w:val="center"/>
          </w:tcPr>
          <w:p w14:paraId="221CAEA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安装、调试记录和双方签字移交文件、保修单</w:t>
            </w:r>
          </w:p>
        </w:tc>
        <w:tc>
          <w:tcPr>
            <w:tcW w:w="1084" w:type="dxa"/>
            <w:noWrap w:val="0"/>
            <w:vAlign w:val="center"/>
          </w:tcPr>
          <w:p w14:paraId="7E6AFFF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893" w:type="dxa"/>
            <w:vMerge w:val="continue"/>
            <w:noWrap w:val="0"/>
            <w:vAlign w:val="center"/>
          </w:tcPr>
          <w:p w14:paraId="14522B6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7B40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4970A27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07A5768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7</w:t>
            </w:r>
          </w:p>
        </w:tc>
        <w:tc>
          <w:tcPr>
            <w:tcW w:w="5820" w:type="dxa"/>
            <w:noWrap w:val="0"/>
            <w:vAlign w:val="center"/>
          </w:tcPr>
          <w:p w14:paraId="383DAE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验收报告及有关文件材料</w:t>
            </w:r>
          </w:p>
        </w:tc>
        <w:tc>
          <w:tcPr>
            <w:tcW w:w="1084" w:type="dxa"/>
            <w:noWrap w:val="0"/>
            <w:vAlign w:val="center"/>
          </w:tcPr>
          <w:p w14:paraId="1A45CB1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893" w:type="dxa"/>
            <w:vMerge w:val="continue"/>
            <w:noWrap w:val="0"/>
            <w:vAlign w:val="center"/>
          </w:tcPr>
          <w:p w14:paraId="2D0F527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宋体" w:cs="宋体"/>
                <w:color w:val="000000"/>
                <w:kern w:val="0"/>
                <w:sz w:val="21"/>
                <w:szCs w:val="21"/>
              </w:rPr>
            </w:pPr>
          </w:p>
        </w:tc>
      </w:tr>
      <w:tr w14:paraId="3112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26B5032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7900B79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8</w:t>
            </w:r>
          </w:p>
        </w:tc>
        <w:tc>
          <w:tcPr>
            <w:tcW w:w="5820" w:type="dxa"/>
            <w:noWrap w:val="0"/>
            <w:vAlign w:val="center"/>
          </w:tcPr>
          <w:p w14:paraId="14E96C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索赔来往函件及处理结果文件</w:t>
            </w:r>
          </w:p>
        </w:tc>
        <w:tc>
          <w:tcPr>
            <w:tcW w:w="1084" w:type="dxa"/>
            <w:noWrap w:val="0"/>
            <w:vAlign w:val="center"/>
          </w:tcPr>
          <w:p w14:paraId="5A06F2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893" w:type="dxa"/>
            <w:vMerge w:val="continue"/>
            <w:noWrap w:val="0"/>
            <w:vAlign w:val="center"/>
          </w:tcPr>
          <w:p w14:paraId="6C0E786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4BDF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1F30AD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5F61233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9</w:t>
            </w:r>
          </w:p>
        </w:tc>
        <w:tc>
          <w:tcPr>
            <w:tcW w:w="5820" w:type="dxa"/>
            <w:noWrap w:val="0"/>
            <w:vAlign w:val="center"/>
          </w:tcPr>
          <w:p w14:paraId="37A951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设备说明书及全套随机文件材料</w:t>
            </w:r>
          </w:p>
        </w:tc>
        <w:tc>
          <w:tcPr>
            <w:tcW w:w="1084" w:type="dxa"/>
            <w:noWrap w:val="0"/>
            <w:vAlign w:val="center"/>
          </w:tcPr>
          <w:p w14:paraId="788E4BB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与设备共存</w:t>
            </w:r>
          </w:p>
        </w:tc>
        <w:tc>
          <w:tcPr>
            <w:tcW w:w="893" w:type="dxa"/>
            <w:vMerge w:val="continue"/>
            <w:noWrap w:val="0"/>
            <w:vAlign w:val="center"/>
          </w:tcPr>
          <w:p w14:paraId="0E5C12F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宋体" w:cs="宋体"/>
                <w:color w:val="000000"/>
                <w:kern w:val="0"/>
                <w:sz w:val="21"/>
                <w:szCs w:val="21"/>
              </w:rPr>
            </w:pPr>
          </w:p>
        </w:tc>
      </w:tr>
      <w:tr w14:paraId="624B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286E776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4BBA395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10</w:t>
            </w:r>
          </w:p>
        </w:tc>
        <w:tc>
          <w:tcPr>
            <w:tcW w:w="5820" w:type="dxa"/>
            <w:noWrap w:val="0"/>
            <w:vAlign w:val="center"/>
          </w:tcPr>
          <w:p w14:paraId="7F78B43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使用、检修、故障事故记录（设备履历书）</w:t>
            </w:r>
          </w:p>
        </w:tc>
        <w:tc>
          <w:tcPr>
            <w:tcW w:w="1084" w:type="dxa"/>
            <w:noWrap w:val="0"/>
            <w:vAlign w:val="center"/>
          </w:tcPr>
          <w:p w14:paraId="2B9027B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与设备共存</w:t>
            </w:r>
          </w:p>
        </w:tc>
        <w:tc>
          <w:tcPr>
            <w:tcW w:w="893" w:type="dxa"/>
            <w:vMerge w:val="continue"/>
            <w:noWrap w:val="0"/>
            <w:vAlign w:val="center"/>
          </w:tcPr>
          <w:p w14:paraId="65ECCCF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36F5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1A7A1BA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7D0A284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11</w:t>
            </w:r>
          </w:p>
        </w:tc>
        <w:tc>
          <w:tcPr>
            <w:tcW w:w="5820" w:type="dxa"/>
            <w:noWrap w:val="0"/>
            <w:vAlign w:val="center"/>
          </w:tcPr>
          <w:p w14:paraId="2CA4E0F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重大事故的调查分析及处理意见</w:t>
            </w:r>
          </w:p>
        </w:tc>
        <w:tc>
          <w:tcPr>
            <w:tcW w:w="1084" w:type="dxa"/>
            <w:noWrap w:val="0"/>
            <w:vAlign w:val="center"/>
          </w:tcPr>
          <w:p w14:paraId="2DAD6C0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与设备共存</w:t>
            </w:r>
          </w:p>
        </w:tc>
        <w:tc>
          <w:tcPr>
            <w:tcW w:w="893" w:type="dxa"/>
            <w:vMerge w:val="continue"/>
            <w:noWrap w:val="0"/>
            <w:vAlign w:val="center"/>
          </w:tcPr>
          <w:p w14:paraId="04E12FE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r w14:paraId="68B3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09BC097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37BB711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12</w:t>
            </w:r>
          </w:p>
        </w:tc>
        <w:tc>
          <w:tcPr>
            <w:tcW w:w="5820" w:type="dxa"/>
            <w:noWrap w:val="0"/>
            <w:vAlign w:val="center"/>
          </w:tcPr>
          <w:p w14:paraId="4492704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技术改造和开发过程中形成的技术文件材料</w:t>
            </w:r>
          </w:p>
        </w:tc>
        <w:tc>
          <w:tcPr>
            <w:tcW w:w="1084" w:type="dxa"/>
            <w:noWrap w:val="0"/>
            <w:vAlign w:val="center"/>
          </w:tcPr>
          <w:p w14:paraId="0868799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与设备共存</w:t>
            </w:r>
          </w:p>
        </w:tc>
        <w:tc>
          <w:tcPr>
            <w:tcW w:w="893" w:type="dxa"/>
            <w:vMerge w:val="continue"/>
            <w:noWrap w:val="0"/>
            <w:vAlign w:val="center"/>
          </w:tcPr>
          <w:p w14:paraId="23DD992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DEF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49B7FDD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16D9782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13</w:t>
            </w:r>
          </w:p>
        </w:tc>
        <w:tc>
          <w:tcPr>
            <w:tcW w:w="5820" w:type="dxa"/>
            <w:noWrap w:val="0"/>
            <w:vAlign w:val="center"/>
          </w:tcPr>
          <w:p w14:paraId="255B440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其他具有保存价值的文件材料</w:t>
            </w:r>
          </w:p>
        </w:tc>
        <w:tc>
          <w:tcPr>
            <w:tcW w:w="1084" w:type="dxa"/>
            <w:noWrap w:val="0"/>
            <w:vAlign w:val="center"/>
          </w:tcPr>
          <w:p w14:paraId="3E230A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宋体" w:eastAsia="宋体" w:cs="宋体"/>
                <w:color w:val="000000"/>
                <w:kern w:val="0"/>
                <w:sz w:val="21"/>
                <w:szCs w:val="21"/>
                <w:lang w:val="en-US" w:eastAsia="zh-CN" w:bidi="ar-SA"/>
              </w:rPr>
            </w:pPr>
          </w:p>
        </w:tc>
        <w:tc>
          <w:tcPr>
            <w:tcW w:w="893" w:type="dxa"/>
            <w:vMerge w:val="continue"/>
            <w:noWrap w:val="0"/>
            <w:vAlign w:val="center"/>
          </w:tcPr>
          <w:p w14:paraId="5EF45F1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宋体" w:eastAsia="宋体" w:cs="宋体"/>
                <w:color w:val="000000"/>
                <w:kern w:val="0"/>
                <w:sz w:val="21"/>
                <w:szCs w:val="21"/>
                <w:lang w:val="en-US" w:eastAsia="zh-CN" w:bidi="ar-SA"/>
              </w:rPr>
            </w:pPr>
          </w:p>
        </w:tc>
      </w:tr>
      <w:tr w14:paraId="77A6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restart"/>
            <w:noWrap w:val="0"/>
            <w:vAlign w:val="center"/>
          </w:tcPr>
          <w:p w14:paraId="29F9E34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GZ13</w:t>
            </w:r>
          </w:p>
        </w:tc>
        <w:tc>
          <w:tcPr>
            <w:tcW w:w="527" w:type="dxa"/>
            <w:noWrap w:val="0"/>
            <w:vAlign w:val="center"/>
          </w:tcPr>
          <w:p w14:paraId="05C966F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Times New Roman" w:eastAsia="宋体" w:cs="宋体"/>
                <w:color w:val="000000"/>
                <w:kern w:val="0"/>
                <w:sz w:val="21"/>
                <w:szCs w:val="21"/>
                <w:lang w:val="en-US" w:eastAsia="zh-CN" w:bidi="ar-SA"/>
              </w:rPr>
            </w:pPr>
          </w:p>
        </w:tc>
        <w:tc>
          <w:tcPr>
            <w:tcW w:w="5820" w:type="dxa"/>
            <w:noWrap w:val="0"/>
            <w:vAlign w:val="center"/>
          </w:tcPr>
          <w:p w14:paraId="6C0FA7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Times New Roman" w:eastAsia="宋体" w:cs="宋体"/>
                <w:color w:val="000000"/>
                <w:kern w:val="0"/>
                <w:sz w:val="21"/>
                <w:szCs w:val="21"/>
                <w:lang w:val="en-US" w:eastAsia="zh-CN" w:bidi="ar-SA"/>
              </w:rPr>
            </w:pPr>
            <w:r>
              <w:rPr>
                <w:rFonts w:hint="eastAsia" w:ascii="宋体" w:hAnsi="宋体" w:cs="宋体"/>
                <w:b/>
                <w:bCs/>
                <w:color w:val="000000"/>
                <w:kern w:val="0"/>
                <w:sz w:val="21"/>
                <w:szCs w:val="21"/>
                <w:lang w:eastAsia="zh-CN"/>
              </w:rPr>
              <w:t>二</w:t>
            </w:r>
            <w:r>
              <w:rPr>
                <w:rFonts w:hint="eastAsia" w:ascii="宋体" w:hAnsi="宋体" w:cs="宋体"/>
                <w:b/>
                <w:bCs/>
                <w:color w:val="000000"/>
                <w:kern w:val="0"/>
                <w:sz w:val="21"/>
                <w:szCs w:val="21"/>
              </w:rPr>
              <w:t>、自制仪器设备项目</w:t>
            </w:r>
          </w:p>
        </w:tc>
        <w:tc>
          <w:tcPr>
            <w:tcW w:w="1084" w:type="dxa"/>
            <w:noWrap w:val="0"/>
            <w:vAlign w:val="center"/>
          </w:tcPr>
          <w:p w14:paraId="1F67E23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hAnsi="Times New Roman" w:eastAsia="宋体" w:cs="宋体"/>
                <w:color w:val="000000"/>
                <w:kern w:val="0"/>
                <w:sz w:val="21"/>
                <w:szCs w:val="21"/>
                <w:lang w:val="en-US" w:eastAsia="zh-CN" w:bidi="ar-SA"/>
              </w:rPr>
            </w:pPr>
          </w:p>
        </w:tc>
        <w:tc>
          <w:tcPr>
            <w:tcW w:w="893" w:type="dxa"/>
            <w:vMerge w:val="continue"/>
            <w:noWrap w:val="0"/>
            <w:vAlign w:val="center"/>
          </w:tcPr>
          <w:p w14:paraId="6707A8D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E42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6492375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32A27BE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1</w:t>
            </w:r>
          </w:p>
        </w:tc>
        <w:tc>
          <w:tcPr>
            <w:tcW w:w="5820" w:type="dxa"/>
            <w:noWrap w:val="0"/>
            <w:vAlign w:val="center"/>
          </w:tcPr>
          <w:p w14:paraId="3174ADE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论证报告、委托协议书</w:t>
            </w:r>
          </w:p>
        </w:tc>
        <w:tc>
          <w:tcPr>
            <w:tcW w:w="1084" w:type="dxa"/>
            <w:noWrap w:val="0"/>
            <w:vAlign w:val="center"/>
          </w:tcPr>
          <w:p w14:paraId="06A6348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893" w:type="dxa"/>
            <w:vMerge w:val="continue"/>
            <w:noWrap w:val="0"/>
            <w:vAlign w:val="center"/>
          </w:tcPr>
          <w:p w14:paraId="6592686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07B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2D8649E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79D9EC7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2</w:t>
            </w:r>
          </w:p>
        </w:tc>
        <w:tc>
          <w:tcPr>
            <w:tcW w:w="5820" w:type="dxa"/>
            <w:noWrap w:val="0"/>
            <w:vAlign w:val="center"/>
          </w:tcPr>
          <w:p w14:paraId="00C120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设计技术材料</w:t>
            </w:r>
          </w:p>
        </w:tc>
        <w:tc>
          <w:tcPr>
            <w:tcW w:w="1084" w:type="dxa"/>
            <w:noWrap w:val="0"/>
            <w:vAlign w:val="center"/>
          </w:tcPr>
          <w:p w14:paraId="15F8D53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893" w:type="dxa"/>
            <w:vMerge w:val="continue"/>
            <w:noWrap w:val="0"/>
            <w:vAlign w:val="center"/>
          </w:tcPr>
          <w:p w14:paraId="78C7E42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0303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66166F2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2B0A5B1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3</w:t>
            </w:r>
          </w:p>
        </w:tc>
        <w:tc>
          <w:tcPr>
            <w:tcW w:w="5820" w:type="dxa"/>
            <w:noWrap w:val="0"/>
            <w:vAlign w:val="center"/>
          </w:tcPr>
          <w:p w14:paraId="172A0E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安装调试及检测记录</w:t>
            </w:r>
          </w:p>
        </w:tc>
        <w:tc>
          <w:tcPr>
            <w:tcW w:w="1084" w:type="dxa"/>
            <w:noWrap w:val="0"/>
            <w:vAlign w:val="center"/>
          </w:tcPr>
          <w:p w14:paraId="54A60C4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893" w:type="dxa"/>
            <w:vMerge w:val="continue"/>
            <w:noWrap w:val="0"/>
            <w:vAlign w:val="center"/>
          </w:tcPr>
          <w:p w14:paraId="11ECA4C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222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51E31AE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1EA77D8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4</w:t>
            </w:r>
          </w:p>
        </w:tc>
        <w:tc>
          <w:tcPr>
            <w:tcW w:w="5820" w:type="dxa"/>
            <w:noWrap w:val="0"/>
            <w:vAlign w:val="center"/>
          </w:tcPr>
          <w:p w14:paraId="400CFB8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验收报告及有关材料</w:t>
            </w:r>
          </w:p>
        </w:tc>
        <w:tc>
          <w:tcPr>
            <w:tcW w:w="1084" w:type="dxa"/>
            <w:noWrap w:val="0"/>
            <w:vAlign w:val="center"/>
          </w:tcPr>
          <w:p w14:paraId="38911C2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893" w:type="dxa"/>
            <w:vMerge w:val="continue"/>
            <w:noWrap w:val="0"/>
            <w:vAlign w:val="center"/>
          </w:tcPr>
          <w:p w14:paraId="237B7CC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A13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3533BA3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2550943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5</w:t>
            </w:r>
          </w:p>
        </w:tc>
        <w:tc>
          <w:tcPr>
            <w:tcW w:w="5820" w:type="dxa"/>
            <w:noWrap w:val="0"/>
            <w:vAlign w:val="center"/>
          </w:tcPr>
          <w:p w14:paraId="070201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获奖材料</w:t>
            </w:r>
          </w:p>
        </w:tc>
        <w:tc>
          <w:tcPr>
            <w:tcW w:w="1084" w:type="dxa"/>
            <w:noWrap w:val="0"/>
            <w:vAlign w:val="center"/>
          </w:tcPr>
          <w:p w14:paraId="61FFBAA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893" w:type="dxa"/>
            <w:vMerge w:val="continue"/>
            <w:noWrap w:val="0"/>
            <w:vAlign w:val="center"/>
          </w:tcPr>
          <w:p w14:paraId="54FB42B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1D4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7D94FA7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527" w:type="dxa"/>
            <w:noWrap w:val="0"/>
            <w:vAlign w:val="center"/>
          </w:tcPr>
          <w:p w14:paraId="5C94B88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6</w:t>
            </w:r>
          </w:p>
        </w:tc>
        <w:tc>
          <w:tcPr>
            <w:tcW w:w="5820" w:type="dxa"/>
            <w:noWrap w:val="0"/>
            <w:vAlign w:val="center"/>
          </w:tcPr>
          <w:p w14:paraId="3AEE895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仪器设备使用说明书</w:t>
            </w:r>
          </w:p>
        </w:tc>
        <w:tc>
          <w:tcPr>
            <w:tcW w:w="1084" w:type="dxa"/>
            <w:noWrap w:val="0"/>
            <w:vAlign w:val="center"/>
          </w:tcPr>
          <w:p w14:paraId="40E1C87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与设备共存</w:t>
            </w:r>
          </w:p>
        </w:tc>
        <w:tc>
          <w:tcPr>
            <w:tcW w:w="893" w:type="dxa"/>
            <w:vMerge w:val="continue"/>
            <w:noWrap w:val="0"/>
            <w:vAlign w:val="center"/>
          </w:tcPr>
          <w:p w14:paraId="3073B49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100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vAlign w:val="center"/>
          </w:tcPr>
          <w:p w14:paraId="396963C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0" w:type="auto"/>
            <w:vAlign w:val="center"/>
          </w:tcPr>
          <w:p w14:paraId="6E270D4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7</w:t>
            </w:r>
          </w:p>
        </w:tc>
        <w:tc>
          <w:tcPr>
            <w:tcW w:w="0" w:type="auto"/>
            <w:vAlign w:val="center"/>
          </w:tcPr>
          <w:p w14:paraId="7EAC84F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使用、检修、故障事故记录（设备履历书）</w:t>
            </w:r>
          </w:p>
        </w:tc>
        <w:tc>
          <w:tcPr>
            <w:tcW w:w="0" w:type="auto"/>
            <w:vAlign w:val="center"/>
          </w:tcPr>
          <w:p w14:paraId="4B60F29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与设备共存</w:t>
            </w:r>
          </w:p>
        </w:tc>
        <w:tc>
          <w:tcPr>
            <w:tcW w:w="893" w:type="dxa"/>
            <w:vMerge w:val="continue"/>
          </w:tcPr>
          <w:p w14:paraId="1DC7CA6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6CCC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vAlign w:val="center"/>
          </w:tcPr>
          <w:p w14:paraId="1FBC7F9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p>
        </w:tc>
        <w:tc>
          <w:tcPr>
            <w:tcW w:w="0" w:type="auto"/>
            <w:vAlign w:val="center"/>
          </w:tcPr>
          <w:p w14:paraId="2005078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8</w:t>
            </w:r>
          </w:p>
        </w:tc>
        <w:tc>
          <w:tcPr>
            <w:tcW w:w="0" w:type="auto"/>
            <w:vAlign w:val="center"/>
          </w:tcPr>
          <w:p w14:paraId="3487A51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技术改造和开发过程中形成的技术文件材料</w:t>
            </w:r>
          </w:p>
        </w:tc>
        <w:tc>
          <w:tcPr>
            <w:tcW w:w="0" w:type="auto"/>
            <w:vAlign w:val="center"/>
          </w:tcPr>
          <w:p w14:paraId="28D777E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与设备共存</w:t>
            </w:r>
          </w:p>
        </w:tc>
        <w:tc>
          <w:tcPr>
            <w:tcW w:w="893" w:type="dxa"/>
            <w:vMerge w:val="continue"/>
          </w:tcPr>
          <w:p w14:paraId="6FCD500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14E1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Align w:val="center"/>
          </w:tcPr>
          <w:p w14:paraId="5E21605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SX</w:t>
            </w:r>
          </w:p>
        </w:tc>
        <w:tc>
          <w:tcPr>
            <w:tcW w:w="527" w:type="dxa"/>
            <w:vAlign w:val="center"/>
          </w:tcPr>
          <w:p w14:paraId="2E09E8F0">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820" w:type="dxa"/>
            <w:vAlign w:val="center"/>
          </w:tcPr>
          <w:p w14:paraId="096B99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13" w:leftChars="47" w:right="118" w:rightChars="49"/>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招采</w:t>
            </w:r>
            <w:r>
              <w:rPr>
                <w:rFonts w:hint="eastAsia" w:ascii="宋体" w:hAnsi="宋体" w:cs="宋体"/>
                <w:color w:val="000000"/>
                <w:kern w:val="0"/>
                <w:sz w:val="21"/>
                <w:szCs w:val="21"/>
              </w:rPr>
              <w:t>工作中形成的重要声像材料</w:t>
            </w:r>
          </w:p>
        </w:tc>
        <w:tc>
          <w:tcPr>
            <w:tcW w:w="1084" w:type="dxa"/>
            <w:vAlign w:val="center"/>
          </w:tcPr>
          <w:p w14:paraId="7F249D6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cs="宋体"/>
                <w:color w:val="000000"/>
                <w:kern w:val="0"/>
                <w:sz w:val="21"/>
                <w:szCs w:val="21"/>
                <w:lang w:eastAsia="zh-CN"/>
              </w:rPr>
              <w:t>永久</w:t>
            </w:r>
          </w:p>
        </w:tc>
        <w:tc>
          <w:tcPr>
            <w:tcW w:w="893" w:type="dxa"/>
            <w:vAlign w:val="center"/>
          </w:tcPr>
          <w:p w14:paraId="443BF44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left"/>
              <w:textAlignment w:val="auto"/>
              <w:outlineLvl w:val="9"/>
              <w:rPr>
                <w:rFonts w:hint="default" w:ascii="宋体" w:cs="宋体"/>
                <w:color w:val="000000"/>
                <w:kern w:val="0"/>
                <w:sz w:val="21"/>
                <w:szCs w:val="21"/>
              </w:rPr>
            </w:pPr>
          </w:p>
        </w:tc>
      </w:tr>
      <w:tr w14:paraId="2E83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Align w:val="center"/>
          </w:tcPr>
          <w:p w14:paraId="2A69AA9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SW</w:t>
            </w:r>
          </w:p>
        </w:tc>
        <w:tc>
          <w:tcPr>
            <w:tcW w:w="527" w:type="dxa"/>
            <w:vAlign w:val="center"/>
          </w:tcPr>
          <w:p w14:paraId="4CC3F326">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rPr>
            </w:pPr>
            <w:r>
              <w:rPr>
                <w:rFonts w:hint="eastAsia" w:ascii="宋体" w:hAnsi="宋体" w:eastAsia="宋体" w:cs="宋体"/>
                <w:color w:val="000000"/>
                <w:kern w:val="0"/>
                <w:sz w:val="21"/>
                <w:szCs w:val="21"/>
                <w:lang w:val="en-US" w:eastAsia="zh-CN" w:bidi="ar"/>
              </w:rPr>
              <w:t>1</w:t>
            </w:r>
          </w:p>
        </w:tc>
        <w:tc>
          <w:tcPr>
            <w:tcW w:w="5820" w:type="dxa"/>
            <w:vAlign w:val="center"/>
          </w:tcPr>
          <w:p w14:paraId="4140734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113" w:leftChars="47" w:right="118" w:rightChars="49"/>
              <w:jc w:val="left"/>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工作中获得奖状、奖杯、奖牌、锦旗、证书等</w:t>
            </w:r>
          </w:p>
        </w:tc>
        <w:tc>
          <w:tcPr>
            <w:tcW w:w="1084" w:type="dxa"/>
            <w:vAlign w:val="center"/>
          </w:tcPr>
          <w:p w14:paraId="57BE7D3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r>
              <w:rPr>
                <w:rFonts w:hint="eastAsia" w:ascii="宋体" w:hAnsi="宋体" w:cs="宋体"/>
                <w:color w:val="000000"/>
                <w:kern w:val="0"/>
                <w:sz w:val="21"/>
                <w:szCs w:val="21"/>
              </w:rPr>
              <w:t>永久</w:t>
            </w:r>
          </w:p>
        </w:tc>
        <w:tc>
          <w:tcPr>
            <w:tcW w:w="893" w:type="dxa"/>
            <w:vAlign w:val="center"/>
          </w:tcPr>
          <w:p w14:paraId="381B947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cs="宋体"/>
                <w:color w:val="000000"/>
                <w:kern w:val="0"/>
                <w:sz w:val="21"/>
                <w:szCs w:val="21"/>
              </w:rPr>
            </w:pPr>
            <w:r>
              <w:rPr>
                <w:rFonts w:hint="eastAsia" w:ascii="宋体" w:hAnsi="宋体" w:cs="宋体"/>
                <w:color w:val="000000"/>
                <w:kern w:val="0"/>
                <w:sz w:val="21"/>
                <w:szCs w:val="21"/>
              </w:rPr>
              <w:t>随时</w:t>
            </w:r>
          </w:p>
        </w:tc>
      </w:tr>
    </w:tbl>
    <w:p w14:paraId="3084967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Style w:val="15"/>
          <w:rFonts w:hint="default" w:eastAsia="宋体"/>
          <w:b w:val="0"/>
          <w:bCs w:val="0"/>
          <w:sz w:val="21"/>
          <w:szCs w:val="21"/>
          <w:lang w:val="en-US" w:eastAsia="zh-CN"/>
        </w:rPr>
      </w:pPr>
      <w:r>
        <w:rPr>
          <w:rStyle w:val="15"/>
          <w:rFonts w:hint="eastAsia"/>
          <w:b w:val="0"/>
          <w:bCs w:val="0"/>
          <w:sz w:val="21"/>
          <w:szCs w:val="21"/>
          <w:lang w:val="en-US" w:eastAsia="zh-CN"/>
        </w:rPr>
        <w:t>注：2024年学校招标与采购服务中心成立，国资处原物资采购管理中心归档业务独立划拨。</w:t>
      </w:r>
    </w:p>
    <w:p w14:paraId="58E18AAB">
      <w:pPr>
        <w:keepNext w:val="0"/>
        <w:keepLines w:val="0"/>
        <w:pageBreakBefore w:val="0"/>
        <w:kinsoku/>
        <w:wordWrap/>
        <w:overflowPunct/>
        <w:topLinePunct w:val="0"/>
        <w:autoSpaceDE/>
        <w:autoSpaceDN/>
        <w:bidi w:val="0"/>
        <w:spacing w:line="360" w:lineRule="auto"/>
        <w:jc w:val="center"/>
        <w:textAlignment w:val="auto"/>
        <w:outlineLvl w:val="9"/>
        <w:sectPr>
          <w:pgSz w:w="11906" w:h="16838"/>
          <w:pgMar w:top="1418" w:right="1134" w:bottom="1418" w:left="1418" w:header="709" w:footer="709" w:gutter="0"/>
          <w:pgNumType w:fmt="decimal"/>
          <w:cols w:space="720" w:num="1"/>
          <w:docGrid w:type="lines" w:linePitch="466" w:charSpace="0"/>
        </w:sectPr>
      </w:pPr>
      <w:r>
        <w:br w:type="page"/>
      </w:r>
    </w:p>
    <w:p w14:paraId="226FA6BB">
      <w:pPr>
        <w:pStyle w:val="3"/>
        <w:bidi w:val="0"/>
        <w:rPr>
          <w:rFonts w:hint="eastAsia"/>
        </w:rPr>
      </w:pPr>
      <w:bookmarkStart w:id="41" w:name="_Toc19756"/>
      <w:r>
        <w:rPr>
          <w:rFonts w:hint="eastAsia"/>
        </w:rPr>
        <w:t>实验室安全与条件保障处</w:t>
      </w:r>
      <w:bookmarkEnd w:id="41"/>
    </w:p>
    <w:tbl>
      <w:tblPr>
        <w:tblStyle w:val="12"/>
        <w:tblW w:w="9584"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9"/>
        <w:gridCol w:w="527"/>
        <w:gridCol w:w="5588"/>
        <w:gridCol w:w="1185"/>
        <w:gridCol w:w="1215"/>
      </w:tblGrid>
      <w:tr w14:paraId="6551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CellSpacing w:w="0" w:type="dxa"/>
        </w:trPr>
        <w:tc>
          <w:tcPr>
            <w:tcW w:w="1069" w:type="dxa"/>
            <w:shd w:val="clear" w:color="auto" w:fill="F1F1F1" w:themeFill="background1" w:themeFillShade="F2"/>
            <w:noWrap w:val="0"/>
            <w:vAlign w:val="center"/>
          </w:tcPr>
          <w:p w14:paraId="6E5C03B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分类号</w:t>
            </w:r>
          </w:p>
        </w:tc>
        <w:tc>
          <w:tcPr>
            <w:tcW w:w="527" w:type="dxa"/>
            <w:shd w:val="clear" w:color="auto" w:fill="F1F1F1" w:themeFill="background1" w:themeFillShade="F2"/>
            <w:noWrap w:val="0"/>
            <w:vAlign w:val="center"/>
          </w:tcPr>
          <w:p w14:paraId="063577D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序号</w:t>
            </w:r>
          </w:p>
        </w:tc>
        <w:tc>
          <w:tcPr>
            <w:tcW w:w="5588" w:type="dxa"/>
            <w:shd w:val="clear" w:color="auto" w:fill="F1F1F1" w:themeFill="background1" w:themeFillShade="F2"/>
            <w:noWrap w:val="0"/>
            <w:vAlign w:val="center"/>
          </w:tcPr>
          <w:p w14:paraId="26BEBC0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类</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目</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名</w:t>
            </w:r>
            <w:r>
              <w:rPr>
                <w:rFonts w:hint="eastAsia" w:ascii="宋体" w:hAnsi="宋体" w:cs="宋体"/>
                <w:b/>
                <w:bCs/>
                <w:color w:val="000000"/>
                <w:kern w:val="0"/>
                <w:sz w:val="21"/>
                <w:szCs w:val="21"/>
                <w:lang w:eastAsia="zh-CN"/>
              </w:rPr>
              <w:t xml:space="preserve">  </w:t>
            </w:r>
            <w:r>
              <w:rPr>
                <w:rFonts w:hint="eastAsia" w:ascii="宋体" w:hAnsi="宋体" w:cs="宋体"/>
                <w:b/>
                <w:bCs/>
                <w:color w:val="000000"/>
                <w:kern w:val="0"/>
                <w:sz w:val="21"/>
                <w:szCs w:val="21"/>
              </w:rPr>
              <w:t>称</w:t>
            </w:r>
          </w:p>
        </w:tc>
        <w:tc>
          <w:tcPr>
            <w:tcW w:w="1185" w:type="dxa"/>
            <w:shd w:val="clear" w:color="auto" w:fill="F1F1F1" w:themeFill="background1" w:themeFillShade="F2"/>
            <w:noWrap w:val="0"/>
            <w:vAlign w:val="center"/>
          </w:tcPr>
          <w:p w14:paraId="10507CC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eastAsia="宋体" w:cs="宋体"/>
                <w:color w:val="000000"/>
                <w:kern w:val="0"/>
                <w:sz w:val="21"/>
                <w:szCs w:val="21"/>
                <w:lang w:eastAsia="zh-CN"/>
              </w:rPr>
            </w:pPr>
            <w:r>
              <w:rPr>
                <w:rFonts w:hint="eastAsia" w:ascii="宋体" w:hAnsi="宋体" w:cs="宋体"/>
                <w:b/>
                <w:bCs/>
                <w:color w:val="000000"/>
                <w:kern w:val="0"/>
                <w:sz w:val="21"/>
                <w:szCs w:val="21"/>
              </w:rPr>
              <w:t>保管期限</w:t>
            </w:r>
          </w:p>
        </w:tc>
        <w:tc>
          <w:tcPr>
            <w:tcW w:w="1215" w:type="dxa"/>
            <w:shd w:val="clear" w:color="auto" w:fill="F1F1F1" w:themeFill="background1" w:themeFillShade="F2"/>
            <w:noWrap w:val="0"/>
            <w:vAlign w:val="center"/>
          </w:tcPr>
          <w:p w14:paraId="5B59DFE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b/>
                <w:bCs/>
                <w:color w:val="000000"/>
                <w:kern w:val="0"/>
                <w:sz w:val="21"/>
                <w:szCs w:val="21"/>
                <w:lang w:eastAsia="zh-CN"/>
              </w:rPr>
            </w:pPr>
            <w:r>
              <w:rPr>
                <w:rFonts w:hint="eastAsia" w:ascii="宋体" w:hAnsi="宋体" w:cs="宋体"/>
                <w:b/>
                <w:bCs/>
                <w:color w:val="000000"/>
                <w:kern w:val="0"/>
                <w:sz w:val="21"/>
                <w:szCs w:val="21"/>
                <w:lang w:eastAsia="zh-CN"/>
              </w:rPr>
              <w:t>归档时间</w:t>
            </w:r>
          </w:p>
        </w:tc>
      </w:tr>
      <w:tr w14:paraId="3695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blCellSpacing w:w="0" w:type="dxa"/>
        </w:trPr>
        <w:tc>
          <w:tcPr>
            <w:tcW w:w="1069" w:type="dxa"/>
            <w:vMerge w:val="restart"/>
            <w:noWrap w:val="0"/>
            <w:vAlign w:val="center"/>
          </w:tcPr>
          <w:p w14:paraId="0BF1FF9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default" w:ascii="宋体" w:hAnsi="宋体" w:cs="宋体"/>
                <w:color w:val="000000"/>
                <w:kern w:val="0"/>
                <w:sz w:val="21"/>
                <w:szCs w:val="21"/>
              </w:rPr>
              <w:t>GZ15</w:t>
            </w:r>
          </w:p>
        </w:tc>
        <w:tc>
          <w:tcPr>
            <w:tcW w:w="527" w:type="dxa"/>
            <w:noWrap w:val="0"/>
            <w:vAlign w:val="center"/>
          </w:tcPr>
          <w:p w14:paraId="27EDD5A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1</w:t>
            </w:r>
          </w:p>
        </w:tc>
        <w:tc>
          <w:tcPr>
            <w:tcW w:w="5588" w:type="dxa"/>
            <w:noWrap w:val="0"/>
            <w:vAlign w:val="center"/>
          </w:tcPr>
          <w:p w14:paraId="35CB15A5">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实验室安全管理工作中形成的文件材料</w:t>
            </w:r>
          </w:p>
        </w:tc>
        <w:tc>
          <w:tcPr>
            <w:tcW w:w="1185" w:type="dxa"/>
            <w:noWrap w:val="0"/>
            <w:vAlign w:val="center"/>
          </w:tcPr>
          <w:p w14:paraId="0625C20E">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center"/>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30年</w:t>
            </w:r>
          </w:p>
        </w:tc>
        <w:tc>
          <w:tcPr>
            <w:tcW w:w="1215" w:type="dxa"/>
            <w:vMerge w:val="restart"/>
            <w:noWrap w:val="0"/>
            <w:vAlign w:val="center"/>
          </w:tcPr>
          <w:p w14:paraId="7402932A">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次年</w:t>
            </w:r>
            <w:r>
              <w:rPr>
                <w:rFonts w:hint="eastAsia" w:ascii="宋体" w:hAnsi="宋体" w:eastAsia="宋体" w:cs="宋体"/>
                <w:color w:val="000000"/>
                <w:kern w:val="0"/>
                <w:sz w:val="21"/>
                <w:szCs w:val="21"/>
                <w:lang w:val="en-US" w:eastAsia="zh-CN"/>
              </w:rPr>
              <w:t>3月</w:t>
            </w:r>
          </w:p>
        </w:tc>
      </w:tr>
      <w:tr w14:paraId="479C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2E40A1A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p>
        </w:tc>
        <w:tc>
          <w:tcPr>
            <w:tcW w:w="527" w:type="dxa"/>
            <w:noWrap w:val="0"/>
            <w:vAlign w:val="center"/>
          </w:tcPr>
          <w:p w14:paraId="35C6D50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2</w:t>
            </w:r>
          </w:p>
        </w:tc>
        <w:tc>
          <w:tcPr>
            <w:tcW w:w="5588" w:type="dxa"/>
            <w:noWrap w:val="0"/>
            <w:vAlign w:val="center"/>
          </w:tcPr>
          <w:p w14:paraId="1DB9BF09">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实验室工作总结、工作计划</w:t>
            </w:r>
          </w:p>
        </w:tc>
        <w:tc>
          <w:tcPr>
            <w:tcW w:w="1185" w:type="dxa"/>
            <w:noWrap w:val="0"/>
            <w:vAlign w:val="center"/>
          </w:tcPr>
          <w:p w14:paraId="67CD162E">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center"/>
              <w:textAlignment w:val="auto"/>
              <w:outlineLvl w:val="9"/>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30年</w:t>
            </w:r>
          </w:p>
        </w:tc>
        <w:tc>
          <w:tcPr>
            <w:tcW w:w="1215" w:type="dxa"/>
            <w:vMerge w:val="continue"/>
            <w:noWrap w:val="0"/>
            <w:vAlign w:val="center"/>
          </w:tcPr>
          <w:p w14:paraId="3D3B06F1">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eastAsia="zh-CN"/>
              </w:rPr>
            </w:pPr>
          </w:p>
        </w:tc>
      </w:tr>
      <w:tr w14:paraId="4C50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61F8D87F">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p>
        </w:tc>
        <w:tc>
          <w:tcPr>
            <w:tcW w:w="527" w:type="dxa"/>
            <w:noWrap w:val="0"/>
            <w:vAlign w:val="center"/>
          </w:tcPr>
          <w:p w14:paraId="39E80C4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3</w:t>
            </w:r>
          </w:p>
        </w:tc>
        <w:tc>
          <w:tcPr>
            <w:tcW w:w="5588" w:type="dxa"/>
            <w:noWrap w:val="0"/>
            <w:vAlign w:val="center"/>
          </w:tcPr>
          <w:p w14:paraId="19826A53">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Times New Roman" w:eastAsia="宋体" w:cs="宋体"/>
                <w:color w:val="000000"/>
                <w:kern w:val="0"/>
                <w:sz w:val="21"/>
                <w:szCs w:val="21"/>
                <w:lang w:val="en-US" w:eastAsia="zh-CN" w:bidi="ar-SA"/>
              </w:rPr>
            </w:pPr>
            <w:r>
              <w:rPr>
                <w:rFonts w:hint="eastAsia" w:ascii="宋体" w:hAnsi="宋体" w:cs="宋体"/>
                <w:color w:val="000000"/>
                <w:kern w:val="0"/>
                <w:sz w:val="21"/>
                <w:szCs w:val="21"/>
                <w:lang w:eastAsia="zh-CN"/>
              </w:rPr>
              <w:t>实验室管理各类请示、批复</w:t>
            </w:r>
          </w:p>
        </w:tc>
        <w:tc>
          <w:tcPr>
            <w:tcW w:w="1185" w:type="dxa"/>
            <w:noWrap w:val="0"/>
            <w:vAlign w:val="center"/>
          </w:tcPr>
          <w:p w14:paraId="00911BF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eastAsia" w:ascii="宋体" w:hAnsi="宋体" w:cs="宋体"/>
                <w:color w:val="000000"/>
                <w:kern w:val="0"/>
                <w:sz w:val="21"/>
                <w:szCs w:val="21"/>
              </w:rPr>
              <w:t>30年</w:t>
            </w:r>
          </w:p>
        </w:tc>
        <w:tc>
          <w:tcPr>
            <w:tcW w:w="1215" w:type="dxa"/>
            <w:vMerge w:val="continue"/>
            <w:noWrap w:val="0"/>
            <w:vAlign w:val="center"/>
          </w:tcPr>
          <w:p w14:paraId="290C38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p>
        </w:tc>
      </w:tr>
      <w:tr w14:paraId="35B1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vMerge w:val="continue"/>
            <w:noWrap w:val="0"/>
            <w:vAlign w:val="center"/>
          </w:tcPr>
          <w:p w14:paraId="41ECEA3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p>
        </w:tc>
        <w:tc>
          <w:tcPr>
            <w:tcW w:w="527" w:type="dxa"/>
            <w:noWrap w:val="0"/>
            <w:vAlign w:val="center"/>
          </w:tcPr>
          <w:p w14:paraId="0F448394">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4</w:t>
            </w:r>
          </w:p>
        </w:tc>
        <w:tc>
          <w:tcPr>
            <w:tcW w:w="5588" w:type="dxa"/>
            <w:noWrap w:val="0"/>
            <w:vAlign w:val="center"/>
          </w:tcPr>
          <w:p w14:paraId="1E81F8F2">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Times New Roman" w:eastAsia="宋体" w:cs="宋体"/>
                <w:color w:val="000000"/>
                <w:kern w:val="0"/>
                <w:sz w:val="21"/>
                <w:szCs w:val="21"/>
                <w:lang w:val="en-US" w:eastAsia="zh-CN" w:bidi="ar-SA"/>
              </w:rPr>
            </w:pPr>
            <w:r>
              <w:rPr>
                <w:rFonts w:hint="eastAsia" w:ascii="宋体" w:hAnsi="宋体" w:cs="宋体"/>
                <w:color w:val="000000"/>
                <w:kern w:val="0"/>
                <w:sz w:val="21"/>
                <w:szCs w:val="21"/>
                <w:lang w:eastAsia="zh-CN"/>
              </w:rPr>
              <w:t>实验室各类综合统计材料</w:t>
            </w:r>
          </w:p>
        </w:tc>
        <w:tc>
          <w:tcPr>
            <w:tcW w:w="1185" w:type="dxa"/>
            <w:noWrap w:val="0"/>
            <w:vAlign w:val="center"/>
          </w:tcPr>
          <w:p w14:paraId="24E98B0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永久</w:t>
            </w:r>
          </w:p>
        </w:tc>
        <w:tc>
          <w:tcPr>
            <w:tcW w:w="1215" w:type="dxa"/>
            <w:vMerge w:val="continue"/>
            <w:noWrap w:val="0"/>
            <w:vAlign w:val="center"/>
          </w:tcPr>
          <w:p w14:paraId="31B97C4D">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p>
        </w:tc>
      </w:tr>
      <w:tr w14:paraId="1540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noWrap w:val="0"/>
            <w:vAlign w:val="center"/>
          </w:tcPr>
          <w:p w14:paraId="4B3E839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SX</w:t>
            </w:r>
          </w:p>
        </w:tc>
        <w:tc>
          <w:tcPr>
            <w:tcW w:w="527" w:type="dxa"/>
            <w:noWrap w:val="0"/>
            <w:vAlign w:val="center"/>
          </w:tcPr>
          <w:p w14:paraId="67052D87">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588" w:type="dxa"/>
            <w:noWrap w:val="0"/>
            <w:vAlign w:val="center"/>
          </w:tcPr>
          <w:p w14:paraId="2299689A">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eastAsia="zh-CN"/>
              </w:rPr>
              <w:t>实验室安全</w:t>
            </w:r>
            <w:r>
              <w:rPr>
                <w:rFonts w:hint="eastAsia" w:ascii="宋体" w:hAnsi="宋体" w:cs="宋体"/>
                <w:color w:val="000000"/>
                <w:kern w:val="0"/>
                <w:sz w:val="21"/>
                <w:szCs w:val="21"/>
              </w:rPr>
              <w:t>管理工作中形成的重要声像材料</w:t>
            </w:r>
          </w:p>
        </w:tc>
        <w:tc>
          <w:tcPr>
            <w:tcW w:w="1185" w:type="dxa"/>
            <w:noWrap w:val="0"/>
            <w:vAlign w:val="center"/>
          </w:tcPr>
          <w:p w14:paraId="711F56A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Times New Roman" w:cs="宋体"/>
                <w:color w:val="000000"/>
                <w:kern w:val="0"/>
                <w:sz w:val="21"/>
                <w:szCs w:val="21"/>
                <w:lang w:val="en-US" w:eastAsia="zh-CN" w:bidi="ar-SA"/>
              </w:rPr>
            </w:pPr>
            <w:r>
              <w:rPr>
                <w:rFonts w:hint="eastAsia" w:ascii="宋体" w:hAnsi="宋体" w:cs="宋体"/>
                <w:color w:val="000000"/>
                <w:kern w:val="0"/>
                <w:sz w:val="21"/>
                <w:szCs w:val="21"/>
              </w:rPr>
              <w:t>永久</w:t>
            </w:r>
          </w:p>
        </w:tc>
        <w:tc>
          <w:tcPr>
            <w:tcW w:w="1215" w:type="dxa"/>
            <w:vMerge w:val="continue"/>
            <w:noWrap w:val="0"/>
            <w:vAlign w:val="center"/>
          </w:tcPr>
          <w:p w14:paraId="0647B30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cs="宋体"/>
                <w:color w:val="000000"/>
                <w:kern w:val="0"/>
                <w:sz w:val="21"/>
                <w:szCs w:val="21"/>
              </w:rPr>
            </w:pPr>
          </w:p>
        </w:tc>
      </w:tr>
      <w:tr w14:paraId="3FE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noWrap w:val="0"/>
            <w:vAlign w:val="center"/>
          </w:tcPr>
          <w:p w14:paraId="5DA2338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default" w:ascii="宋体" w:hAnsi="宋体" w:cs="宋体"/>
                <w:color w:val="000000"/>
                <w:kern w:val="0"/>
                <w:sz w:val="21"/>
                <w:szCs w:val="21"/>
              </w:rPr>
              <w:t>SW</w:t>
            </w:r>
          </w:p>
        </w:tc>
        <w:tc>
          <w:tcPr>
            <w:tcW w:w="527" w:type="dxa"/>
            <w:noWrap w:val="0"/>
            <w:vAlign w:val="center"/>
          </w:tcPr>
          <w:p w14:paraId="10DB5751">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Times New Roman"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
              </w:rPr>
              <w:t>1</w:t>
            </w:r>
          </w:p>
        </w:tc>
        <w:tc>
          <w:tcPr>
            <w:tcW w:w="5588" w:type="dxa"/>
            <w:noWrap w:val="0"/>
            <w:vAlign w:val="center"/>
          </w:tcPr>
          <w:p w14:paraId="5C8FC67D">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本单位工作中获得奖状、奖杯、奖牌、锦旗、证书等</w:t>
            </w:r>
          </w:p>
        </w:tc>
        <w:tc>
          <w:tcPr>
            <w:tcW w:w="1185" w:type="dxa"/>
            <w:noWrap w:val="0"/>
            <w:vAlign w:val="center"/>
          </w:tcPr>
          <w:p w14:paraId="16625827">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lang w:val="en-US" w:eastAsia="zh-CN" w:bidi="ar-SA"/>
              </w:rPr>
            </w:pPr>
            <w:r>
              <w:rPr>
                <w:rFonts w:hint="eastAsia" w:ascii="宋体" w:hAnsi="宋体" w:cs="宋体"/>
                <w:color w:val="000000"/>
                <w:kern w:val="0"/>
                <w:sz w:val="21"/>
                <w:szCs w:val="21"/>
              </w:rPr>
              <w:t>永久</w:t>
            </w:r>
          </w:p>
        </w:tc>
        <w:tc>
          <w:tcPr>
            <w:tcW w:w="1215" w:type="dxa"/>
            <w:noWrap w:val="0"/>
            <w:vAlign w:val="center"/>
          </w:tcPr>
          <w:p w14:paraId="45887CE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随时</w:t>
            </w:r>
          </w:p>
        </w:tc>
      </w:tr>
      <w:tr w14:paraId="27B0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CellSpacing w:w="0" w:type="dxa"/>
        </w:trPr>
        <w:tc>
          <w:tcPr>
            <w:tcW w:w="1069" w:type="dxa"/>
            <w:noWrap w:val="0"/>
            <w:vAlign w:val="center"/>
          </w:tcPr>
          <w:p w14:paraId="28C85645">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527" w:type="dxa"/>
            <w:noWrap w:val="0"/>
            <w:vAlign w:val="center"/>
          </w:tcPr>
          <w:p w14:paraId="5AD0CCB1">
            <w:pPr>
              <w:keepNext w:val="0"/>
              <w:keepLines w:val="0"/>
              <w:widowControl/>
              <w:suppressLineNumbers w:val="0"/>
              <w:autoSpaceDE w:val="0"/>
              <w:autoSpaceDN/>
              <w:spacing w:before="0" w:beforeAutospacing="0" w:after="0" w:afterAutospacing="0"/>
              <w:ind w:left="0" w:leftChars="0" w:right="0" w:rightChars="0"/>
              <w:jc w:val="center"/>
              <w:rPr>
                <w:rFonts w:hint="default" w:ascii="宋体" w:hAnsi="Times New Roman" w:cs="宋体"/>
                <w:color w:val="000000"/>
                <w:kern w:val="0"/>
                <w:sz w:val="21"/>
                <w:szCs w:val="21"/>
                <w:lang w:val="en-US" w:eastAsia="zh-CN" w:bidi="ar-SA"/>
              </w:rPr>
            </w:pPr>
          </w:p>
        </w:tc>
        <w:tc>
          <w:tcPr>
            <w:tcW w:w="5588" w:type="dxa"/>
            <w:noWrap w:val="0"/>
            <w:vAlign w:val="center"/>
          </w:tcPr>
          <w:p w14:paraId="4777D860">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default" w:ascii="宋体" w:hAnsi="Times New Roman" w:cs="宋体"/>
                <w:color w:val="000000"/>
                <w:kern w:val="0"/>
                <w:sz w:val="21"/>
                <w:szCs w:val="21"/>
                <w:lang w:val="en-US" w:eastAsia="zh-CN" w:bidi="ar-SA"/>
              </w:rPr>
            </w:pPr>
            <w:r>
              <w:rPr>
                <w:rFonts w:hint="eastAsia" w:ascii="宋体" w:hAnsi="宋体" w:cs="宋体"/>
                <w:color w:val="000000"/>
                <w:kern w:val="0"/>
                <w:sz w:val="21"/>
                <w:szCs w:val="21"/>
              </w:rPr>
              <w:t>其他具有保存价值的文件材料</w:t>
            </w:r>
          </w:p>
        </w:tc>
        <w:tc>
          <w:tcPr>
            <w:tcW w:w="1185" w:type="dxa"/>
            <w:noWrap w:val="0"/>
            <w:vAlign w:val="center"/>
          </w:tcPr>
          <w:p w14:paraId="1BB9C43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c>
          <w:tcPr>
            <w:tcW w:w="1215" w:type="dxa"/>
            <w:noWrap w:val="0"/>
            <w:vAlign w:val="center"/>
          </w:tcPr>
          <w:p w14:paraId="1220188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outlineLvl w:val="9"/>
              <w:rPr>
                <w:rFonts w:hint="default" w:ascii="宋体" w:hAnsi="宋体" w:cs="宋体"/>
                <w:color w:val="000000"/>
                <w:kern w:val="0"/>
                <w:sz w:val="21"/>
                <w:szCs w:val="21"/>
              </w:rPr>
            </w:pPr>
          </w:p>
        </w:tc>
      </w:tr>
    </w:tbl>
    <w:p w14:paraId="6EF0DE0E">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Style w:val="15"/>
          <w:rFonts w:hint="eastAsia"/>
          <w:b w:val="0"/>
          <w:bCs w:val="0"/>
          <w:sz w:val="21"/>
          <w:szCs w:val="21"/>
          <w:lang w:val="en-US" w:eastAsia="zh-CN"/>
        </w:rPr>
      </w:pPr>
    </w:p>
    <w:p w14:paraId="3AE063B9">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Style w:val="15"/>
          <w:rFonts w:hint="default" w:eastAsia="宋体"/>
          <w:b w:val="0"/>
          <w:bCs w:val="0"/>
          <w:sz w:val="21"/>
          <w:szCs w:val="21"/>
          <w:lang w:val="en-US" w:eastAsia="zh-CN"/>
        </w:rPr>
      </w:pPr>
      <w:r>
        <w:rPr>
          <w:rStyle w:val="15"/>
          <w:rFonts w:hint="eastAsia"/>
          <w:b w:val="0"/>
          <w:bCs w:val="0"/>
          <w:sz w:val="21"/>
          <w:szCs w:val="21"/>
          <w:lang w:val="en-US" w:eastAsia="zh-CN"/>
        </w:rPr>
        <w:t>注：2019年度实验室管理处开始归档。</w:t>
      </w:r>
    </w:p>
    <w:p w14:paraId="31759528">
      <w:pPr>
        <w:keepNext w:val="0"/>
        <w:keepLines w:val="0"/>
        <w:pageBreakBefore w:val="0"/>
        <w:kinsoku/>
        <w:wordWrap/>
        <w:overflowPunct/>
        <w:topLinePunct w:val="0"/>
        <w:autoSpaceDE/>
        <w:autoSpaceDN/>
        <w:bidi w:val="0"/>
        <w:spacing w:line="360" w:lineRule="auto"/>
        <w:jc w:val="center"/>
        <w:textAlignment w:val="auto"/>
        <w:outlineLvl w:val="9"/>
        <w:rPr>
          <w:rStyle w:val="15"/>
          <w:sz w:val="36"/>
          <w:szCs w:val="36"/>
        </w:rPr>
        <w:sectPr>
          <w:pgSz w:w="11906" w:h="16838"/>
          <w:pgMar w:top="1418" w:right="1134" w:bottom="1418" w:left="1418" w:header="709" w:footer="709" w:gutter="0"/>
          <w:pgNumType w:fmt="decimal"/>
          <w:cols w:space="720" w:num="1"/>
          <w:docGrid w:type="lines" w:linePitch="466" w:charSpace="0"/>
        </w:sectPr>
      </w:pPr>
      <w:r>
        <w:rPr>
          <w:rStyle w:val="15"/>
          <w:sz w:val="36"/>
          <w:szCs w:val="36"/>
        </w:rPr>
        <w:br w:type="page"/>
      </w:r>
    </w:p>
    <w:p w14:paraId="28ADAC5A">
      <w:pPr>
        <w:pStyle w:val="3"/>
        <w:bidi w:val="0"/>
        <w:rPr>
          <w:rFonts w:hint="eastAsia"/>
        </w:rPr>
      </w:pPr>
      <w:bookmarkStart w:id="42" w:name="_Toc31154"/>
      <w:r>
        <w:rPr>
          <w:rFonts w:hint="eastAsia"/>
          <w:lang w:eastAsia="zh-CN"/>
        </w:rPr>
        <w:t>各</w:t>
      </w:r>
      <w:r>
        <w:rPr>
          <w:rFonts w:hint="eastAsia"/>
        </w:rPr>
        <w:t>学院</w:t>
      </w:r>
      <w:bookmarkEnd w:id="42"/>
    </w:p>
    <w:tbl>
      <w:tblPr>
        <w:tblStyle w:val="1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706"/>
        <w:gridCol w:w="4664"/>
        <w:gridCol w:w="791"/>
        <w:gridCol w:w="2356"/>
      </w:tblGrid>
      <w:tr w14:paraId="0BEA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60" w:type="dxa"/>
            <w:shd w:val="clear" w:color="auto" w:fill="F1F1F1" w:themeFill="background1" w:themeFillShade="F2"/>
            <w:noWrap w:val="0"/>
            <w:vAlign w:val="center"/>
          </w:tcPr>
          <w:p w14:paraId="1C586A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b/>
                <w:bCs/>
                <w:color w:val="000000" w:themeColor="text1"/>
                <w:kern w:val="0"/>
                <w14:textFill>
                  <w14:solidFill>
                    <w14:schemeClr w14:val="tx1"/>
                  </w14:solidFill>
                </w14:textFill>
              </w:rPr>
            </w:pPr>
            <w:r>
              <w:rPr>
                <w:rFonts w:hint="eastAsia" w:ascii="宋体" w:hAnsi="宋体" w:cs="Tahoma"/>
                <w:b/>
                <w:bCs/>
                <w:color w:val="000000" w:themeColor="text1"/>
                <w:kern w:val="0"/>
                <w14:textFill>
                  <w14:solidFill>
                    <w14:schemeClr w14:val="tx1"/>
                  </w14:solidFill>
                </w14:textFill>
              </w:rPr>
              <w:t>分类号</w:t>
            </w:r>
          </w:p>
        </w:tc>
        <w:tc>
          <w:tcPr>
            <w:tcW w:w="706" w:type="dxa"/>
            <w:shd w:val="clear" w:color="auto" w:fill="F1F1F1" w:themeFill="background1" w:themeFillShade="F2"/>
            <w:noWrap w:val="0"/>
            <w:vAlign w:val="center"/>
          </w:tcPr>
          <w:p w14:paraId="6FF981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b/>
                <w:bCs/>
                <w:color w:val="000000" w:themeColor="text1"/>
                <w:kern w:val="0"/>
                <w14:textFill>
                  <w14:solidFill>
                    <w14:schemeClr w14:val="tx1"/>
                  </w14:solidFill>
                </w14:textFill>
              </w:rPr>
            </w:pPr>
            <w:r>
              <w:rPr>
                <w:rFonts w:hint="eastAsia" w:ascii="宋体" w:hAnsi="宋体" w:cs="Tahoma"/>
                <w:b/>
                <w:bCs/>
                <w:color w:val="000000" w:themeColor="text1"/>
                <w:kern w:val="0"/>
                <w14:textFill>
                  <w14:solidFill>
                    <w14:schemeClr w14:val="tx1"/>
                  </w14:solidFill>
                </w14:textFill>
              </w:rPr>
              <w:t>序号</w:t>
            </w:r>
          </w:p>
        </w:tc>
        <w:tc>
          <w:tcPr>
            <w:tcW w:w="4664" w:type="dxa"/>
            <w:shd w:val="clear" w:color="auto" w:fill="F1F1F1" w:themeFill="background1" w:themeFillShade="F2"/>
            <w:noWrap w:val="0"/>
            <w:vAlign w:val="center"/>
          </w:tcPr>
          <w:p w14:paraId="55A60C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b/>
                <w:bCs/>
                <w:color w:val="000000" w:themeColor="text1"/>
                <w:kern w:val="0"/>
                <w14:textFill>
                  <w14:solidFill>
                    <w14:schemeClr w14:val="tx1"/>
                  </w14:solidFill>
                </w14:textFill>
              </w:rPr>
            </w:pPr>
            <w:r>
              <w:rPr>
                <w:rFonts w:hint="eastAsia" w:ascii="宋体" w:hAnsi="宋体" w:cs="Tahoma"/>
                <w:b/>
                <w:bCs/>
                <w:color w:val="000000" w:themeColor="text1"/>
                <w:kern w:val="0"/>
                <w14:textFill>
                  <w14:solidFill>
                    <w14:schemeClr w14:val="tx1"/>
                  </w14:solidFill>
                </w14:textFill>
              </w:rPr>
              <w:t>归档范围</w:t>
            </w:r>
          </w:p>
        </w:tc>
        <w:tc>
          <w:tcPr>
            <w:tcW w:w="791" w:type="dxa"/>
            <w:shd w:val="clear" w:color="auto" w:fill="F1F1F1" w:themeFill="background1" w:themeFillShade="F2"/>
            <w:noWrap w:val="0"/>
            <w:vAlign w:val="center"/>
          </w:tcPr>
          <w:p w14:paraId="4446CE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b/>
                <w:bCs/>
                <w:color w:val="000000" w:themeColor="text1"/>
                <w:kern w:val="0"/>
                <w14:textFill>
                  <w14:solidFill>
                    <w14:schemeClr w14:val="tx1"/>
                  </w14:solidFill>
                </w14:textFill>
              </w:rPr>
            </w:pPr>
            <w:r>
              <w:rPr>
                <w:rFonts w:hint="eastAsia" w:ascii="宋体" w:hAnsi="宋体" w:cs="Tahoma"/>
                <w:b/>
                <w:bCs/>
                <w:color w:val="000000" w:themeColor="text1"/>
                <w:kern w:val="0"/>
                <w14:textFill>
                  <w14:solidFill>
                    <w14:schemeClr w14:val="tx1"/>
                  </w14:solidFill>
                </w14:textFill>
              </w:rPr>
              <w:t>保管期限</w:t>
            </w:r>
          </w:p>
        </w:tc>
        <w:tc>
          <w:tcPr>
            <w:tcW w:w="2356" w:type="dxa"/>
            <w:shd w:val="clear" w:color="auto" w:fill="F1F1F1" w:themeFill="background1" w:themeFillShade="F2"/>
            <w:noWrap w:val="0"/>
            <w:vAlign w:val="center"/>
          </w:tcPr>
          <w:p w14:paraId="4B62E6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b/>
                <w:bCs/>
                <w:color w:val="000000" w:themeColor="text1"/>
                <w:kern w:val="0"/>
                <w14:textFill>
                  <w14:solidFill>
                    <w14:schemeClr w14:val="tx1"/>
                  </w14:solidFill>
                </w14:textFill>
              </w:rPr>
            </w:pPr>
            <w:r>
              <w:rPr>
                <w:rFonts w:hint="eastAsia" w:ascii="宋体" w:hAnsi="宋体" w:cs="Tahoma"/>
                <w:b/>
                <w:bCs/>
                <w:color w:val="000000" w:themeColor="text1"/>
                <w:kern w:val="0"/>
                <w14:textFill>
                  <w14:solidFill>
                    <w14:schemeClr w14:val="tx1"/>
                  </w14:solidFill>
                </w14:textFill>
              </w:rPr>
              <w:t>备注</w:t>
            </w:r>
          </w:p>
        </w:tc>
      </w:tr>
      <w:tr w14:paraId="7AD5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restart"/>
            <w:noWrap w:val="0"/>
            <w:vAlign w:val="center"/>
          </w:tcPr>
          <w:p w14:paraId="7F2991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themeColor="text1"/>
                <w:kern w:val="0"/>
                <w:sz w:val="21"/>
                <w:szCs w:val="21"/>
                <w14:textFill>
                  <w14:solidFill>
                    <w14:schemeClr w14:val="tx1"/>
                  </w14:solidFill>
                </w14:textFill>
              </w:rPr>
            </w:pPr>
            <w:r>
              <w:rPr>
                <w:rFonts w:hint="eastAsia" w:ascii="宋体" w:hAnsi="宋体" w:cs="Tahoma"/>
                <w:b/>
                <w:bCs/>
                <w:color w:val="000000" w:themeColor="text1"/>
                <w:kern w:val="0"/>
                <w:sz w:val="21"/>
                <w:szCs w:val="21"/>
                <w14:textFill>
                  <w14:solidFill>
                    <w14:schemeClr w14:val="tx1"/>
                  </w14:solidFill>
                </w14:textFill>
              </w:rPr>
              <w:t>DQ</w:t>
            </w:r>
          </w:p>
          <w:p w14:paraId="5C54D1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themeColor="text1"/>
                <w:kern w:val="0"/>
                <w:sz w:val="21"/>
                <w:szCs w:val="21"/>
                <w14:textFill>
                  <w14:solidFill>
                    <w14:schemeClr w14:val="tx1"/>
                  </w14:solidFill>
                </w14:textFill>
              </w:rPr>
            </w:pPr>
            <w:r>
              <w:rPr>
                <w:rFonts w:hint="eastAsia" w:ascii="宋体" w:hAnsi="宋体" w:cs="Tahoma"/>
                <w:b/>
                <w:bCs/>
                <w:color w:val="000000" w:themeColor="text1"/>
                <w:kern w:val="0"/>
                <w:sz w:val="21"/>
                <w:szCs w:val="21"/>
                <w14:textFill>
                  <w14:solidFill>
                    <w14:schemeClr w14:val="tx1"/>
                  </w14:solidFill>
                </w14:textFill>
              </w:rPr>
              <w:t>党建</w:t>
            </w:r>
          </w:p>
          <w:p w14:paraId="4E618F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themeColor="text1"/>
                <w:kern w:val="0"/>
                <w:sz w:val="21"/>
                <w:szCs w:val="21"/>
                <w14:textFill>
                  <w14:solidFill>
                    <w14:schemeClr w14:val="tx1"/>
                  </w14:solidFill>
                </w14:textFill>
              </w:rPr>
            </w:pPr>
            <w:r>
              <w:rPr>
                <w:rFonts w:hint="eastAsia" w:ascii="宋体" w:hAnsi="宋体" w:cs="Tahoma"/>
                <w:b/>
                <w:bCs/>
                <w:color w:val="000000" w:themeColor="text1"/>
                <w:kern w:val="0"/>
                <w:sz w:val="21"/>
                <w:szCs w:val="21"/>
                <w14:textFill>
                  <w14:solidFill>
                    <w14:schemeClr w14:val="tx1"/>
                  </w14:solidFill>
                </w14:textFill>
              </w:rPr>
              <w:t>工作</w:t>
            </w:r>
          </w:p>
        </w:tc>
        <w:tc>
          <w:tcPr>
            <w:tcW w:w="706" w:type="dxa"/>
            <w:noWrap w:val="0"/>
            <w:vAlign w:val="center"/>
          </w:tcPr>
          <w:p w14:paraId="0FF98C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themeColor="text1"/>
                <w:kern w:val="0"/>
                <w:sz w:val="21"/>
                <w:szCs w:val="21"/>
                <w14:textFill>
                  <w14:solidFill>
                    <w14:schemeClr w14:val="tx1"/>
                  </w14:solidFill>
                </w14:textFill>
              </w:rPr>
            </w:pPr>
            <w:r>
              <w:rPr>
                <w:rFonts w:hint="eastAsia" w:ascii="宋体" w:hAnsi="宋体" w:cs="Tahoma"/>
                <w:color w:val="000000" w:themeColor="text1"/>
                <w:kern w:val="0"/>
                <w:sz w:val="21"/>
                <w:szCs w:val="21"/>
                <w14:textFill>
                  <w14:solidFill>
                    <w14:schemeClr w14:val="tx1"/>
                  </w14:solidFill>
                </w14:textFill>
              </w:rPr>
              <w:t>1</w:t>
            </w:r>
          </w:p>
        </w:tc>
        <w:tc>
          <w:tcPr>
            <w:tcW w:w="4664" w:type="dxa"/>
            <w:noWrap w:val="0"/>
            <w:vAlign w:val="center"/>
          </w:tcPr>
          <w:p w14:paraId="061A1B0B">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学生党建工作的通知、公示、通报</w:t>
            </w:r>
          </w:p>
        </w:tc>
        <w:tc>
          <w:tcPr>
            <w:tcW w:w="791" w:type="dxa"/>
            <w:noWrap w:val="0"/>
            <w:vAlign w:val="center"/>
          </w:tcPr>
          <w:p w14:paraId="488529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themeColor="text1"/>
                <w:kern w:val="0"/>
                <w:sz w:val="21"/>
                <w:szCs w:val="21"/>
                <w14:textFill>
                  <w14:solidFill>
                    <w14:schemeClr w14:val="tx1"/>
                  </w14:solidFill>
                </w14:textFill>
              </w:rPr>
            </w:pPr>
            <w:r>
              <w:rPr>
                <w:rFonts w:hint="eastAsia" w:ascii="宋体" w:hAnsi="宋体" w:cs="Tahoma"/>
                <w:color w:val="000000" w:themeColor="text1"/>
                <w:kern w:val="0"/>
                <w:sz w:val="21"/>
                <w:szCs w:val="21"/>
                <w14:textFill>
                  <w14:solidFill>
                    <w14:schemeClr w14:val="tx1"/>
                  </w14:solidFill>
                </w14:textFill>
              </w:rPr>
              <w:t>30年</w:t>
            </w:r>
          </w:p>
        </w:tc>
        <w:tc>
          <w:tcPr>
            <w:tcW w:w="2356" w:type="dxa"/>
            <w:noWrap w:val="0"/>
            <w:vAlign w:val="center"/>
          </w:tcPr>
          <w:p w14:paraId="70DD86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themeColor="text1"/>
                <w:kern w:val="0"/>
                <w:sz w:val="21"/>
                <w:szCs w:val="21"/>
                <w:lang w:eastAsia="zh-CN"/>
                <w14:textFill>
                  <w14:solidFill>
                    <w14:schemeClr w14:val="tx1"/>
                  </w14:solidFill>
                </w14:textFill>
              </w:rPr>
            </w:pPr>
          </w:p>
        </w:tc>
      </w:tr>
      <w:tr w14:paraId="0E78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6EDDE3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themeColor="text1"/>
                <w:kern w:val="0"/>
                <w:sz w:val="21"/>
                <w:szCs w:val="21"/>
                <w14:textFill>
                  <w14:solidFill>
                    <w14:schemeClr w14:val="tx1"/>
                  </w14:solidFill>
                </w14:textFill>
              </w:rPr>
            </w:pPr>
          </w:p>
        </w:tc>
        <w:tc>
          <w:tcPr>
            <w:tcW w:w="706" w:type="dxa"/>
            <w:noWrap w:val="0"/>
            <w:vAlign w:val="center"/>
          </w:tcPr>
          <w:p w14:paraId="0B7AA8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themeColor="text1"/>
                <w:kern w:val="0"/>
                <w:sz w:val="21"/>
                <w:szCs w:val="21"/>
                <w14:textFill>
                  <w14:solidFill>
                    <w14:schemeClr w14:val="tx1"/>
                  </w14:solidFill>
                </w14:textFill>
              </w:rPr>
            </w:pPr>
            <w:r>
              <w:rPr>
                <w:rFonts w:hint="eastAsia" w:ascii="宋体" w:hAnsi="宋体" w:cs="Tahoma"/>
                <w:color w:val="000000" w:themeColor="text1"/>
                <w:kern w:val="0"/>
                <w:sz w:val="21"/>
                <w:szCs w:val="21"/>
                <w14:textFill>
                  <w14:solidFill>
                    <w14:schemeClr w14:val="tx1"/>
                  </w14:solidFill>
                </w14:textFill>
              </w:rPr>
              <w:t>2</w:t>
            </w:r>
          </w:p>
        </w:tc>
        <w:tc>
          <w:tcPr>
            <w:tcW w:w="4664" w:type="dxa"/>
            <w:noWrap w:val="0"/>
            <w:vAlign w:val="center"/>
          </w:tcPr>
          <w:p w14:paraId="310D720C">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学生党员和党建活动材料</w:t>
            </w:r>
          </w:p>
        </w:tc>
        <w:tc>
          <w:tcPr>
            <w:tcW w:w="791" w:type="dxa"/>
            <w:noWrap w:val="0"/>
            <w:vAlign w:val="center"/>
          </w:tcPr>
          <w:p w14:paraId="7E77ED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themeColor="text1"/>
                <w:kern w:val="0"/>
                <w:sz w:val="21"/>
                <w:szCs w:val="21"/>
                <w14:textFill>
                  <w14:solidFill>
                    <w14:schemeClr w14:val="tx1"/>
                  </w14:solidFill>
                </w14:textFill>
              </w:rPr>
            </w:pPr>
            <w:r>
              <w:rPr>
                <w:rFonts w:hint="eastAsia" w:ascii="宋体" w:hAnsi="宋体" w:cs="Tahoma"/>
                <w:color w:val="000000" w:themeColor="text1"/>
                <w:kern w:val="0"/>
                <w:sz w:val="21"/>
                <w:szCs w:val="21"/>
                <w14:textFill>
                  <w14:solidFill>
                    <w14:schemeClr w14:val="tx1"/>
                  </w14:solidFill>
                </w14:textFill>
              </w:rPr>
              <w:t>30年</w:t>
            </w:r>
          </w:p>
        </w:tc>
        <w:tc>
          <w:tcPr>
            <w:tcW w:w="2356" w:type="dxa"/>
            <w:noWrap w:val="0"/>
            <w:vAlign w:val="center"/>
          </w:tcPr>
          <w:p w14:paraId="37579B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themeColor="text1"/>
                <w:kern w:val="0"/>
                <w:sz w:val="21"/>
                <w:szCs w:val="21"/>
                <w:lang w:eastAsia="zh-CN"/>
                <w14:textFill>
                  <w14:solidFill>
                    <w14:schemeClr w14:val="tx1"/>
                  </w14:solidFill>
                </w14:textFill>
              </w:rPr>
            </w:pPr>
          </w:p>
        </w:tc>
      </w:tr>
      <w:tr w14:paraId="2640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5F77DD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themeColor="text1"/>
                <w:kern w:val="0"/>
                <w:sz w:val="21"/>
                <w:szCs w:val="21"/>
                <w14:textFill>
                  <w14:solidFill>
                    <w14:schemeClr w14:val="tx1"/>
                  </w14:solidFill>
                </w14:textFill>
              </w:rPr>
            </w:pPr>
          </w:p>
        </w:tc>
        <w:tc>
          <w:tcPr>
            <w:tcW w:w="706" w:type="dxa"/>
            <w:noWrap w:val="0"/>
            <w:vAlign w:val="center"/>
          </w:tcPr>
          <w:p w14:paraId="1847F6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themeColor="text1"/>
                <w:kern w:val="0"/>
                <w:sz w:val="21"/>
                <w:szCs w:val="21"/>
                <w14:textFill>
                  <w14:solidFill>
                    <w14:schemeClr w14:val="tx1"/>
                  </w14:solidFill>
                </w14:textFill>
              </w:rPr>
            </w:pPr>
            <w:r>
              <w:rPr>
                <w:rFonts w:hint="eastAsia" w:ascii="宋体" w:hAnsi="宋体" w:cs="Tahoma"/>
                <w:color w:val="000000" w:themeColor="text1"/>
                <w:kern w:val="0"/>
                <w:sz w:val="21"/>
                <w:szCs w:val="21"/>
                <w14:textFill>
                  <w14:solidFill>
                    <w14:schemeClr w14:val="tx1"/>
                  </w14:solidFill>
                </w14:textFill>
              </w:rPr>
              <w:t>3</w:t>
            </w:r>
          </w:p>
        </w:tc>
        <w:tc>
          <w:tcPr>
            <w:tcW w:w="4664" w:type="dxa"/>
            <w:noWrap w:val="0"/>
            <w:vAlign w:val="center"/>
          </w:tcPr>
          <w:p w14:paraId="1BA9216E">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eastAsia="zh-CN"/>
              </w:rPr>
              <w:t>教职工党建活动材料</w:t>
            </w:r>
          </w:p>
        </w:tc>
        <w:tc>
          <w:tcPr>
            <w:tcW w:w="791" w:type="dxa"/>
            <w:noWrap w:val="0"/>
            <w:vAlign w:val="center"/>
          </w:tcPr>
          <w:p w14:paraId="2D981C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eastAsia="宋体" w:cs="Tahoma"/>
                <w:color w:val="000000"/>
                <w:kern w:val="0"/>
                <w:sz w:val="21"/>
                <w:szCs w:val="21"/>
                <w:lang w:val="en-US" w:eastAsia="zh-CN" w:bidi="ar-SA"/>
              </w:rPr>
            </w:pPr>
            <w:r>
              <w:rPr>
                <w:rFonts w:hint="eastAsia" w:ascii="宋体" w:hAnsi="宋体" w:cs="Tahoma"/>
                <w:color w:val="000000"/>
                <w:kern w:val="0"/>
                <w:sz w:val="21"/>
                <w:szCs w:val="21"/>
              </w:rPr>
              <w:t>30年</w:t>
            </w:r>
          </w:p>
        </w:tc>
        <w:tc>
          <w:tcPr>
            <w:tcW w:w="2356" w:type="dxa"/>
            <w:noWrap w:val="0"/>
            <w:vAlign w:val="center"/>
          </w:tcPr>
          <w:p w14:paraId="13F761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themeColor="text1"/>
                <w:kern w:val="0"/>
                <w:sz w:val="21"/>
                <w:szCs w:val="21"/>
                <w:lang w:eastAsia="zh-CN"/>
                <w14:textFill>
                  <w14:solidFill>
                    <w14:schemeClr w14:val="tx1"/>
                  </w14:solidFill>
                </w14:textFill>
              </w:rPr>
            </w:pPr>
          </w:p>
        </w:tc>
      </w:tr>
      <w:tr w14:paraId="76F6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5460E8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133BAD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4</w:t>
            </w:r>
          </w:p>
        </w:tc>
        <w:tc>
          <w:tcPr>
            <w:tcW w:w="4664" w:type="dxa"/>
            <w:noWrap w:val="0"/>
            <w:vAlign w:val="center"/>
          </w:tcPr>
          <w:p w14:paraId="190B921D">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eastAsia="zh-CN"/>
              </w:rPr>
              <w:t>学院教职工党员名册</w:t>
            </w:r>
          </w:p>
        </w:tc>
        <w:tc>
          <w:tcPr>
            <w:tcW w:w="791" w:type="dxa"/>
            <w:noWrap w:val="0"/>
            <w:vAlign w:val="center"/>
          </w:tcPr>
          <w:p w14:paraId="08B9CA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eastAsia="宋体" w:cs="Tahoma"/>
                <w:color w:val="000000"/>
                <w:kern w:val="0"/>
                <w:sz w:val="21"/>
                <w:szCs w:val="21"/>
                <w:lang w:val="en-US" w:eastAsia="zh-CN" w:bidi="ar-SA"/>
              </w:rPr>
            </w:pPr>
            <w:r>
              <w:rPr>
                <w:rFonts w:hint="eastAsia" w:ascii="宋体" w:hAnsi="宋体" w:cs="Tahoma"/>
                <w:color w:val="000000"/>
                <w:kern w:val="0"/>
                <w:sz w:val="21"/>
                <w:szCs w:val="21"/>
              </w:rPr>
              <w:t>永久</w:t>
            </w:r>
          </w:p>
        </w:tc>
        <w:tc>
          <w:tcPr>
            <w:tcW w:w="2356" w:type="dxa"/>
            <w:noWrap w:val="0"/>
            <w:vAlign w:val="center"/>
          </w:tcPr>
          <w:p w14:paraId="7C6348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1DEB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071533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0FA2A6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5</w:t>
            </w:r>
          </w:p>
        </w:tc>
        <w:tc>
          <w:tcPr>
            <w:tcW w:w="4664" w:type="dxa"/>
            <w:noWrap w:val="0"/>
            <w:vAlign w:val="center"/>
          </w:tcPr>
          <w:p w14:paraId="3FFFEE7C">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eastAsia="zh-CN"/>
              </w:rPr>
              <w:t>学院优秀党员名单</w:t>
            </w:r>
          </w:p>
        </w:tc>
        <w:tc>
          <w:tcPr>
            <w:tcW w:w="791" w:type="dxa"/>
            <w:noWrap w:val="0"/>
            <w:vAlign w:val="center"/>
          </w:tcPr>
          <w:p w14:paraId="419C0B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eastAsia="宋体" w:cs="Tahoma"/>
                <w:color w:val="000000"/>
                <w:kern w:val="0"/>
                <w:sz w:val="21"/>
                <w:szCs w:val="21"/>
                <w:lang w:val="en-US" w:eastAsia="zh-CN" w:bidi="ar-SA"/>
              </w:rPr>
            </w:pPr>
            <w:r>
              <w:rPr>
                <w:rFonts w:hint="eastAsia" w:ascii="宋体" w:hAnsi="宋体" w:cs="Tahoma"/>
                <w:color w:val="000000"/>
                <w:kern w:val="0"/>
                <w:sz w:val="21"/>
                <w:szCs w:val="21"/>
              </w:rPr>
              <w:t>永久</w:t>
            </w:r>
          </w:p>
        </w:tc>
        <w:tc>
          <w:tcPr>
            <w:tcW w:w="2356" w:type="dxa"/>
            <w:noWrap w:val="0"/>
            <w:vAlign w:val="center"/>
          </w:tcPr>
          <w:p w14:paraId="668AEC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76AF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restart"/>
            <w:noWrap w:val="0"/>
            <w:vAlign w:val="center"/>
          </w:tcPr>
          <w:p w14:paraId="605ED3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XZ</w:t>
            </w:r>
          </w:p>
          <w:p w14:paraId="22483D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行政</w:t>
            </w:r>
          </w:p>
          <w:p w14:paraId="5CE134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r>
              <w:rPr>
                <w:rFonts w:hint="eastAsia" w:ascii="宋体" w:hAnsi="宋体" w:cs="Tahoma"/>
                <w:b/>
                <w:bCs/>
                <w:color w:val="000000"/>
                <w:kern w:val="0"/>
                <w:sz w:val="21"/>
                <w:szCs w:val="21"/>
              </w:rPr>
              <w:t>工作</w:t>
            </w:r>
          </w:p>
        </w:tc>
        <w:tc>
          <w:tcPr>
            <w:tcW w:w="706" w:type="dxa"/>
            <w:noWrap w:val="0"/>
            <w:vAlign w:val="center"/>
          </w:tcPr>
          <w:p w14:paraId="39032E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w:t>
            </w:r>
          </w:p>
        </w:tc>
        <w:tc>
          <w:tcPr>
            <w:tcW w:w="4664" w:type="dxa"/>
            <w:noWrap w:val="0"/>
            <w:vAlign w:val="center"/>
          </w:tcPr>
          <w:p w14:paraId="1AA7FAA6">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针对本院的校发文件</w:t>
            </w:r>
          </w:p>
        </w:tc>
        <w:tc>
          <w:tcPr>
            <w:tcW w:w="791" w:type="dxa"/>
            <w:noWrap w:val="0"/>
            <w:vAlign w:val="center"/>
          </w:tcPr>
          <w:p w14:paraId="4ED1CA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2AB650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s="Tahoma"/>
                <w:color w:val="000000"/>
                <w:kern w:val="0"/>
                <w:sz w:val="21"/>
                <w:szCs w:val="21"/>
              </w:rPr>
            </w:pPr>
          </w:p>
        </w:tc>
      </w:tr>
      <w:tr w14:paraId="3874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7E8F98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225C6C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2</w:t>
            </w:r>
          </w:p>
        </w:tc>
        <w:tc>
          <w:tcPr>
            <w:tcW w:w="4664" w:type="dxa"/>
            <w:noWrap w:val="0"/>
            <w:vAlign w:val="center"/>
          </w:tcPr>
          <w:p w14:paraId="78D6C9E6">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学院发展定位和发展规划</w:t>
            </w:r>
          </w:p>
        </w:tc>
        <w:tc>
          <w:tcPr>
            <w:tcW w:w="791" w:type="dxa"/>
            <w:noWrap w:val="0"/>
            <w:vAlign w:val="center"/>
          </w:tcPr>
          <w:p w14:paraId="012736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643060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s="Tahoma"/>
                <w:color w:val="000000"/>
                <w:kern w:val="0"/>
                <w:sz w:val="21"/>
                <w:szCs w:val="21"/>
                <w:lang w:eastAsia="zh-CN"/>
              </w:rPr>
            </w:pPr>
          </w:p>
        </w:tc>
      </w:tr>
      <w:tr w14:paraId="62CB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16C9BB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386CFB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w:t>
            </w:r>
          </w:p>
        </w:tc>
        <w:tc>
          <w:tcPr>
            <w:tcW w:w="4664" w:type="dxa"/>
            <w:noWrap w:val="0"/>
            <w:vAlign w:val="center"/>
          </w:tcPr>
          <w:p w14:paraId="2EBACCC9">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学院党政联席会会议记录</w:t>
            </w:r>
          </w:p>
        </w:tc>
        <w:tc>
          <w:tcPr>
            <w:tcW w:w="791" w:type="dxa"/>
            <w:noWrap w:val="0"/>
            <w:vAlign w:val="center"/>
          </w:tcPr>
          <w:p w14:paraId="138165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44BA8E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1942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1ACAA9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2B504A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4</w:t>
            </w:r>
          </w:p>
        </w:tc>
        <w:tc>
          <w:tcPr>
            <w:tcW w:w="4664" w:type="dxa"/>
            <w:noWrap w:val="0"/>
            <w:vAlign w:val="center"/>
          </w:tcPr>
          <w:p w14:paraId="60A8A244">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公章使用记录</w:t>
            </w:r>
          </w:p>
        </w:tc>
        <w:tc>
          <w:tcPr>
            <w:tcW w:w="791" w:type="dxa"/>
            <w:noWrap w:val="0"/>
            <w:vAlign w:val="center"/>
          </w:tcPr>
          <w:p w14:paraId="407160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10年</w:t>
            </w:r>
          </w:p>
        </w:tc>
        <w:tc>
          <w:tcPr>
            <w:tcW w:w="2356" w:type="dxa"/>
            <w:noWrap w:val="0"/>
            <w:vAlign w:val="center"/>
          </w:tcPr>
          <w:p w14:paraId="1C8CE3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2A29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7F75A4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7E311A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5</w:t>
            </w:r>
          </w:p>
        </w:tc>
        <w:tc>
          <w:tcPr>
            <w:tcW w:w="4664" w:type="dxa"/>
            <w:noWrap w:val="0"/>
            <w:vAlign w:val="center"/>
          </w:tcPr>
          <w:p w14:paraId="7CBF80D2">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学院教职工名册</w:t>
            </w:r>
          </w:p>
        </w:tc>
        <w:tc>
          <w:tcPr>
            <w:tcW w:w="791" w:type="dxa"/>
            <w:noWrap w:val="0"/>
            <w:vAlign w:val="center"/>
          </w:tcPr>
          <w:p w14:paraId="15AE3D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093849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1C5C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65B6A2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2C97D3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6</w:t>
            </w:r>
          </w:p>
        </w:tc>
        <w:tc>
          <w:tcPr>
            <w:tcW w:w="4664" w:type="dxa"/>
            <w:noWrap w:val="0"/>
            <w:vAlign w:val="center"/>
          </w:tcPr>
          <w:p w14:paraId="7D3BE07A">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表彰和奖励先进集体、先进教职工的材料</w:t>
            </w:r>
          </w:p>
        </w:tc>
        <w:tc>
          <w:tcPr>
            <w:tcW w:w="791" w:type="dxa"/>
            <w:noWrap w:val="0"/>
            <w:vAlign w:val="center"/>
          </w:tcPr>
          <w:p w14:paraId="6B7C8B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346D15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5DA9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5D1FC1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4BA431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7</w:t>
            </w:r>
          </w:p>
        </w:tc>
        <w:tc>
          <w:tcPr>
            <w:tcW w:w="4664" w:type="dxa"/>
            <w:noWrap w:val="0"/>
            <w:vAlign w:val="center"/>
          </w:tcPr>
          <w:p w14:paraId="5F54FA90">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学院工作计划、年底工作总结</w:t>
            </w:r>
          </w:p>
        </w:tc>
        <w:tc>
          <w:tcPr>
            <w:tcW w:w="791" w:type="dxa"/>
            <w:noWrap w:val="0"/>
            <w:vAlign w:val="center"/>
          </w:tcPr>
          <w:p w14:paraId="1DF00D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028255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s="Tahoma"/>
                <w:color w:val="000000"/>
                <w:kern w:val="0"/>
                <w:sz w:val="21"/>
                <w:szCs w:val="21"/>
                <w:lang w:eastAsia="zh-CN"/>
              </w:rPr>
            </w:pPr>
          </w:p>
        </w:tc>
      </w:tr>
      <w:tr w14:paraId="23EB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1F8A8B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378FA8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8</w:t>
            </w:r>
          </w:p>
        </w:tc>
        <w:tc>
          <w:tcPr>
            <w:tcW w:w="4664" w:type="dxa"/>
            <w:noWrap w:val="0"/>
            <w:vAlign w:val="center"/>
          </w:tcPr>
          <w:p w14:paraId="30F0EED8">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学院重大活动资料（画册、活动方案等）</w:t>
            </w:r>
          </w:p>
        </w:tc>
        <w:tc>
          <w:tcPr>
            <w:tcW w:w="791" w:type="dxa"/>
            <w:noWrap w:val="0"/>
            <w:vAlign w:val="center"/>
          </w:tcPr>
          <w:p w14:paraId="014342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5623A0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488B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4C8F6C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33ACBA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9</w:t>
            </w:r>
          </w:p>
        </w:tc>
        <w:tc>
          <w:tcPr>
            <w:tcW w:w="4664" w:type="dxa"/>
            <w:noWrap w:val="0"/>
            <w:vAlign w:val="center"/>
          </w:tcPr>
          <w:p w14:paraId="26168497">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对外（国内）交流材料、合同、协议等</w:t>
            </w:r>
          </w:p>
        </w:tc>
        <w:tc>
          <w:tcPr>
            <w:tcW w:w="791" w:type="dxa"/>
            <w:noWrap w:val="0"/>
            <w:vAlign w:val="center"/>
          </w:tcPr>
          <w:p w14:paraId="64248A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58F8AE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5746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1661E3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7BF71D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10</w:t>
            </w:r>
          </w:p>
        </w:tc>
        <w:tc>
          <w:tcPr>
            <w:tcW w:w="4664" w:type="dxa"/>
            <w:noWrap w:val="0"/>
            <w:vAlign w:val="center"/>
          </w:tcPr>
          <w:p w14:paraId="32819AC4">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师资队伍建设相关材料</w:t>
            </w:r>
          </w:p>
        </w:tc>
        <w:tc>
          <w:tcPr>
            <w:tcW w:w="791" w:type="dxa"/>
            <w:noWrap w:val="0"/>
            <w:vAlign w:val="center"/>
          </w:tcPr>
          <w:p w14:paraId="39AED7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1E0D90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0693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5ADD1D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415C71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11</w:t>
            </w:r>
          </w:p>
        </w:tc>
        <w:tc>
          <w:tcPr>
            <w:tcW w:w="4664" w:type="dxa"/>
            <w:noWrap w:val="0"/>
            <w:vAlign w:val="center"/>
          </w:tcPr>
          <w:p w14:paraId="672D4A9D">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院史、班史及校庆活动中形成的重要材料</w:t>
            </w:r>
          </w:p>
        </w:tc>
        <w:tc>
          <w:tcPr>
            <w:tcW w:w="791" w:type="dxa"/>
            <w:noWrap w:val="0"/>
            <w:vAlign w:val="center"/>
          </w:tcPr>
          <w:p w14:paraId="304ECB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451D0F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r>
              <w:rPr>
                <w:rFonts w:hint="eastAsia" w:ascii="宋体" w:hAnsi="宋体"/>
                <w:color w:val="000000"/>
                <w:kern w:val="0"/>
                <w:sz w:val="21"/>
                <w:szCs w:val="21"/>
              </w:rPr>
              <w:t>工作完成后，按学校要求移交档案馆</w:t>
            </w:r>
          </w:p>
        </w:tc>
      </w:tr>
      <w:tr w14:paraId="6083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2B406E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7A9628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r>
              <w:rPr>
                <w:rFonts w:hint="eastAsia" w:ascii="宋体" w:hAnsi="宋体" w:cs="Tahoma"/>
                <w:color w:val="000000"/>
                <w:kern w:val="0"/>
                <w:sz w:val="21"/>
                <w:szCs w:val="21"/>
              </w:rPr>
              <w:t>12</w:t>
            </w:r>
          </w:p>
        </w:tc>
        <w:tc>
          <w:tcPr>
            <w:tcW w:w="4664" w:type="dxa"/>
            <w:noWrap w:val="0"/>
            <w:vAlign w:val="center"/>
          </w:tcPr>
          <w:p w14:paraId="1FD79BCC">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eastAsia="zh-CN"/>
              </w:rPr>
              <w:t>消防安全工作情况</w:t>
            </w:r>
          </w:p>
        </w:tc>
        <w:tc>
          <w:tcPr>
            <w:tcW w:w="791" w:type="dxa"/>
            <w:noWrap w:val="0"/>
            <w:vAlign w:val="center"/>
          </w:tcPr>
          <w:p w14:paraId="496994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eastAsia="宋体" w:cs="Tahoma"/>
                <w:color w:val="000000"/>
                <w:kern w:val="0"/>
                <w:sz w:val="21"/>
                <w:szCs w:val="21"/>
                <w:lang w:val="en-US" w:eastAsia="zh-CN" w:bidi="ar-SA"/>
              </w:rPr>
            </w:pPr>
            <w:r>
              <w:rPr>
                <w:rFonts w:hint="eastAsia" w:ascii="宋体" w:hAnsi="宋体" w:cs="Tahoma"/>
                <w:color w:val="000000"/>
                <w:kern w:val="0"/>
                <w:sz w:val="21"/>
                <w:szCs w:val="21"/>
              </w:rPr>
              <w:t>10年</w:t>
            </w:r>
          </w:p>
        </w:tc>
        <w:tc>
          <w:tcPr>
            <w:tcW w:w="2356" w:type="dxa"/>
            <w:noWrap w:val="0"/>
            <w:vAlign w:val="center"/>
          </w:tcPr>
          <w:p w14:paraId="738BA0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215A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restart"/>
            <w:noWrap w:val="0"/>
            <w:vAlign w:val="center"/>
          </w:tcPr>
          <w:p w14:paraId="5A8119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JX</w:t>
            </w:r>
          </w:p>
          <w:p w14:paraId="4E192F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教学</w:t>
            </w:r>
          </w:p>
          <w:p w14:paraId="532B4A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olor w:val="000000"/>
                <w:kern w:val="0"/>
                <w:sz w:val="21"/>
                <w:szCs w:val="21"/>
              </w:rPr>
            </w:pPr>
            <w:r>
              <w:rPr>
                <w:rFonts w:hint="eastAsia" w:ascii="宋体" w:hAnsi="宋体" w:cs="Tahoma"/>
                <w:b/>
                <w:bCs/>
                <w:color w:val="000000"/>
                <w:kern w:val="0"/>
                <w:sz w:val="21"/>
                <w:szCs w:val="21"/>
              </w:rPr>
              <w:t>工作</w:t>
            </w:r>
          </w:p>
        </w:tc>
        <w:tc>
          <w:tcPr>
            <w:tcW w:w="706" w:type="dxa"/>
            <w:noWrap w:val="0"/>
            <w:vAlign w:val="center"/>
          </w:tcPr>
          <w:p w14:paraId="474CC9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olor w:val="000000"/>
                <w:kern w:val="0"/>
                <w:sz w:val="21"/>
                <w:szCs w:val="21"/>
              </w:rPr>
            </w:pPr>
          </w:p>
        </w:tc>
        <w:tc>
          <w:tcPr>
            <w:tcW w:w="4664" w:type="dxa"/>
            <w:noWrap w:val="0"/>
            <w:vAlign w:val="center"/>
          </w:tcPr>
          <w:p w14:paraId="57623E60">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b/>
                <w:bCs/>
                <w:color w:val="000000"/>
                <w:kern w:val="0"/>
                <w:sz w:val="21"/>
                <w:szCs w:val="21"/>
                <w:lang w:eastAsia="zh-CN"/>
              </w:rPr>
              <w:t>一、研究生管理</w:t>
            </w:r>
          </w:p>
        </w:tc>
        <w:tc>
          <w:tcPr>
            <w:tcW w:w="791" w:type="dxa"/>
            <w:noWrap w:val="0"/>
            <w:vAlign w:val="center"/>
          </w:tcPr>
          <w:p w14:paraId="76862A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p>
        </w:tc>
        <w:tc>
          <w:tcPr>
            <w:tcW w:w="2356" w:type="dxa"/>
            <w:noWrap w:val="0"/>
            <w:vAlign w:val="center"/>
          </w:tcPr>
          <w:p w14:paraId="161328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6791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5B7D7E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olor w:val="000000"/>
                <w:kern w:val="0"/>
                <w:sz w:val="21"/>
                <w:szCs w:val="21"/>
              </w:rPr>
            </w:pPr>
          </w:p>
        </w:tc>
        <w:tc>
          <w:tcPr>
            <w:tcW w:w="706" w:type="dxa"/>
            <w:noWrap w:val="0"/>
            <w:vAlign w:val="center"/>
          </w:tcPr>
          <w:p w14:paraId="65AF60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olor w:val="000000"/>
                <w:kern w:val="0"/>
                <w:sz w:val="21"/>
                <w:szCs w:val="21"/>
              </w:rPr>
            </w:pPr>
            <w:r>
              <w:rPr>
                <w:rFonts w:hint="eastAsia" w:ascii="宋体" w:hAnsi="宋体" w:cs="Tahoma"/>
                <w:color w:val="000000"/>
                <w:kern w:val="0"/>
                <w:sz w:val="21"/>
                <w:szCs w:val="21"/>
              </w:rPr>
              <w:t>1</w:t>
            </w:r>
          </w:p>
        </w:tc>
        <w:tc>
          <w:tcPr>
            <w:tcW w:w="4664" w:type="dxa"/>
            <w:noWrap w:val="0"/>
            <w:vAlign w:val="center"/>
          </w:tcPr>
          <w:p w14:paraId="555342D4">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①学校印发的管理文件；②学院制定的管理文件</w:t>
            </w:r>
          </w:p>
        </w:tc>
        <w:tc>
          <w:tcPr>
            <w:tcW w:w="791" w:type="dxa"/>
            <w:noWrap w:val="0"/>
            <w:vAlign w:val="center"/>
          </w:tcPr>
          <w:p w14:paraId="0453C6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4F172F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s="Tahoma"/>
                <w:color w:val="000000"/>
                <w:kern w:val="0"/>
                <w:sz w:val="21"/>
                <w:szCs w:val="21"/>
              </w:rPr>
            </w:pPr>
          </w:p>
        </w:tc>
      </w:tr>
      <w:tr w14:paraId="684D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67842D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0C2DD8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2</w:t>
            </w:r>
          </w:p>
        </w:tc>
        <w:tc>
          <w:tcPr>
            <w:tcW w:w="4664" w:type="dxa"/>
            <w:noWrap w:val="0"/>
            <w:vAlign w:val="center"/>
          </w:tcPr>
          <w:p w14:paraId="4ED587FF">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①研究生学位档案；②研究生学位证书和毕业证书电子版</w:t>
            </w:r>
          </w:p>
        </w:tc>
        <w:tc>
          <w:tcPr>
            <w:tcW w:w="791" w:type="dxa"/>
            <w:noWrap w:val="0"/>
            <w:vAlign w:val="center"/>
          </w:tcPr>
          <w:p w14:paraId="1154ED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3D167B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olor w:val="000000"/>
                <w:kern w:val="0"/>
                <w:sz w:val="21"/>
                <w:szCs w:val="21"/>
              </w:rPr>
            </w:pPr>
            <w:r>
              <w:rPr>
                <w:rFonts w:hint="eastAsia" w:ascii="宋体" w:hAnsi="宋体"/>
                <w:color w:val="000000"/>
                <w:kern w:val="0"/>
                <w:sz w:val="21"/>
                <w:szCs w:val="21"/>
              </w:rPr>
              <w:t>工作完成后，按学校要求移交档案馆</w:t>
            </w:r>
          </w:p>
        </w:tc>
      </w:tr>
      <w:tr w14:paraId="38DA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486085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289181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w:t>
            </w:r>
          </w:p>
        </w:tc>
        <w:tc>
          <w:tcPr>
            <w:tcW w:w="4664" w:type="dxa"/>
            <w:noWrap w:val="0"/>
            <w:vAlign w:val="center"/>
          </w:tcPr>
          <w:p w14:paraId="0EFF314A">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①研究生人事档案②研究生毕业生合影照片</w:t>
            </w:r>
          </w:p>
        </w:tc>
        <w:tc>
          <w:tcPr>
            <w:tcW w:w="791" w:type="dxa"/>
            <w:noWrap w:val="0"/>
            <w:vAlign w:val="center"/>
          </w:tcPr>
          <w:p w14:paraId="13540B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4FD974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工作完成后，按学校要求移交档案馆</w:t>
            </w:r>
          </w:p>
        </w:tc>
      </w:tr>
      <w:tr w14:paraId="61B6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4727A6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olor w:val="000000"/>
                <w:kern w:val="0"/>
                <w:sz w:val="21"/>
                <w:szCs w:val="21"/>
              </w:rPr>
            </w:pPr>
          </w:p>
        </w:tc>
        <w:tc>
          <w:tcPr>
            <w:tcW w:w="706" w:type="dxa"/>
            <w:noWrap w:val="0"/>
            <w:vAlign w:val="center"/>
          </w:tcPr>
          <w:p w14:paraId="433BEC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olor w:val="000000"/>
                <w:kern w:val="0"/>
                <w:sz w:val="21"/>
                <w:szCs w:val="21"/>
              </w:rPr>
            </w:pPr>
          </w:p>
        </w:tc>
        <w:tc>
          <w:tcPr>
            <w:tcW w:w="4664" w:type="dxa"/>
            <w:noWrap w:val="0"/>
            <w:vAlign w:val="center"/>
          </w:tcPr>
          <w:p w14:paraId="2A97DD8C">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b/>
                <w:bCs/>
                <w:color w:val="000000"/>
                <w:kern w:val="0"/>
                <w:sz w:val="21"/>
                <w:szCs w:val="21"/>
                <w:lang w:eastAsia="zh-CN"/>
              </w:rPr>
              <w:t>二、本科生管理</w:t>
            </w:r>
          </w:p>
        </w:tc>
        <w:tc>
          <w:tcPr>
            <w:tcW w:w="791" w:type="dxa"/>
            <w:noWrap w:val="0"/>
            <w:vAlign w:val="center"/>
          </w:tcPr>
          <w:p w14:paraId="66BED0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olor w:val="000000"/>
                <w:kern w:val="0"/>
                <w:sz w:val="21"/>
                <w:szCs w:val="21"/>
              </w:rPr>
            </w:pPr>
          </w:p>
        </w:tc>
        <w:tc>
          <w:tcPr>
            <w:tcW w:w="2356" w:type="dxa"/>
            <w:noWrap w:val="0"/>
            <w:vAlign w:val="center"/>
          </w:tcPr>
          <w:p w14:paraId="02187B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106F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7EC2A2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374B9B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w:t>
            </w:r>
          </w:p>
        </w:tc>
        <w:tc>
          <w:tcPr>
            <w:tcW w:w="4664" w:type="dxa"/>
            <w:noWrap w:val="0"/>
            <w:vAlign w:val="center"/>
          </w:tcPr>
          <w:p w14:paraId="73706649">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教学管理规章制度</w:t>
            </w:r>
          </w:p>
        </w:tc>
        <w:tc>
          <w:tcPr>
            <w:tcW w:w="791" w:type="dxa"/>
            <w:noWrap w:val="0"/>
            <w:vAlign w:val="center"/>
          </w:tcPr>
          <w:p w14:paraId="1318CF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5E5899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7835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30E3FE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5CB502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2</w:t>
            </w:r>
          </w:p>
        </w:tc>
        <w:tc>
          <w:tcPr>
            <w:tcW w:w="4664" w:type="dxa"/>
            <w:noWrap w:val="0"/>
            <w:vAlign w:val="center"/>
          </w:tcPr>
          <w:p w14:paraId="4FC67BAB">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上级有关教学检查、评估和各级优秀教学质量有关评奖材料、结论、证书等重要文件</w:t>
            </w:r>
          </w:p>
        </w:tc>
        <w:tc>
          <w:tcPr>
            <w:tcW w:w="791" w:type="dxa"/>
            <w:noWrap w:val="0"/>
            <w:vAlign w:val="center"/>
          </w:tcPr>
          <w:p w14:paraId="22C9E2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2E52C2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s="Tahoma"/>
                <w:color w:val="000000"/>
                <w:kern w:val="0"/>
                <w:sz w:val="21"/>
                <w:szCs w:val="21"/>
              </w:rPr>
            </w:pPr>
          </w:p>
        </w:tc>
      </w:tr>
      <w:tr w14:paraId="23A3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20AC9C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5B5604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w:t>
            </w:r>
          </w:p>
        </w:tc>
        <w:tc>
          <w:tcPr>
            <w:tcW w:w="4664" w:type="dxa"/>
            <w:noWrap w:val="0"/>
            <w:vAlign w:val="center"/>
          </w:tcPr>
          <w:p w14:paraId="242A4659">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学院领导督导教学工作（①学院领导开展教学建设、研究教学工作情况的工作计划；②活动与会议记录；③听课与检查记录；④调停课、补课申请）</w:t>
            </w:r>
          </w:p>
        </w:tc>
        <w:tc>
          <w:tcPr>
            <w:tcW w:w="791" w:type="dxa"/>
            <w:noWrap w:val="0"/>
            <w:vAlign w:val="center"/>
          </w:tcPr>
          <w:p w14:paraId="5A1429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3E79B1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7775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2A8040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0E7DD4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4</w:t>
            </w:r>
          </w:p>
        </w:tc>
        <w:tc>
          <w:tcPr>
            <w:tcW w:w="4664" w:type="dxa"/>
            <w:noWrap w:val="0"/>
            <w:vAlign w:val="center"/>
          </w:tcPr>
          <w:p w14:paraId="55B24FED">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各学期校历表、课表</w:t>
            </w:r>
          </w:p>
        </w:tc>
        <w:tc>
          <w:tcPr>
            <w:tcW w:w="791" w:type="dxa"/>
            <w:noWrap w:val="0"/>
            <w:vAlign w:val="center"/>
          </w:tcPr>
          <w:p w14:paraId="1E534D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10年</w:t>
            </w:r>
          </w:p>
        </w:tc>
        <w:tc>
          <w:tcPr>
            <w:tcW w:w="2356" w:type="dxa"/>
            <w:noWrap w:val="0"/>
            <w:vAlign w:val="center"/>
          </w:tcPr>
          <w:p w14:paraId="487E7B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olor w:val="000000"/>
                <w:kern w:val="0"/>
                <w:sz w:val="21"/>
                <w:szCs w:val="21"/>
              </w:rPr>
            </w:pPr>
          </w:p>
        </w:tc>
      </w:tr>
      <w:tr w14:paraId="4A71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08B32E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381D02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5</w:t>
            </w:r>
          </w:p>
        </w:tc>
        <w:tc>
          <w:tcPr>
            <w:tcW w:w="4664" w:type="dxa"/>
            <w:noWrap w:val="0"/>
            <w:vAlign w:val="center"/>
          </w:tcPr>
          <w:p w14:paraId="287720CA">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学业异动及学业处理（升级、留级、休学、复学、转专业、出国、学业处理、退学等的申请）</w:t>
            </w:r>
          </w:p>
        </w:tc>
        <w:tc>
          <w:tcPr>
            <w:tcW w:w="791" w:type="dxa"/>
            <w:noWrap w:val="0"/>
            <w:vAlign w:val="center"/>
          </w:tcPr>
          <w:p w14:paraId="09C6BB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10年</w:t>
            </w:r>
          </w:p>
        </w:tc>
        <w:tc>
          <w:tcPr>
            <w:tcW w:w="2356" w:type="dxa"/>
            <w:noWrap w:val="0"/>
            <w:vAlign w:val="center"/>
          </w:tcPr>
          <w:p w14:paraId="6BE1E0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olor w:val="000000"/>
                <w:kern w:val="0"/>
                <w:sz w:val="21"/>
                <w:szCs w:val="21"/>
              </w:rPr>
            </w:pPr>
          </w:p>
        </w:tc>
      </w:tr>
      <w:tr w14:paraId="491A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043EE0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32B161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6</w:t>
            </w:r>
          </w:p>
        </w:tc>
        <w:tc>
          <w:tcPr>
            <w:tcW w:w="4664" w:type="dxa"/>
            <w:noWrap w:val="0"/>
            <w:vAlign w:val="center"/>
          </w:tcPr>
          <w:p w14:paraId="74BAB67F">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课程建设材料</w:t>
            </w:r>
          </w:p>
        </w:tc>
        <w:tc>
          <w:tcPr>
            <w:tcW w:w="791" w:type="dxa"/>
            <w:noWrap w:val="0"/>
            <w:vAlign w:val="center"/>
          </w:tcPr>
          <w:p w14:paraId="405004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10年</w:t>
            </w:r>
          </w:p>
        </w:tc>
        <w:tc>
          <w:tcPr>
            <w:tcW w:w="2356" w:type="dxa"/>
            <w:noWrap w:val="0"/>
            <w:vAlign w:val="center"/>
          </w:tcPr>
          <w:p w14:paraId="7E2B75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olor w:val="000000"/>
                <w:kern w:val="0"/>
                <w:sz w:val="21"/>
                <w:szCs w:val="21"/>
              </w:rPr>
            </w:pPr>
          </w:p>
        </w:tc>
      </w:tr>
      <w:tr w14:paraId="2C84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0F2B2E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02AB27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7</w:t>
            </w:r>
          </w:p>
        </w:tc>
        <w:tc>
          <w:tcPr>
            <w:tcW w:w="4664" w:type="dxa"/>
            <w:noWrap w:val="0"/>
            <w:vAlign w:val="center"/>
          </w:tcPr>
          <w:p w14:paraId="158906EC">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实验课开设情况</w:t>
            </w:r>
          </w:p>
        </w:tc>
        <w:tc>
          <w:tcPr>
            <w:tcW w:w="791" w:type="dxa"/>
            <w:noWrap w:val="0"/>
            <w:vAlign w:val="center"/>
          </w:tcPr>
          <w:p w14:paraId="17DEE3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10年</w:t>
            </w:r>
          </w:p>
        </w:tc>
        <w:tc>
          <w:tcPr>
            <w:tcW w:w="2356" w:type="dxa"/>
            <w:noWrap w:val="0"/>
            <w:vAlign w:val="center"/>
          </w:tcPr>
          <w:p w14:paraId="7B4FAA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olor w:val="000000"/>
                <w:kern w:val="0"/>
                <w:sz w:val="21"/>
                <w:szCs w:val="21"/>
              </w:rPr>
            </w:pPr>
          </w:p>
        </w:tc>
      </w:tr>
      <w:tr w14:paraId="221F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74C0EA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3B5D91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8</w:t>
            </w:r>
          </w:p>
        </w:tc>
        <w:tc>
          <w:tcPr>
            <w:tcW w:w="4664" w:type="dxa"/>
            <w:noWrap w:val="0"/>
            <w:vAlign w:val="center"/>
          </w:tcPr>
          <w:p w14:paraId="51F04996">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期末考试试卷</w:t>
            </w:r>
          </w:p>
        </w:tc>
        <w:tc>
          <w:tcPr>
            <w:tcW w:w="791" w:type="dxa"/>
            <w:noWrap w:val="0"/>
            <w:vAlign w:val="center"/>
          </w:tcPr>
          <w:p w14:paraId="64D72F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5年</w:t>
            </w:r>
          </w:p>
        </w:tc>
        <w:tc>
          <w:tcPr>
            <w:tcW w:w="2356" w:type="dxa"/>
            <w:noWrap w:val="0"/>
            <w:vAlign w:val="center"/>
          </w:tcPr>
          <w:p w14:paraId="72A2BB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olor w:val="000000"/>
                <w:kern w:val="0"/>
                <w:sz w:val="21"/>
                <w:szCs w:val="21"/>
              </w:rPr>
            </w:pPr>
          </w:p>
        </w:tc>
      </w:tr>
      <w:tr w14:paraId="1125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401652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300DA1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9</w:t>
            </w:r>
          </w:p>
        </w:tc>
        <w:tc>
          <w:tcPr>
            <w:tcW w:w="4664" w:type="dxa"/>
            <w:noWrap w:val="0"/>
            <w:vAlign w:val="center"/>
          </w:tcPr>
          <w:p w14:paraId="3F3FBC53">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实践教学与科研训练相关材料</w:t>
            </w:r>
          </w:p>
        </w:tc>
        <w:tc>
          <w:tcPr>
            <w:tcW w:w="791" w:type="dxa"/>
            <w:noWrap w:val="0"/>
            <w:vAlign w:val="center"/>
          </w:tcPr>
          <w:p w14:paraId="2413CA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67C27D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olor w:val="000000"/>
                <w:kern w:val="0"/>
                <w:sz w:val="21"/>
                <w:szCs w:val="21"/>
              </w:rPr>
            </w:pPr>
          </w:p>
        </w:tc>
      </w:tr>
      <w:tr w14:paraId="3C41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7CAE12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5852D3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10</w:t>
            </w:r>
          </w:p>
        </w:tc>
        <w:tc>
          <w:tcPr>
            <w:tcW w:w="4664" w:type="dxa"/>
            <w:noWrap w:val="0"/>
            <w:vAlign w:val="center"/>
          </w:tcPr>
          <w:p w14:paraId="2F7E9774">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毕业生论文答辩工作相关材料（毕业论文及相关评阅材料）</w:t>
            </w:r>
          </w:p>
        </w:tc>
        <w:tc>
          <w:tcPr>
            <w:tcW w:w="791" w:type="dxa"/>
            <w:noWrap w:val="0"/>
            <w:vAlign w:val="center"/>
          </w:tcPr>
          <w:p w14:paraId="7B23D0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2D5BE1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olor w:val="000000"/>
                <w:kern w:val="0"/>
                <w:sz w:val="21"/>
                <w:szCs w:val="21"/>
              </w:rPr>
            </w:pPr>
          </w:p>
        </w:tc>
      </w:tr>
      <w:tr w14:paraId="3E56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1D102B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168C54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11</w:t>
            </w:r>
          </w:p>
        </w:tc>
        <w:tc>
          <w:tcPr>
            <w:tcW w:w="4664" w:type="dxa"/>
            <w:noWrap w:val="0"/>
            <w:vAlign w:val="center"/>
          </w:tcPr>
          <w:p w14:paraId="3105A3A0">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毕业生名册</w:t>
            </w:r>
          </w:p>
        </w:tc>
        <w:tc>
          <w:tcPr>
            <w:tcW w:w="791" w:type="dxa"/>
            <w:noWrap w:val="0"/>
            <w:vAlign w:val="center"/>
          </w:tcPr>
          <w:p w14:paraId="0E7F8F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6A69A7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olor w:val="000000"/>
                <w:kern w:val="0"/>
                <w:sz w:val="21"/>
                <w:szCs w:val="21"/>
              </w:rPr>
            </w:pPr>
          </w:p>
        </w:tc>
      </w:tr>
      <w:tr w14:paraId="42CD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224D51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58E0DC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12</w:t>
            </w:r>
          </w:p>
        </w:tc>
        <w:tc>
          <w:tcPr>
            <w:tcW w:w="4664" w:type="dxa"/>
            <w:noWrap w:val="0"/>
            <w:vAlign w:val="center"/>
          </w:tcPr>
          <w:p w14:paraId="2695ABFD">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教学奖励(教学成果奖、教学名师奖、教材获奖、特色项目奖励等教学获奖文件、情况统计）</w:t>
            </w:r>
          </w:p>
        </w:tc>
        <w:tc>
          <w:tcPr>
            <w:tcW w:w="791" w:type="dxa"/>
            <w:noWrap w:val="0"/>
            <w:vAlign w:val="center"/>
          </w:tcPr>
          <w:p w14:paraId="5DCE60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16082F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0CC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18F330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113297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auto"/>
                <w:kern w:val="0"/>
                <w:sz w:val="21"/>
                <w:szCs w:val="21"/>
              </w:rPr>
            </w:pPr>
            <w:r>
              <w:rPr>
                <w:rFonts w:hint="eastAsia" w:ascii="宋体" w:hAnsi="宋体" w:cs="Tahoma"/>
                <w:color w:val="auto"/>
                <w:kern w:val="0"/>
                <w:sz w:val="21"/>
                <w:szCs w:val="21"/>
              </w:rPr>
              <w:t>13</w:t>
            </w:r>
          </w:p>
        </w:tc>
        <w:tc>
          <w:tcPr>
            <w:tcW w:w="4664" w:type="dxa"/>
            <w:noWrap w:val="0"/>
            <w:vAlign w:val="center"/>
          </w:tcPr>
          <w:p w14:paraId="1CFC4D05">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学籍卡片、毕业证书和学位证书扫描件</w:t>
            </w:r>
          </w:p>
        </w:tc>
        <w:tc>
          <w:tcPr>
            <w:tcW w:w="791" w:type="dxa"/>
            <w:noWrap w:val="0"/>
            <w:vAlign w:val="center"/>
          </w:tcPr>
          <w:p w14:paraId="364947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auto"/>
                <w:kern w:val="0"/>
                <w:sz w:val="21"/>
                <w:szCs w:val="21"/>
              </w:rPr>
            </w:pPr>
            <w:r>
              <w:rPr>
                <w:rFonts w:hint="eastAsia" w:ascii="宋体" w:hAnsi="宋体" w:cs="Tahoma"/>
                <w:color w:val="auto"/>
                <w:kern w:val="0"/>
                <w:sz w:val="21"/>
                <w:szCs w:val="21"/>
              </w:rPr>
              <w:t>永久</w:t>
            </w:r>
          </w:p>
        </w:tc>
        <w:tc>
          <w:tcPr>
            <w:tcW w:w="2356" w:type="dxa"/>
            <w:noWrap w:val="0"/>
            <w:vAlign w:val="center"/>
          </w:tcPr>
          <w:p w14:paraId="69F105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s="Tahoma"/>
                <w:color w:val="auto"/>
                <w:kern w:val="0"/>
                <w:sz w:val="21"/>
                <w:szCs w:val="21"/>
              </w:rPr>
            </w:pPr>
            <w:r>
              <w:rPr>
                <w:rFonts w:hint="eastAsia" w:ascii="宋体" w:hAnsi="宋体" w:cs="Tahoma"/>
                <w:color w:val="auto"/>
                <w:kern w:val="0"/>
                <w:sz w:val="21"/>
                <w:szCs w:val="21"/>
              </w:rPr>
              <w:t>工作完成后，按学校要求移交档案馆</w:t>
            </w:r>
          </w:p>
        </w:tc>
      </w:tr>
      <w:tr w14:paraId="6A76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restart"/>
            <w:noWrap w:val="0"/>
            <w:vAlign w:val="center"/>
          </w:tcPr>
          <w:p w14:paraId="273D20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KY</w:t>
            </w:r>
          </w:p>
          <w:p w14:paraId="1520DD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科研</w:t>
            </w:r>
          </w:p>
          <w:p w14:paraId="33630F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r>
              <w:rPr>
                <w:rFonts w:hint="eastAsia" w:ascii="宋体" w:hAnsi="宋体" w:cs="Tahoma"/>
                <w:b/>
                <w:bCs/>
                <w:color w:val="000000"/>
                <w:kern w:val="0"/>
                <w:sz w:val="21"/>
                <w:szCs w:val="21"/>
              </w:rPr>
              <w:t>管理</w:t>
            </w:r>
          </w:p>
        </w:tc>
        <w:tc>
          <w:tcPr>
            <w:tcW w:w="706" w:type="dxa"/>
            <w:noWrap w:val="0"/>
            <w:vAlign w:val="center"/>
          </w:tcPr>
          <w:p w14:paraId="1E6C5F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w:t>
            </w:r>
          </w:p>
        </w:tc>
        <w:tc>
          <w:tcPr>
            <w:tcW w:w="4664" w:type="dxa"/>
            <w:noWrap w:val="0"/>
            <w:vAlign w:val="center"/>
          </w:tcPr>
          <w:p w14:paraId="77B840BD">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上级有关科研工作的文件材料</w:t>
            </w:r>
          </w:p>
        </w:tc>
        <w:tc>
          <w:tcPr>
            <w:tcW w:w="791" w:type="dxa"/>
            <w:noWrap w:val="0"/>
            <w:vAlign w:val="center"/>
          </w:tcPr>
          <w:p w14:paraId="04C507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50A6C3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s="Tahoma"/>
                <w:color w:val="000000"/>
                <w:kern w:val="0"/>
                <w:sz w:val="21"/>
                <w:szCs w:val="21"/>
              </w:rPr>
            </w:pPr>
          </w:p>
        </w:tc>
      </w:tr>
      <w:tr w14:paraId="4F0D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503A16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680C4D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2</w:t>
            </w:r>
          </w:p>
        </w:tc>
        <w:tc>
          <w:tcPr>
            <w:tcW w:w="4664" w:type="dxa"/>
            <w:noWrap w:val="0"/>
            <w:vAlign w:val="center"/>
          </w:tcPr>
          <w:p w14:paraId="58625E5A">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学院有关科研工作政策、规划、计划、规章制度、工作总结</w:t>
            </w:r>
          </w:p>
        </w:tc>
        <w:tc>
          <w:tcPr>
            <w:tcW w:w="791" w:type="dxa"/>
            <w:noWrap w:val="0"/>
            <w:vAlign w:val="center"/>
          </w:tcPr>
          <w:p w14:paraId="473496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07FB56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s="Tahoma"/>
                <w:color w:val="000000"/>
                <w:kern w:val="0"/>
                <w:sz w:val="21"/>
                <w:szCs w:val="21"/>
              </w:rPr>
            </w:pPr>
          </w:p>
        </w:tc>
      </w:tr>
      <w:tr w14:paraId="1DFA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7C00C8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61E7E4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w:t>
            </w:r>
          </w:p>
        </w:tc>
        <w:tc>
          <w:tcPr>
            <w:tcW w:w="4664" w:type="dxa"/>
            <w:noWrap w:val="0"/>
            <w:vAlign w:val="center"/>
          </w:tcPr>
          <w:p w14:paraId="4D879827">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本院科研管理统计数据</w:t>
            </w:r>
          </w:p>
        </w:tc>
        <w:tc>
          <w:tcPr>
            <w:tcW w:w="791" w:type="dxa"/>
            <w:noWrap w:val="0"/>
            <w:vAlign w:val="center"/>
          </w:tcPr>
          <w:p w14:paraId="5F1B39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59473B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304F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0B965F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5ABC93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4</w:t>
            </w:r>
          </w:p>
        </w:tc>
        <w:tc>
          <w:tcPr>
            <w:tcW w:w="4664" w:type="dxa"/>
            <w:noWrap w:val="0"/>
            <w:vAlign w:val="center"/>
          </w:tcPr>
          <w:p w14:paraId="70EA6A0A">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发表论文情况</w:t>
            </w:r>
          </w:p>
        </w:tc>
        <w:tc>
          <w:tcPr>
            <w:tcW w:w="791" w:type="dxa"/>
            <w:noWrap w:val="0"/>
            <w:vAlign w:val="center"/>
          </w:tcPr>
          <w:p w14:paraId="30882D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3F6E32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1EA3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7B8F58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7E79C9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5</w:t>
            </w:r>
          </w:p>
        </w:tc>
        <w:tc>
          <w:tcPr>
            <w:tcW w:w="4664" w:type="dxa"/>
            <w:noWrap w:val="0"/>
            <w:vAlign w:val="center"/>
          </w:tcPr>
          <w:p w14:paraId="5516940E">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出版专著、教材</w:t>
            </w:r>
          </w:p>
        </w:tc>
        <w:tc>
          <w:tcPr>
            <w:tcW w:w="791" w:type="dxa"/>
            <w:noWrap w:val="0"/>
            <w:vAlign w:val="center"/>
          </w:tcPr>
          <w:p w14:paraId="7957DF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477B9D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7041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440FDA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5039D1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6</w:t>
            </w:r>
          </w:p>
        </w:tc>
        <w:tc>
          <w:tcPr>
            <w:tcW w:w="4664" w:type="dxa"/>
            <w:noWrap w:val="0"/>
            <w:vAlign w:val="center"/>
          </w:tcPr>
          <w:p w14:paraId="126ACE0C">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科研课题（项目）材料</w:t>
            </w:r>
          </w:p>
        </w:tc>
        <w:tc>
          <w:tcPr>
            <w:tcW w:w="791" w:type="dxa"/>
            <w:noWrap w:val="0"/>
            <w:vAlign w:val="center"/>
          </w:tcPr>
          <w:p w14:paraId="7A7BD0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184BAD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7C6B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1683A7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0F54A0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7</w:t>
            </w:r>
          </w:p>
        </w:tc>
        <w:tc>
          <w:tcPr>
            <w:tcW w:w="4664" w:type="dxa"/>
            <w:noWrap w:val="0"/>
            <w:vAlign w:val="center"/>
          </w:tcPr>
          <w:p w14:paraId="0F99B74A">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科研获奖材料</w:t>
            </w:r>
          </w:p>
        </w:tc>
        <w:tc>
          <w:tcPr>
            <w:tcW w:w="791" w:type="dxa"/>
            <w:noWrap w:val="0"/>
            <w:vAlign w:val="center"/>
          </w:tcPr>
          <w:p w14:paraId="6C35C0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2E2DF2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3A30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49F9E7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40F87B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8</w:t>
            </w:r>
          </w:p>
        </w:tc>
        <w:tc>
          <w:tcPr>
            <w:tcW w:w="4664" w:type="dxa"/>
            <w:noWrap w:val="0"/>
            <w:vAlign w:val="center"/>
          </w:tcPr>
          <w:p w14:paraId="349CF2F1">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学术活动</w:t>
            </w:r>
          </w:p>
        </w:tc>
        <w:tc>
          <w:tcPr>
            <w:tcW w:w="791" w:type="dxa"/>
            <w:noWrap w:val="0"/>
            <w:vAlign w:val="center"/>
          </w:tcPr>
          <w:p w14:paraId="076ED3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7C5F05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25C0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restart"/>
            <w:noWrap w:val="0"/>
            <w:vAlign w:val="center"/>
          </w:tcPr>
          <w:p w14:paraId="72E9DD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GZ</w:t>
            </w:r>
          </w:p>
          <w:p w14:paraId="5DC1F5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设备</w:t>
            </w:r>
          </w:p>
          <w:p w14:paraId="385DA3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管理</w:t>
            </w:r>
          </w:p>
        </w:tc>
        <w:tc>
          <w:tcPr>
            <w:tcW w:w="706" w:type="dxa"/>
            <w:noWrap w:val="0"/>
            <w:vAlign w:val="center"/>
          </w:tcPr>
          <w:p w14:paraId="13EBAD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w:t>
            </w:r>
          </w:p>
        </w:tc>
        <w:tc>
          <w:tcPr>
            <w:tcW w:w="4664" w:type="dxa"/>
            <w:noWrap w:val="0"/>
            <w:vAlign w:val="center"/>
          </w:tcPr>
          <w:p w14:paraId="4C9FB493">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有关实验室和设备管理的文件</w:t>
            </w:r>
          </w:p>
        </w:tc>
        <w:tc>
          <w:tcPr>
            <w:tcW w:w="791" w:type="dxa"/>
            <w:noWrap w:val="0"/>
            <w:vAlign w:val="center"/>
          </w:tcPr>
          <w:p w14:paraId="179A10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626B6E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s="Tahoma"/>
                <w:color w:val="000000"/>
                <w:kern w:val="0"/>
                <w:sz w:val="21"/>
                <w:szCs w:val="21"/>
                <w:lang w:eastAsia="zh-CN"/>
              </w:rPr>
            </w:pPr>
          </w:p>
        </w:tc>
      </w:tr>
      <w:tr w14:paraId="6C75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0A18E2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p>
        </w:tc>
        <w:tc>
          <w:tcPr>
            <w:tcW w:w="706" w:type="dxa"/>
            <w:noWrap w:val="0"/>
            <w:vAlign w:val="center"/>
          </w:tcPr>
          <w:p w14:paraId="4A6857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2</w:t>
            </w:r>
          </w:p>
        </w:tc>
        <w:tc>
          <w:tcPr>
            <w:tcW w:w="4664" w:type="dxa"/>
            <w:noWrap w:val="0"/>
            <w:vAlign w:val="center"/>
          </w:tcPr>
          <w:p w14:paraId="67311B3C">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实验室建设规划、管理制度</w:t>
            </w:r>
          </w:p>
        </w:tc>
        <w:tc>
          <w:tcPr>
            <w:tcW w:w="791" w:type="dxa"/>
            <w:noWrap w:val="0"/>
            <w:vAlign w:val="center"/>
          </w:tcPr>
          <w:p w14:paraId="14AFFA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42574B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s="Tahoma"/>
                <w:color w:val="000000"/>
                <w:kern w:val="0"/>
                <w:sz w:val="21"/>
                <w:szCs w:val="21"/>
                <w:lang w:eastAsia="zh-CN"/>
              </w:rPr>
            </w:pPr>
          </w:p>
        </w:tc>
      </w:tr>
      <w:tr w14:paraId="3E3C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534F6E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p>
        </w:tc>
        <w:tc>
          <w:tcPr>
            <w:tcW w:w="706" w:type="dxa"/>
            <w:noWrap w:val="0"/>
            <w:vAlign w:val="center"/>
          </w:tcPr>
          <w:p w14:paraId="6B21FA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w:t>
            </w:r>
          </w:p>
        </w:tc>
        <w:tc>
          <w:tcPr>
            <w:tcW w:w="4664" w:type="dxa"/>
            <w:noWrap w:val="0"/>
            <w:vAlign w:val="center"/>
          </w:tcPr>
          <w:p w14:paraId="09B2A8D1">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实验室固定资产账、仪器设备清单</w:t>
            </w:r>
          </w:p>
        </w:tc>
        <w:tc>
          <w:tcPr>
            <w:tcW w:w="791" w:type="dxa"/>
            <w:noWrap w:val="0"/>
            <w:vAlign w:val="center"/>
          </w:tcPr>
          <w:p w14:paraId="5FFDBF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5BCABD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s="Tahoma"/>
                <w:color w:val="000000"/>
                <w:kern w:val="0"/>
                <w:sz w:val="21"/>
                <w:szCs w:val="21"/>
                <w:lang w:eastAsia="zh-CN"/>
              </w:rPr>
            </w:pPr>
          </w:p>
        </w:tc>
      </w:tr>
      <w:tr w14:paraId="1D5C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6D01BD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p>
        </w:tc>
        <w:tc>
          <w:tcPr>
            <w:tcW w:w="706" w:type="dxa"/>
            <w:noWrap w:val="0"/>
            <w:vAlign w:val="center"/>
          </w:tcPr>
          <w:p w14:paraId="3F4AA3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4</w:t>
            </w:r>
          </w:p>
        </w:tc>
        <w:tc>
          <w:tcPr>
            <w:tcW w:w="4664" w:type="dxa"/>
            <w:noWrap w:val="0"/>
            <w:vAlign w:val="center"/>
          </w:tcPr>
          <w:p w14:paraId="567B238A">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大型精密贵重仪器设备购置报告、开箱验收记录、使用和检修记录、设备说明书及全套随机文件材料</w:t>
            </w:r>
          </w:p>
        </w:tc>
        <w:tc>
          <w:tcPr>
            <w:tcW w:w="791" w:type="dxa"/>
            <w:noWrap w:val="0"/>
            <w:vAlign w:val="center"/>
          </w:tcPr>
          <w:p w14:paraId="43875F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10年</w:t>
            </w:r>
          </w:p>
        </w:tc>
        <w:tc>
          <w:tcPr>
            <w:tcW w:w="2356" w:type="dxa"/>
            <w:noWrap w:val="0"/>
            <w:vAlign w:val="center"/>
          </w:tcPr>
          <w:p w14:paraId="3DF1CF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s="Tahoma"/>
                <w:color w:val="000000"/>
                <w:kern w:val="0"/>
                <w:sz w:val="21"/>
                <w:szCs w:val="21"/>
                <w:lang w:eastAsia="zh-CN"/>
              </w:rPr>
            </w:pPr>
          </w:p>
        </w:tc>
      </w:tr>
      <w:tr w14:paraId="1C79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3D9174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p>
        </w:tc>
        <w:tc>
          <w:tcPr>
            <w:tcW w:w="706" w:type="dxa"/>
            <w:noWrap w:val="0"/>
            <w:vAlign w:val="center"/>
          </w:tcPr>
          <w:p w14:paraId="4D8470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5</w:t>
            </w:r>
          </w:p>
        </w:tc>
        <w:tc>
          <w:tcPr>
            <w:tcW w:w="4664" w:type="dxa"/>
            <w:noWrap w:val="0"/>
            <w:vAlign w:val="center"/>
          </w:tcPr>
          <w:p w14:paraId="08FA6E04">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院系网络建设与管理的有关文件</w:t>
            </w:r>
          </w:p>
        </w:tc>
        <w:tc>
          <w:tcPr>
            <w:tcW w:w="791" w:type="dxa"/>
            <w:noWrap w:val="0"/>
            <w:vAlign w:val="center"/>
          </w:tcPr>
          <w:p w14:paraId="70A324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526042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s="Tahoma"/>
                <w:color w:val="000000"/>
                <w:kern w:val="0"/>
                <w:sz w:val="21"/>
                <w:szCs w:val="21"/>
                <w:lang w:eastAsia="zh-CN"/>
              </w:rPr>
            </w:pPr>
          </w:p>
        </w:tc>
      </w:tr>
      <w:tr w14:paraId="0A08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restart"/>
            <w:noWrap w:val="0"/>
            <w:vAlign w:val="center"/>
          </w:tcPr>
          <w:p w14:paraId="3F3DDB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XS</w:t>
            </w:r>
          </w:p>
          <w:p w14:paraId="2FF778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学生</w:t>
            </w:r>
          </w:p>
          <w:p w14:paraId="22E755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r>
              <w:rPr>
                <w:rFonts w:hint="eastAsia" w:ascii="宋体" w:hAnsi="宋体" w:cs="Tahoma"/>
                <w:b/>
                <w:bCs/>
                <w:color w:val="000000"/>
                <w:kern w:val="0"/>
                <w:sz w:val="21"/>
                <w:szCs w:val="21"/>
              </w:rPr>
              <w:t>管理</w:t>
            </w:r>
          </w:p>
        </w:tc>
        <w:tc>
          <w:tcPr>
            <w:tcW w:w="706" w:type="dxa"/>
            <w:noWrap w:val="0"/>
            <w:vAlign w:val="center"/>
          </w:tcPr>
          <w:p w14:paraId="565FCE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w:t>
            </w:r>
          </w:p>
        </w:tc>
        <w:tc>
          <w:tcPr>
            <w:tcW w:w="4664" w:type="dxa"/>
            <w:noWrap w:val="0"/>
            <w:vAlign w:val="center"/>
          </w:tcPr>
          <w:p w14:paraId="06120686">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学生综合测评材料</w:t>
            </w:r>
          </w:p>
        </w:tc>
        <w:tc>
          <w:tcPr>
            <w:tcW w:w="791" w:type="dxa"/>
            <w:noWrap w:val="0"/>
            <w:vAlign w:val="center"/>
          </w:tcPr>
          <w:p w14:paraId="44BC5B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74FE12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32E4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2D0F7B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17FE0B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2</w:t>
            </w:r>
          </w:p>
        </w:tc>
        <w:tc>
          <w:tcPr>
            <w:tcW w:w="4664" w:type="dxa"/>
            <w:noWrap w:val="0"/>
            <w:vAlign w:val="center"/>
          </w:tcPr>
          <w:p w14:paraId="5BAE041B">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学生科研情况统计</w:t>
            </w:r>
          </w:p>
        </w:tc>
        <w:tc>
          <w:tcPr>
            <w:tcW w:w="791" w:type="dxa"/>
            <w:noWrap w:val="0"/>
            <w:vAlign w:val="center"/>
          </w:tcPr>
          <w:p w14:paraId="3ED618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79036D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52B7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413C89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6FECC3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w:t>
            </w:r>
          </w:p>
        </w:tc>
        <w:tc>
          <w:tcPr>
            <w:tcW w:w="4664" w:type="dxa"/>
            <w:noWrap w:val="0"/>
            <w:vAlign w:val="center"/>
          </w:tcPr>
          <w:p w14:paraId="40C46538">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毕业纪念册、毕业生合影、毕业生班级班史</w:t>
            </w:r>
          </w:p>
        </w:tc>
        <w:tc>
          <w:tcPr>
            <w:tcW w:w="791" w:type="dxa"/>
            <w:noWrap w:val="0"/>
            <w:vAlign w:val="center"/>
          </w:tcPr>
          <w:p w14:paraId="31B6F7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70A283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s="Tahoma"/>
                <w:bCs/>
                <w:color w:val="000000"/>
                <w:kern w:val="0"/>
                <w:sz w:val="21"/>
                <w:szCs w:val="21"/>
              </w:rPr>
            </w:pPr>
            <w:r>
              <w:rPr>
                <w:rFonts w:hint="eastAsia" w:ascii="宋体" w:hAnsi="宋体" w:cs="Tahoma"/>
                <w:bCs/>
                <w:color w:val="000000"/>
                <w:kern w:val="0"/>
                <w:sz w:val="21"/>
                <w:szCs w:val="21"/>
              </w:rPr>
              <w:t>工作完后，同电子版移交档案馆</w:t>
            </w:r>
          </w:p>
        </w:tc>
      </w:tr>
      <w:tr w14:paraId="7674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462832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2CAC14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4</w:t>
            </w:r>
          </w:p>
        </w:tc>
        <w:tc>
          <w:tcPr>
            <w:tcW w:w="4664" w:type="dxa"/>
            <w:noWrap w:val="0"/>
            <w:vAlign w:val="center"/>
          </w:tcPr>
          <w:p w14:paraId="7CE3726B">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贫困生工作材料</w:t>
            </w:r>
          </w:p>
        </w:tc>
        <w:tc>
          <w:tcPr>
            <w:tcW w:w="791" w:type="dxa"/>
            <w:noWrap w:val="0"/>
            <w:vAlign w:val="center"/>
          </w:tcPr>
          <w:p w14:paraId="6AB75B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10年</w:t>
            </w:r>
          </w:p>
        </w:tc>
        <w:tc>
          <w:tcPr>
            <w:tcW w:w="2356" w:type="dxa"/>
            <w:noWrap w:val="0"/>
            <w:vAlign w:val="center"/>
          </w:tcPr>
          <w:p w14:paraId="4CD258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46B4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257D53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4F8627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5</w:t>
            </w:r>
          </w:p>
        </w:tc>
        <w:tc>
          <w:tcPr>
            <w:tcW w:w="4664" w:type="dxa"/>
            <w:noWrap w:val="0"/>
            <w:vAlign w:val="center"/>
          </w:tcPr>
          <w:p w14:paraId="06165D6D">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学生奖励工作材料</w:t>
            </w:r>
          </w:p>
        </w:tc>
        <w:tc>
          <w:tcPr>
            <w:tcW w:w="791" w:type="dxa"/>
            <w:noWrap w:val="0"/>
            <w:vAlign w:val="center"/>
          </w:tcPr>
          <w:p w14:paraId="6C403B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30年</w:t>
            </w:r>
          </w:p>
        </w:tc>
        <w:tc>
          <w:tcPr>
            <w:tcW w:w="2356" w:type="dxa"/>
            <w:noWrap w:val="0"/>
            <w:vAlign w:val="center"/>
          </w:tcPr>
          <w:p w14:paraId="4B7564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39FE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74B1C4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127B94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6</w:t>
            </w:r>
          </w:p>
        </w:tc>
        <w:tc>
          <w:tcPr>
            <w:tcW w:w="4664" w:type="dxa"/>
            <w:noWrap w:val="0"/>
            <w:vAlign w:val="center"/>
          </w:tcPr>
          <w:p w14:paraId="68C8E46F">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新生入学档案（高中阶段档案）</w:t>
            </w:r>
          </w:p>
        </w:tc>
        <w:tc>
          <w:tcPr>
            <w:tcW w:w="791" w:type="dxa"/>
            <w:noWrap w:val="0"/>
            <w:vAlign w:val="center"/>
          </w:tcPr>
          <w:p w14:paraId="2D1501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5B4C1E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工作完成后，按学校要求移交档案馆</w:t>
            </w:r>
          </w:p>
        </w:tc>
      </w:tr>
      <w:tr w14:paraId="19E1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0" w:type="dxa"/>
            <w:vMerge w:val="continue"/>
            <w:noWrap w:val="0"/>
            <w:vAlign w:val="top"/>
          </w:tcPr>
          <w:p w14:paraId="50E950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555F2F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7</w:t>
            </w:r>
          </w:p>
        </w:tc>
        <w:tc>
          <w:tcPr>
            <w:tcW w:w="4664" w:type="dxa"/>
            <w:noWrap w:val="0"/>
            <w:vAlign w:val="center"/>
          </w:tcPr>
          <w:p w14:paraId="70A753C0">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本科生人事档案（高中阶段和本科阶段）</w:t>
            </w:r>
          </w:p>
        </w:tc>
        <w:tc>
          <w:tcPr>
            <w:tcW w:w="791" w:type="dxa"/>
            <w:noWrap w:val="0"/>
            <w:vAlign w:val="center"/>
          </w:tcPr>
          <w:p w14:paraId="73CD70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3AD015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工作完成后，按学校要求移交档案馆</w:t>
            </w:r>
          </w:p>
        </w:tc>
      </w:tr>
      <w:tr w14:paraId="3EA4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3F9211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560525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auto"/>
                <w:kern w:val="0"/>
                <w:sz w:val="21"/>
                <w:szCs w:val="21"/>
              </w:rPr>
            </w:pPr>
            <w:r>
              <w:rPr>
                <w:rFonts w:hint="eastAsia" w:ascii="宋体" w:hAnsi="宋体" w:cs="Tahoma"/>
                <w:color w:val="auto"/>
                <w:kern w:val="0"/>
                <w:sz w:val="21"/>
                <w:szCs w:val="21"/>
              </w:rPr>
              <w:t>8</w:t>
            </w:r>
          </w:p>
        </w:tc>
        <w:tc>
          <w:tcPr>
            <w:tcW w:w="4664" w:type="dxa"/>
            <w:noWrap w:val="0"/>
            <w:vAlign w:val="center"/>
          </w:tcPr>
          <w:p w14:paraId="180EA94C">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毕业证书、学位证书等电子版</w:t>
            </w:r>
          </w:p>
        </w:tc>
        <w:tc>
          <w:tcPr>
            <w:tcW w:w="791" w:type="dxa"/>
            <w:noWrap w:val="0"/>
            <w:vAlign w:val="center"/>
          </w:tcPr>
          <w:p w14:paraId="19959E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eastAsia="宋体" w:cs="Tahoma"/>
                <w:color w:val="auto"/>
                <w:kern w:val="0"/>
                <w:sz w:val="21"/>
                <w:szCs w:val="21"/>
                <w:lang w:eastAsia="zh-CN"/>
              </w:rPr>
            </w:pPr>
            <w:r>
              <w:rPr>
                <w:rFonts w:hint="eastAsia" w:ascii="宋体" w:hAnsi="宋体" w:cs="Tahoma"/>
                <w:color w:val="auto"/>
                <w:kern w:val="0"/>
                <w:sz w:val="21"/>
                <w:szCs w:val="21"/>
                <w:lang w:eastAsia="zh-CN"/>
              </w:rPr>
              <w:t>永久</w:t>
            </w:r>
          </w:p>
        </w:tc>
        <w:tc>
          <w:tcPr>
            <w:tcW w:w="2356" w:type="dxa"/>
            <w:noWrap w:val="0"/>
            <w:vAlign w:val="center"/>
          </w:tcPr>
          <w:p w14:paraId="4542AF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s="Tahoma"/>
                <w:color w:val="000000"/>
                <w:kern w:val="0"/>
                <w:sz w:val="21"/>
                <w:szCs w:val="21"/>
                <w:lang w:val="en-US" w:eastAsia="zh-CN" w:bidi="ar-SA"/>
              </w:rPr>
            </w:pPr>
            <w:r>
              <w:rPr>
                <w:rFonts w:hint="eastAsia" w:ascii="宋体" w:hAnsi="宋体" w:cs="Tahoma"/>
                <w:color w:val="000000"/>
                <w:kern w:val="0"/>
                <w:sz w:val="21"/>
                <w:szCs w:val="21"/>
              </w:rPr>
              <w:t>工作完成后，按学校要求移交档案馆</w:t>
            </w:r>
          </w:p>
        </w:tc>
      </w:tr>
      <w:tr w14:paraId="16A8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vMerge w:val="continue"/>
            <w:noWrap w:val="0"/>
            <w:vAlign w:val="top"/>
          </w:tcPr>
          <w:p w14:paraId="451550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color w:val="000000"/>
                <w:kern w:val="0"/>
                <w:sz w:val="21"/>
                <w:szCs w:val="21"/>
              </w:rPr>
            </w:pPr>
          </w:p>
        </w:tc>
        <w:tc>
          <w:tcPr>
            <w:tcW w:w="706" w:type="dxa"/>
            <w:noWrap w:val="0"/>
            <w:vAlign w:val="center"/>
          </w:tcPr>
          <w:p w14:paraId="7E7174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eastAsia="宋体" w:cs="Tahoma"/>
                <w:color w:val="000000"/>
                <w:kern w:val="0"/>
                <w:sz w:val="21"/>
                <w:szCs w:val="21"/>
                <w:lang w:val="en-US" w:eastAsia="zh-CN"/>
              </w:rPr>
            </w:pPr>
            <w:r>
              <w:rPr>
                <w:rFonts w:hint="eastAsia" w:ascii="宋体" w:hAnsi="宋体" w:cs="Tahoma"/>
                <w:color w:val="000000"/>
                <w:kern w:val="0"/>
                <w:sz w:val="21"/>
                <w:szCs w:val="21"/>
                <w:lang w:val="en-US" w:eastAsia="zh-CN"/>
              </w:rPr>
              <w:t>9</w:t>
            </w:r>
          </w:p>
        </w:tc>
        <w:tc>
          <w:tcPr>
            <w:tcW w:w="4664" w:type="dxa"/>
            <w:noWrap w:val="0"/>
            <w:vAlign w:val="center"/>
          </w:tcPr>
          <w:p w14:paraId="62FD0AF2">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学生活动重要照片、新闻稿及录像电子版</w:t>
            </w:r>
          </w:p>
        </w:tc>
        <w:tc>
          <w:tcPr>
            <w:tcW w:w="791" w:type="dxa"/>
            <w:noWrap w:val="0"/>
            <w:vAlign w:val="center"/>
          </w:tcPr>
          <w:p w14:paraId="018EE3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70F943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default" w:ascii="宋体" w:hAnsi="宋体"/>
                <w:color w:val="000000"/>
                <w:kern w:val="0"/>
                <w:sz w:val="21"/>
                <w:szCs w:val="21"/>
                <w:lang w:val="en-US" w:eastAsia="zh-CN" w:bidi="ar-SA"/>
              </w:rPr>
            </w:pPr>
          </w:p>
        </w:tc>
      </w:tr>
      <w:tr w14:paraId="24AD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60" w:type="dxa"/>
            <w:noWrap w:val="0"/>
            <w:vAlign w:val="top"/>
          </w:tcPr>
          <w:p w14:paraId="519408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SX</w:t>
            </w:r>
          </w:p>
          <w:p w14:paraId="5F4FEB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eastAsia="宋体" w:cs="Tahoma"/>
                <w:b/>
                <w:bCs/>
                <w:color w:val="000000"/>
                <w:kern w:val="0"/>
                <w:sz w:val="21"/>
                <w:szCs w:val="21"/>
                <w:lang w:eastAsia="zh-CN"/>
              </w:rPr>
            </w:pPr>
            <w:r>
              <w:rPr>
                <w:rFonts w:hint="eastAsia" w:ascii="宋体" w:hAnsi="宋体" w:cs="Tahoma"/>
                <w:b/>
                <w:bCs/>
                <w:color w:val="000000"/>
                <w:kern w:val="0"/>
                <w:sz w:val="21"/>
                <w:szCs w:val="21"/>
                <w:lang w:eastAsia="zh-CN"/>
              </w:rPr>
              <w:t>声像</w:t>
            </w:r>
          </w:p>
        </w:tc>
        <w:tc>
          <w:tcPr>
            <w:tcW w:w="706" w:type="dxa"/>
            <w:noWrap w:val="0"/>
            <w:vAlign w:val="center"/>
          </w:tcPr>
          <w:p w14:paraId="43820C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eastAsia="宋体" w:cs="Tahoma"/>
                <w:color w:val="000000"/>
                <w:kern w:val="0"/>
                <w:sz w:val="21"/>
                <w:szCs w:val="21"/>
                <w:lang w:val="en-US" w:eastAsia="zh-CN"/>
              </w:rPr>
            </w:pPr>
            <w:r>
              <w:rPr>
                <w:rFonts w:hint="eastAsia" w:ascii="宋体" w:hAnsi="宋体" w:eastAsia="宋体" w:cs="Tahoma"/>
                <w:color w:val="000000"/>
                <w:kern w:val="0"/>
                <w:sz w:val="21"/>
                <w:szCs w:val="21"/>
                <w:lang w:val="en-US" w:eastAsia="zh-CN"/>
              </w:rPr>
              <w:t>1</w:t>
            </w:r>
          </w:p>
        </w:tc>
        <w:tc>
          <w:tcPr>
            <w:tcW w:w="4664" w:type="dxa"/>
            <w:noWrap w:val="0"/>
            <w:vAlign w:val="center"/>
          </w:tcPr>
          <w:p w14:paraId="066DEB8A">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学院活动中形成的重要照片、录音等</w:t>
            </w:r>
          </w:p>
        </w:tc>
        <w:tc>
          <w:tcPr>
            <w:tcW w:w="791" w:type="dxa"/>
            <w:noWrap w:val="0"/>
            <w:vAlign w:val="center"/>
          </w:tcPr>
          <w:p w14:paraId="7F5D66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51BBF7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r w14:paraId="7A4B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60" w:type="dxa"/>
            <w:noWrap w:val="0"/>
            <w:vAlign w:val="top"/>
          </w:tcPr>
          <w:p w14:paraId="0A5C26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cs="Tahoma"/>
                <w:b/>
                <w:bCs/>
                <w:color w:val="000000"/>
                <w:kern w:val="0"/>
                <w:sz w:val="21"/>
                <w:szCs w:val="21"/>
              </w:rPr>
            </w:pPr>
            <w:r>
              <w:rPr>
                <w:rFonts w:hint="eastAsia" w:ascii="宋体" w:hAnsi="宋体" w:cs="Tahoma"/>
                <w:b/>
                <w:bCs/>
                <w:color w:val="000000"/>
                <w:kern w:val="0"/>
                <w:sz w:val="21"/>
                <w:szCs w:val="21"/>
              </w:rPr>
              <w:t>SW</w:t>
            </w:r>
          </w:p>
          <w:p w14:paraId="5FA74D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eastAsia" w:ascii="宋体" w:hAnsi="宋体" w:eastAsia="宋体" w:cs="Tahoma"/>
                <w:b/>
                <w:bCs/>
                <w:color w:val="000000"/>
                <w:kern w:val="0"/>
                <w:sz w:val="21"/>
                <w:szCs w:val="21"/>
                <w:lang w:eastAsia="zh-CN"/>
              </w:rPr>
            </w:pPr>
            <w:r>
              <w:rPr>
                <w:rFonts w:hint="eastAsia" w:ascii="宋体" w:hAnsi="宋体" w:cs="Tahoma"/>
                <w:b/>
                <w:bCs/>
                <w:color w:val="000000"/>
                <w:kern w:val="0"/>
                <w:sz w:val="21"/>
                <w:szCs w:val="21"/>
                <w:lang w:eastAsia="zh-CN"/>
              </w:rPr>
              <w:t>实物</w:t>
            </w:r>
          </w:p>
        </w:tc>
        <w:tc>
          <w:tcPr>
            <w:tcW w:w="706" w:type="dxa"/>
            <w:noWrap w:val="0"/>
            <w:vAlign w:val="center"/>
          </w:tcPr>
          <w:p w14:paraId="5B4EA5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eastAsia="宋体" w:cs="Tahoma"/>
                <w:color w:val="000000"/>
                <w:kern w:val="0"/>
                <w:sz w:val="21"/>
                <w:szCs w:val="21"/>
                <w:lang w:val="en-US" w:eastAsia="zh-CN"/>
              </w:rPr>
            </w:pPr>
            <w:r>
              <w:rPr>
                <w:rFonts w:hint="eastAsia" w:ascii="宋体" w:hAnsi="宋体" w:eastAsia="宋体" w:cs="Tahoma"/>
                <w:color w:val="000000"/>
                <w:kern w:val="0"/>
                <w:sz w:val="21"/>
                <w:szCs w:val="21"/>
                <w:lang w:val="en-US" w:eastAsia="zh-CN"/>
              </w:rPr>
              <w:t>2</w:t>
            </w:r>
          </w:p>
        </w:tc>
        <w:tc>
          <w:tcPr>
            <w:tcW w:w="4664" w:type="dxa"/>
            <w:noWrap w:val="0"/>
            <w:vAlign w:val="center"/>
          </w:tcPr>
          <w:p w14:paraId="6A961875">
            <w:pPr>
              <w:keepNext w:val="0"/>
              <w:keepLines w:val="0"/>
              <w:pageBreakBefore w:val="0"/>
              <w:widowControl/>
              <w:suppressLineNumbers w:val="0"/>
              <w:kinsoku/>
              <w:wordWrap/>
              <w:overflowPunct/>
              <w:topLinePunct w:val="0"/>
              <w:autoSpaceDE/>
              <w:autoSpaceDN/>
              <w:bidi w:val="0"/>
              <w:spacing w:before="0" w:beforeAutospacing="0" w:after="0" w:afterAutospacing="0"/>
              <w:ind w:left="103" w:leftChars="43" w:right="166" w:rightChars="69"/>
              <w:jc w:val="left"/>
              <w:textAlignment w:val="auto"/>
              <w:outlineLvl w:val="9"/>
              <w:rPr>
                <w:rFonts w:hint="eastAsia" w:ascii="宋体" w:hAnsi="宋体" w:cs="宋体"/>
                <w:color w:val="000000"/>
                <w:kern w:val="0"/>
                <w:sz w:val="21"/>
                <w:szCs w:val="21"/>
                <w:lang w:eastAsia="zh-CN"/>
              </w:rPr>
            </w:pPr>
            <w:r>
              <w:rPr>
                <w:rFonts w:hint="eastAsia" w:ascii="宋体" w:hAnsi="宋体" w:cs="宋体"/>
                <w:color w:val="000000"/>
                <w:kern w:val="0"/>
                <w:sz w:val="21"/>
                <w:szCs w:val="21"/>
                <w:lang w:eastAsia="zh-CN"/>
              </w:rPr>
              <w:t>奖杯、奖牌、纪念品等</w:t>
            </w:r>
          </w:p>
        </w:tc>
        <w:tc>
          <w:tcPr>
            <w:tcW w:w="791" w:type="dxa"/>
            <w:noWrap w:val="0"/>
            <w:vAlign w:val="center"/>
          </w:tcPr>
          <w:p w14:paraId="6D230F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outlineLvl w:val="9"/>
              <w:rPr>
                <w:rFonts w:hint="default" w:ascii="宋体" w:hAnsi="宋体" w:cs="Tahoma"/>
                <w:color w:val="000000"/>
                <w:kern w:val="0"/>
                <w:sz w:val="21"/>
                <w:szCs w:val="21"/>
              </w:rPr>
            </w:pPr>
            <w:r>
              <w:rPr>
                <w:rFonts w:hint="eastAsia" w:ascii="宋体" w:hAnsi="宋体" w:cs="Tahoma"/>
                <w:color w:val="000000"/>
                <w:kern w:val="0"/>
                <w:sz w:val="21"/>
                <w:szCs w:val="21"/>
              </w:rPr>
              <w:t>永久</w:t>
            </w:r>
          </w:p>
        </w:tc>
        <w:tc>
          <w:tcPr>
            <w:tcW w:w="2356" w:type="dxa"/>
            <w:noWrap w:val="0"/>
            <w:vAlign w:val="center"/>
          </w:tcPr>
          <w:p w14:paraId="0AAE62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outlineLvl w:val="9"/>
              <w:rPr>
                <w:rFonts w:hint="eastAsia" w:ascii="宋体" w:hAnsi="宋体" w:eastAsia="宋体"/>
                <w:color w:val="000000"/>
                <w:kern w:val="0"/>
                <w:sz w:val="21"/>
                <w:szCs w:val="21"/>
                <w:lang w:eastAsia="zh-CN"/>
              </w:rPr>
            </w:pPr>
          </w:p>
        </w:tc>
      </w:tr>
    </w:tbl>
    <w:p w14:paraId="6CF60074">
      <w:pPr>
        <w:keepNext w:val="0"/>
        <w:keepLines w:val="0"/>
        <w:pageBreakBefore w:val="0"/>
        <w:widowControl/>
        <w:kinsoku/>
        <w:wordWrap/>
        <w:overflowPunct/>
        <w:topLinePunct w:val="0"/>
        <w:autoSpaceDE/>
        <w:autoSpaceDN/>
        <w:bidi w:val="0"/>
        <w:jc w:val="left"/>
        <w:textAlignment w:val="auto"/>
        <w:outlineLvl w:val="9"/>
        <w:rPr>
          <w:rFonts w:ascii="宋体" w:hAnsi="宋体"/>
        </w:rPr>
      </w:pPr>
    </w:p>
    <w:p w14:paraId="4E472926">
      <w:pPr>
        <w:keepNext w:val="0"/>
        <w:keepLines w:val="0"/>
        <w:pageBreakBefore w:val="0"/>
        <w:widowControl/>
        <w:kinsoku/>
        <w:wordWrap/>
        <w:overflowPunct/>
        <w:topLinePunct w:val="0"/>
        <w:autoSpaceDE/>
        <w:autoSpaceDN/>
        <w:bidi w:val="0"/>
        <w:jc w:val="left"/>
        <w:textAlignment w:val="auto"/>
        <w:outlineLvl w:val="9"/>
        <w:rPr>
          <w:rFonts w:ascii="宋体" w:hAnsi="宋体"/>
        </w:rPr>
      </w:pPr>
    </w:p>
    <w:p w14:paraId="3E6F6E59">
      <w:pPr>
        <w:keepNext w:val="0"/>
        <w:keepLines w:val="0"/>
        <w:pageBreakBefore w:val="0"/>
        <w:widowControl/>
        <w:kinsoku/>
        <w:wordWrap/>
        <w:overflowPunct/>
        <w:topLinePunct w:val="0"/>
        <w:autoSpaceDE/>
        <w:autoSpaceDN/>
        <w:bidi w:val="0"/>
        <w:jc w:val="left"/>
        <w:textAlignment w:val="auto"/>
        <w:outlineLvl w:val="9"/>
        <w:rPr>
          <w:rFonts w:ascii="宋体" w:hAnsi="宋体"/>
        </w:rPr>
      </w:pPr>
    </w:p>
    <w:sectPr>
      <w:pgSz w:w="11906" w:h="16838"/>
      <w:pgMar w:top="1418" w:right="1134" w:bottom="1418" w:left="1418" w:header="709" w:footer="709" w:gutter="0"/>
      <w:pgNumType w:fmt="decimal"/>
      <w:cols w:space="720" w:num="1"/>
      <w:docGrid w:type="lines" w:linePitch="46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embedRegular r:id="rId1" w:fontKey="{48BEE5FC-6CE4-4E15-8353-6519C26DB3F8}"/>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2" w:fontKey="{19AD4155-9FF1-408A-824A-6413F5D46D6A}"/>
  </w:font>
  <w:font w:name="方正大标宋简体">
    <w:panose1 w:val="02000000000000000000"/>
    <w:charset w:val="86"/>
    <w:family w:val="auto"/>
    <w:pitch w:val="default"/>
    <w:sig w:usb0="A00002BF" w:usb1="184F6CFA" w:usb2="00000012" w:usb3="00000000" w:csb0="00040001" w:csb1="00000000"/>
    <w:embedRegular r:id="rId3" w:fontKey="{8F651050-C17F-4FB1-9EA8-D137D422D04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3085">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AF5C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732C">
    <w:pPr>
      <w:pStyle w:val="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AA559">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AAA559">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DE4A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74D91">
    <w:pPr>
      <w:pStyle w:val="8"/>
      <w:rPr>
        <w:rFonts w:hint="default" w:eastAsia="宋体"/>
        <w:lang w:eastAsia="zh-CN"/>
      </w:rPr>
    </w:pPr>
    <w:r>
      <w:rPr>
        <w:rFonts w:hint="eastAsia"/>
      </w:rPr>
      <w:t>西北农林科技大学各部门档案归档范围</w:t>
    </w:r>
    <w:r>
      <w:rPr>
        <w:rFonts w:hint="eastAsia"/>
        <w:lang w:val="en-US" w:eastAsia="zh-CN"/>
      </w:rPr>
      <w:t xml:space="preserve">  归档部门：</w:t>
    </w:r>
    <w:r>
      <w:rPr>
        <w:rFonts w:hint="eastAsia"/>
        <w:lang w:val="en-US" w:eastAsia="zh-CN"/>
      </w:rPr>
      <w:fldChar w:fldCharType="begin"/>
    </w:r>
    <w:r>
      <w:rPr>
        <w:rFonts w:hint="eastAsia"/>
        <w:lang w:val="en-US" w:eastAsia="zh-CN"/>
      </w:rPr>
      <w:instrText xml:space="preserve"> STYLEREF "标题 2"  \* MERGEFORMAT </w:instrText>
    </w:r>
    <w:r>
      <w:rPr>
        <w:rFonts w:hint="eastAsia"/>
        <w:lang w:val="en-US" w:eastAsia="zh-CN"/>
      </w:rPr>
      <w:fldChar w:fldCharType="separate"/>
    </w:r>
    <w:r>
      <w:rPr>
        <w:rFonts w:hint="eastAsia"/>
        <w:lang w:val="en-US" w:eastAsia="zh-CN"/>
      </w:rPr>
      <w:t>党委校长办公室</w:t>
    </w:r>
    <w:r>
      <w:rPr>
        <w:rFonts w:hint="eastAsia"/>
        <w:lang w:val="en-US" w:eastAsia="zh-C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8679B">
    <w:pPr>
      <w:pStyle w:val="8"/>
      <w:pBdr>
        <w:bottom w:val="none" w:color="auto" w:sz="0" w:space="1"/>
      </w:pBdr>
      <w:rPr>
        <w:rFonts w:hint="eastAsia" w:eastAsia="宋体"/>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B55D5">
    <w:pPr>
      <w:pStyle w:val="8"/>
      <w:rPr>
        <w:rFonts w:hint="default" w:eastAsia="宋体"/>
        <w:lang w:eastAsia="zh-CN"/>
      </w:rPr>
    </w:pPr>
    <w:r>
      <w:rPr>
        <w:rFonts w:hint="eastAsia"/>
      </w:rPr>
      <w:t>西北农林科技大学各部门档案归档范围</w:t>
    </w:r>
    <w:r>
      <w:rPr>
        <w:rFonts w:hint="eastAsia"/>
        <w:lang w:val="en-US" w:eastAsia="zh-CN"/>
      </w:rPr>
      <w:t xml:space="preserve">  归档部门：</w:t>
    </w:r>
    <w:r>
      <w:rPr>
        <w:rFonts w:hint="eastAsia"/>
        <w:lang w:val="en-US" w:eastAsia="zh-CN"/>
      </w:rPr>
      <w:fldChar w:fldCharType="begin"/>
    </w:r>
    <w:r>
      <w:rPr>
        <w:rFonts w:hint="eastAsia"/>
        <w:lang w:val="en-US" w:eastAsia="zh-CN"/>
      </w:rPr>
      <w:instrText xml:space="preserve"> STYLEREF "标题 2"  \* MERGEFORMAT </w:instrText>
    </w:r>
    <w:r>
      <w:rPr>
        <w:rFonts w:hint="eastAsia"/>
        <w:lang w:val="en-US" w:eastAsia="zh-CN"/>
      </w:rPr>
      <w:fldChar w:fldCharType="separate"/>
    </w:r>
    <w:r>
      <w:rPr>
        <w:rFonts w:hint="eastAsia"/>
        <w:lang w:val="en-US" w:eastAsia="zh-CN"/>
      </w:rPr>
      <w:t>党委校长办公室</w:t>
    </w:r>
    <w:r>
      <w:rPr>
        <w:rFonts w:hint="eastAsia"/>
        <w:lang w:val="en-US" w:eastAsia="zh-CN"/>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14ABA">
    <w:pPr>
      <w:pStyle w:val="8"/>
      <w:pBdr>
        <w:bottom w:val="none" w:color="auto" w:sz="0" w:space="1"/>
      </w:pBdr>
      <w:rPr>
        <w:rFonts w:hint="eastAsia" w:eastAsia="宋体"/>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D3ED6">
    <w:pPr>
      <w:pStyle w:val="8"/>
      <w:rPr>
        <w:rFonts w:hint="default" w:eastAsia="宋体"/>
        <w:lang w:eastAsia="zh-CN"/>
      </w:rPr>
    </w:pPr>
    <w:r>
      <w:rPr>
        <w:rFonts w:hint="eastAsia"/>
      </w:rPr>
      <w:t>西北农林科技大学各单位归档范围和保管期限</w:t>
    </w:r>
    <w:r>
      <w:rPr>
        <w:rFonts w:hint="eastAsia"/>
        <w:lang w:val="en-US" w:eastAsia="zh-CN"/>
      </w:rPr>
      <w:t xml:space="preserve">    </w:t>
    </w:r>
    <w:r>
      <w:rPr>
        <w:rFonts w:hint="eastAsia"/>
        <w:lang w:val="en-US" w:eastAsia="zh-CN"/>
      </w:rPr>
      <w:fldChar w:fldCharType="begin"/>
    </w:r>
    <w:r>
      <w:rPr>
        <w:rFonts w:hint="eastAsia"/>
        <w:lang w:val="en-US" w:eastAsia="zh-CN"/>
      </w:rPr>
      <w:instrText xml:space="preserve"> STYLEREF "标题 2"  \* MERGEFORMAT </w:instrText>
    </w:r>
    <w:r>
      <w:rPr>
        <w:rFonts w:hint="eastAsia"/>
        <w:lang w:val="en-US" w:eastAsia="zh-CN"/>
      </w:rPr>
      <w:fldChar w:fldCharType="separate"/>
    </w:r>
    <w:r>
      <w:rPr>
        <w:rFonts w:hint="eastAsia"/>
        <w:lang w:val="en-US" w:eastAsia="zh-CN"/>
      </w:rPr>
      <w:t>党委校长办公室</w:t>
    </w:r>
    <w:r>
      <w:rPr>
        <w:rFonts w:hint="eastAsia"/>
        <w:lang w:val="en-US" w:eastAsia="zh-CN"/>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33DA">
    <w:pPr>
      <w:pStyle w:val="8"/>
      <w:rPr>
        <w:rFonts w:hint="default" w:eastAsia="宋体"/>
        <w:lang w:eastAsia="zh-CN"/>
      </w:rPr>
    </w:pPr>
    <w:r>
      <w:rPr>
        <w:rFonts w:hint="eastAsia"/>
      </w:rPr>
      <w:t>西北农林科技大学各部门档案归档范围</w:t>
    </w:r>
    <w:r>
      <w:rPr>
        <w:rFonts w:hint="eastAsia"/>
        <w:lang w:val="en-US" w:eastAsia="zh-CN"/>
      </w:rPr>
      <w:t xml:space="preserve">  归档部门：</w:t>
    </w:r>
    <w:r>
      <w:rPr>
        <w:rFonts w:hint="eastAsia"/>
        <w:lang w:val="en-US" w:eastAsia="zh-CN"/>
      </w:rPr>
      <w:fldChar w:fldCharType="begin"/>
    </w:r>
    <w:r>
      <w:rPr>
        <w:rFonts w:hint="eastAsia"/>
        <w:lang w:val="en-US" w:eastAsia="zh-CN"/>
      </w:rPr>
      <w:instrText xml:space="preserve"> STYLEREF "标题 2"  \* MERGEFORMAT </w:instrText>
    </w:r>
    <w:r>
      <w:rPr>
        <w:rFonts w:hint="eastAsia"/>
        <w:lang w:val="en-US" w:eastAsia="zh-CN"/>
      </w:rPr>
      <w:fldChar w:fldCharType="separate"/>
    </w:r>
    <w:r>
      <w:rPr>
        <w:rFonts w:hint="eastAsia"/>
        <w:lang w:val="en-US" w:eastAsia="zh-CN"/>
      </w:rPr>
      <w:t>党委校长办公室</w:t>
    </w:r>
    <w:r>
      <w:rPr>
        <w:rFonts w:hint="eastAsia"/>
        <w:lang w:val="en-US" w:eastAsia="zh-CN"/>
      </w:rPr>
      <w:fldChar w:fldCharType="end"/>
    </w:r>
  </w:p>
  <w:p w14:paraId="6E680B69">
    <w:pPr>
      <w:pStyle w:val="8"/>
      <w:pBdr>
        <w:bottom w:val="none" w:color="auto" w:sz="0" w:space="1"/>
      </w:pBdr>
      <w:rPr>
        <w:rFonts w:hint="eastAsia"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720"/>
  <w:hyphenationZone w:val="360"/>
  <w:drawingGridHorizontalSpacing w:val="140"/>
  <w:drawingGridVerticalSpacing w:val="233"/>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YzE4YWE5Yzk3ZDExZjdiYTRiZDQwZjA4ZTIyMjEifQ=="/>
  </w:docVars>
  <w:rsids>
    <w:rsidRoot w:val="00C43D13"/>
    <w:rsid w:val="00001448"/>
    <w:rsid w:val="00024948"/>
    <w:rsid w:val="00042B06"/>
    <w:rsid w:val="00071155"/>
    <w:rsid w:val="00083F4F"/>
    <w:rsid w:val="000A2899"/>
    <w:rsid w:val="000A4AB6"/>
    <w:rsid w:val="000C50DD"/>
    <w:rsid w:val="000C5705"/>
    <w:rsid w:val="000F0E10"/>
    <w:rsid w:val="00114A4A"/>
    <w:rsid w:val="001360FF"/>
    <w:rsid w:val="001410CB"/>
    <w:rsid w:val="00143CA3"/>
    <w:rsid w:val="00164C39"/>
    <w:rsid w:val="00172961"/>
    <w:rsid w:val="001A008D"/>
    <w:rsid w:val="001E3457"/>
    <w:rsid w:val="001F328C"/>
    <w:rsid w:val="0023475E"/>
    <w:rsid w:val="0023550A"/>
    <w:rsid w:val="00250DDD"/>
    <w:rsid w:val="00252AF2"/>
    <w:rsid w:val="0028379D"/>
    <w:rsid w:val="00320B87"/>
    <w:rsid w:val="00323B43"/>
    <w:rsid w:val="0032599F"/>
    <w:rsid w:val="00343508"/>
    <w:rsid w:val="003D37D8"/>
    <w:rsid w:val="003E4FE0"/>
    <w:rsid w:val="004248E5"/>
    <w:rsid w:val="004358AB"/>
    <w:rsid w:val="0044388E"/>
    <w:rsid w:val="004525D3"/>
    <w:rsid w:val="004951DD"/>
    <w:rsid w:val="00497EF4"/>
    <w:rsid w:val="004C5FE9"/>
    <w:rsid w:val="004D0EBB"/>
    <w:rsid w:val="004F6D2A"/>
    <w:rsid w:val="005032B5"/>
    <w:rsid w:val="00521EC3"/>
    <w:rsid w:val="00560B0B"/>
    <w:rsid w:val="005C02E6"/>
    <w:rsid w:val="005F58FD"/>
    <w:rsid w:val="00643DB0"/>
    <w:rsid w:val="00653E5A"/>
    <w:rsid w:val="006737C2"/>
    <w:rsid w:val="006A13DD"/>
    <w:rsid w:val="006A3670"/>
    <w:rsid w:val="006A7862"/>
    <w:rsid w:val="006B0ED0"/>
    <w:rsid w:val="006B4E61"/>
    <w:rsid w:val="00732818"/>
    <w:rsid w:val="0073570C"/>
    <w:rsid w:val="007519B6"/>
    <w:rsid w:val="007652EF"/>
    <w:rsid w:val="007B2102"/>
    <w:rsid w:val="007B6073"/>
    <w:rsid w:val="007E2255"/>
    <w:rsid w:val="00804472"/>
    <w:rsid w:val="008656C0"/>
    <w:rsid w:val="008B0019"/>
    <w:rsid w:val="008B5328"/>
    <w:rsid w:val="008B7726"/>
    <w:rsid w:val="008C1351"/>
    <w:rsid w:val="008C3C64"/>
    <w:rsid w:val="008D31E9"/>
    <w:rsid w:val="009200DB"/>
    <w:rsid w:val="00960FE5"/>
    <w:rsid w:val="00994F2C"/>
    <w:rsid w:val="009A2E1B"/>
    <w:rsid w:val="009E18F7"/>
    <w:rsid w:val="009E2022"/>
    <w:rsid w:val="009F548D"/>
    <w:rsid w:val="00A0013D"/>
    <w:rsid w:val="00A26A91"/>
    <w:rsid w:val="00A33A8F"/>
    <w:rsid w:val="00A37E97"/>
    <w:rsid w:val="00A90BBB"/>
    <w:rsid w:val="00AB0A05"/>
    <w:rsid w:val="00AB1B89"/>
    <w:rsid w:val="00AF31B8"/>
    <w:rsid w:val="00B14E1C"/>
    <w:rsid w:val="00B24942"/>
    <w:rsid w:val="00B2531F"/>
    <w:rsid w:val="00B70498"/>
    <w:rsid w:val="00B81B8A"/>
    <w:rsid w:val="00BD0A52"/>
    <w:rsid w:val="00BF0C71"/>
    <w:rsid w:val="00BF1CF1"/>
    <w:rsid w:val="00C01BFF"/>
    <w:rsid w:val="00C1402D"/>
    <w:rsid w:val="00C308DF"/>
    <w:rsid w:val="00C43D13"/>
    <w:rsid w:val="00C95B92"/>
    <w:rsid w:val="00CA18B2"/>
    <w:rsid w:val="00CA4BDA"/>
    <w:rsid w:val="00CC7AEB"/>
    <w:rsid w:val="00D06F48"/>
    <w:rsid w:val="00D24203"/>
    <w:rsid w:val="00D36612"/>
    <w:rsid w:val="00D47CD4"/>
    <w:rsid w:val="00D90AB0"/>
    <w:rsid w:val="00DE75F1"/>
    <w:rsid w:val="00E061D9"/>
    <w:rsid w:val="00ED3220"/>
    <w:rsid w:val="00EE00FB"/>
    <w:rsid w:val="00EF78E6"/>
    <w:rsid w:val="00F24FFA"/>
    <w:rsid w:val="00F34235"/>
    <w:rsid w:val="00F537B7"/>
    <w:rsid w:val="00F721EC"/>
    <w:rsid w:val="00F9099D"/>
    <w:rsid w:val="00FA54DB"/>
    <w:rsid w:val="00FB7C65"/>
    <w:rsid w:val="00FE7BC2"/>
    <w:rsid w:val="017102AC"/>
    <w:rsid w:val="01DA0379"/>
    <w:rsid w:val="01DC7774"/>
    <w:rsid w:val="025153EB"/>
    <w:rsid w:val="03415CA2"/>
    <w:rsid w:val="03CA07AD"/>
    <w:rsid w:val="041462BE"/>
    <w:rsid w:val="04257957"/>
    <w:rsid w:val="04477832"/>
    <w:rsid w:val="05006708"/>
    <w:rsid w:val="05585899"/>
    <w:rsid w:val="05964F85"/>
    <w:rsid w:val="05AD4AE4"/>
    <w:rsid w:val="05E030DB"/>
    <w:rsid w:val="061012C6"/>
    <w:rsid w:val="0630276A"/>
    <w:rsid w:val="06D0554E"/>
    <w:rsid w:val="07201B20"/>
    <w:rsid w:val="07262E6D"/>
    <w:rsid w:val="0758228E"/>
    <w:rsid w:val="0761059D"/>
    <w:rsid w:val="07C443E0"/>
    <w:rsid w:val="092F37E4"/>
    <w:rsid w:val="098F5F53"/>
    <w:rsid w:val="0A1B263A"/>
    <w:rsid w:val="0B6401BF"/>
    <w:rsid w:val="0C2549FA"/>
    <w:rsid w:val="0CAB3439"/>
    <w:rsid w:val="0CBB3BC4"/>
    <w:rsid w:val="0CCD342F"/>
    <w:rsid w:val="0CCD7708"/>
    <w:rsid w:val="0D90712D"/>
    <w:rsid w:val="0DD44247"/>
    <w:rsid w:val="0E0F1E87"/>
    <w:rsid w:val="0EFA309E"/>
    <w:rsid w:val="0F000FB2"/>
    <w:rsid w:val="0F990FA9"/>
    <w:rsid w:val="0FB42337"/>
    <w:rsid w:val="0FC27E36"/>
    <w:rsid w:val="0FF05D35"/>
    <w:rsid w:val="109B6BF9"/>
    <w:rsid w:val="11593952"/>
    <w:rsid w:val="1182036D"/>
    <w:rsid w:val="119371A0"/>
    <w:rsid w:val="11AD338E"/>
    <w:rsid w:val="12036515"/>
    <w:rsid w:val="12C74235"/>
    <w:rsid w:val="13446E71"/>
    <w:rsid w:val="13455071"/>
    <w:rsid w:val="14276D54"/>
    <w:rsid w:val="1513181F"/>
    <w:rsid w:val="15E47979"/>
    <w:rsid w:val="16635CC9"/>
    <w:rsid w:val="16BE72DC"/>
    <w:rsid w:val="16F220B5"/>
    <w:rsid w:val="17273202"/>
    <w:rsid w:val="173F30E4"/>
    <w:rsid w:val="17975A18"/>
    <w:rsid w:val="179D7916"/>
    <w:rsid w:val="17D1787A"/>
    <w:rsid w:val="17ED3EAA"/>
    <w:rsid w:val="182C75F0"/>
    <w:rsid w:val="184D540F"/>
    <w:rsid w:val="18DA792E"/>
    <w:rsid w:val="1A515AD2"/>
    <w:rsid w:val="1A5D1324"/>
    <w:rsid w:val="1B0E6550"/>
    <w:rsid w:val="1D9A0FF0"/>
    <w:rsid w:val="1FB126DD"/>
    <w:rsid w:val="207C532C"/>
    <w:rsid w:val="20921CCF"/>
    <w:rsid w:val="20955351"/>
    <w:rsid w:val="20A90BE6"/>
    <w:rsid w:val="20C04A0E"/>
    <w:rsid w:val="21772473"/>
    <w:rsid w:val="21964095"/>
    <w:rsid w:val="21D01C09"/>
    <w:rsid w:val="220F7607"/>
    <w:rsid w:val="223C09A5"/>
    <w:rsid w:val="2260653C"/>
    <w:rsid w:val="22E474B5"/>
    <w:rsid w:val="24967CBE"/>
    <w:rsid w:val="25A41C08"/>
    <w:rsid w:val="25CC2855"/>
    <w:rsid w:val="26070C0C"/>
    <w:rsid w:val="26A36DC7"/>
    <w:rsid w:val="27F07987"/>
    <w:rsid w:val="28931D22"/>
    <w:rsid w:val="293A2420"/>
    <w:rsid w:val="297669AD"/>
    <w:rsid w:val="29FA6FEE"/>
    <w:rsid w:val="2B692874"/>
    <w:rsid w:val="2BEA77B5"/>
    <w:rsid w:val="2C043A01"/>
    <w:rsid w:val="2C9E2451"/>
    <w:rsid w:val="2CD43665"/>
    <w:rsid w:val="2EE202B8"/>
    <w:rsid w:val="302C514A"/>
    <w:rsid w:val="30607673"/>
    <w:rsid w:val="323700B1"/>
    <w:rsid w:val="3292412C"/>
    <w:rsid w:val="32DD7D02"/>
    <w:rsid w:val="333C7D1C"/>
    <w:rsid w:val="33913BAC"/>
    <w:rsid w:val="33F20F2A"/>
    <w:rsid w:val="34BD390F"/>
    <w:rsid w:val="365E7066"/>
    <w:rsid w:val="367E60C3"/>
    <w:rsid w:val="368E2D04"/>
    <w:rsid w:val="37515F68"/>
    <w:rsid w:val="382066C5"/>
    <w:rsid w:val="387E75D5"/>
    <w:rsid w:val="38805853"/>
    <w:rsid w:val="38963BF9"/>
    <w:rsid w:val="3AAB0B21"/>
    <w:rsid w:val="3B096BCE"/>
    <w:rsid w:val="3CC376AE"/>
    <w:rsid w:val="3D7C3523"/>
    <w:rsid w:val="3D804EB1"/>
    <w:rsid w:val="3E5947F2"/>
    <w:rsid w:val="3F263CD6"/>
    <w:rsid w:val="3F652C9E"/>
    <w:rsid w:val="40747989"/>
    <w:rsid w:val="41483DFE"/>
    <w:rsid w:val="41C93703"/>
    <w:rsid w:val="41E8218D"/>
    <w:rsid w:val="43407446"/>
    <w:rsid w:val="4385776D"/>
    <w:rsid w:val="44283BF4"/>
    <w:rsid w:val="44356922"/>
    <w:rsid w:val="44ED72D0"/>
    <w:rsid w:val="459A380C"/>
    <w:rsid w:val="45B03C68"/>
    <w:rsid w:val="47213261"/>
    <w:rsid w:val="479D5747"/>
    <w:rsid w:val="48C45C6F"/>
    <w:rsid w:val="48E761F0"/>
    <w:rsid w:val="48EB1134"/>
    <w:rsid w:val="4922035D"/>
    <w:rsid w:val="49E04E9E"/>
    <w:rsid w:val="4AE15969"/>
    <w:rsid w:val="4BB25BFA"/>
    <w:rsid w:val="4C45329B"/>
    <w:rsid w:val="4C7402D7"/>
    <w:rsid w:val="4D8E6F2B"/>
    <w:rsid w:val="4E0D31ED"/>
    <w:rsid w:val="4EE91CC7"/>
    <w:rsid w:val="4FAB48F5"/>
    <w:rsid w:val="4FBA06F6"/>
    <w:rsid w:val="50391DE8"/>
    <w:rsid w:val="51154F67"/>
    <w:rsid w:val="535657FE"/>
    <w:rsid w:val="53A21BCD"/>
    <w:rsid w:val="53D41815"/>
    <w:rsid w:val="54E71F67"/>
    <w:rsid w:val="56A16C6F"/>
    <w:rsid w:val="56D72E1C"/>
    <w:rsid w:val="56E077B5"/>
    <w:rsid w:val="570C5CDB"/>
    <w:rsid w:val="577C5BFD"/>
    <w:rsid w:val="579D265E"/>
    <w:rsid w:val="57A142FA"/>
    <w:rsid w:val="58705377"/>
    <w:rsid w:val="589067C3"/>
    <w:rsid w:val="58DB1253"/>
    <w:rsid w:val="59606DF2"/>
    <w:rsid w:val="5A0C0CA8"/>
    <w:rsid w:val="5A6B36C5"/>
    <w:rsid w:val="5B452192"/>
    <w:rsid w:val="5B5F03A4"/>
    <w:rsid w:val="5BD96322"/>
    <w:rsid w:val="5C26535B"/>
    <w:rsid w:val="5D302FE4"/>
    <w:rsid w:val="5E6E2DD8"/>
    <w:rsid w:val="5E9127BA"/>
    <w:rsid w:val="5F7270BE"/>
    <w:rsid w:val="602E51C7"/>
    <w:rsid w:val="603A373D"/>
    <w:rsid w:val="60E17B70"/>
    <w:rsid w:val="61AA7098"/>
    <w:rsid w:val="6250322B"/>
    <w:rsid w:val="625E1DEF"/>
    <w:rsid w:val="6402216D"/>
    <w:rsid w:val="641C641F"/>
    <w:rsid w:val="6472185A"/>
    <w:rsid w:val="647C09E4"/>
    <w:rsid w:val="64C056B4"/>
    <w:rsid w:val="65011CE3"/>
    <w:rsid w:val="65393A14"/>
    <w:rsid w:val="658B5729"/>
    <w:rsid w:val="658F1E68"/>
    <w:rsid w:val="683035B0"/>
    <w:rsid w:val="68CE0DFE"/>
    <w:rsid w:val="69197DE4"/>
    <w:rsid w:val="697F4D28"/>
    <w:rsid w:val="6A9B166F"/>
    <w:rsid w:val="6A9D0619"/>
    <w:rsid w:val="6AEF53C4"/>
    <w:rsid w:val="6C181A91"/>
    <w:rsid w:val="6D0B3CEB"/>
    <w:rsid w:val="6D6239C2"/>
    <w:rsid w:val="6D7A411A"/>
    <w:rsid w:val="6D926C5F"/>
    <w:rsid w:val="6DAE3927"/>
    <w:rsid w:val="6DFF064A"/>
    <w:rsid w:val="6E0B0643"/>
    <w:rsid w:val="6ECE1F76"/>
    <w:rsid w:val="6FA22063"/>
    <w:rsid w:val="6FB645D5"/>
    <w:rsid w:val="6FF869A5"/>
    <w:rsid w:val="703207B1"/>
    <w:rsid w:val="71271B4C"/>
    <w:rsid w:val="714927EC"/>
    <w:rsid w:val="71794769"/>
    <w:rsid w:val="725414B7"/>
    <w:rsid w:val="73A80E97"/>
    <w:rsid w:val="740238DF"/>
    <w:rsid w:val="74B71FC0"/>
    <w:rsid w:val="75A629FF"/>
    <w:rsid w:val="77226995"/>
    <w:rsid w:val="77617AE9"/>
    <w:rsid w:val="77661973"/>
    <w:rsid w:val="78B250C6"/>
    <w:rsid w:val="79EB757B"/>
    <w:rsid w:val="7A5F33F7"/>
    <w:rsid w:val="7B2C7F13"/>
    <w:rsid w:val="7B2E5B8B"/>
    <w:rsid w:val="7C2C49AD"/>
    <w:rsid w:val="7C57180B"/>
    <w:rsid w:val="7C8B5C46"/>
    <w:rsid w:val="7CCC053C"/>
    <w:rsid w:val="7DB1537F"/>
    <w:rsid w:val="7E651FE7"/>
    <w:rsid w:val="7E8E31C0"/>
    <w:rsid w:val="7EBF07A4"/>
    <w:rsid w:val="7F634634"/>
    <w:rsid w:val="7F827B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
    <w:pPr>
      <w:spacing w:line="360" w:lineRule="auto"/>
      <w:jc w:val="center"/>
      <w:outlineLvl w:val="0"/>
    </w:pPr>
    <w:rPr>
      <w:b/>
      <w:bCs/>
      <w:sz w:val="36"/>
      <w:szCs w:val="36"/>
    </w:rPr>
  </w:style>
  <w:style w:type="paragraph" w:styleId="3">
    <w:name w:val="heading 2"/>
    <w:basedOn w:val="1"/>
    <w:next w:val="1"/>
    <w:semiHidden/>
    <w:unhideWhenUsed/>
    <w:qFormat/>
    <w:uiPriority w:val="9"/>
    <w:pPr>
      <w:keepNext/>
      <w:keepLines/>
      <w:adjustRightInd w:val="0"/>
      <w:snapToGrid w:val="0"/>
      <w:spacing w:after="50" w:afterLines="50" w:line="240" w:lineRule="auto"/>
      <w:jc w:val="center"/>
      <w:outlineLvl w:val="1"/>
    </w:pPr>
    <w:rPr>
      <w:rFonts w:ascii="Arial" w:hAnsi="Arial"/>
      <w:b/>
      <w:sz w:val="28"/>
    </w:rPr>
  </w:style>
  <w:style w:type="character" w:default="1" w:styleId="14">
    <w:name w:val="Default Paragraph Font"/>
    <w:semiHidden/>
    <w:unhideWhenUsed/>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Document Map"/>
    <w:basedOn w:val="1"/>
    <w:link w:val="18"/>
    <w:semiHidden/>
    <w:unhideWhenUsed/>
    <w:qFormat/>
    <w:uiPriority w:val="99"/>
    <w:pPr>
      <w:shd w:val="clear" w:color="auto" w:fill="000080"/>
    </w:pPr>
  </w:style>
  <w:style w:type="paragraph" w:styleId="5">
    <w:name w:val="Date"/>
    <w:basedOn w:val="1"/>
    <w:next w:val="1"/>
    <w:link w:val="19"/>
    <w:semiHidden/>
    <w:unhideWhenUsed/>
    <w:qFormat/>
    <w:uiPriority w:val="99"/>
    <w:pPr>
      <w:ind w:left="100" w:leftChars="2500"/>
    </w:pPr>
    <w:rPr>
      <w:rFonts w:ascii="Tahoma" w:hAnsi="Tahoma"/>
    </w:rPr>
  </w:style>
  <w:style w:type="paragraph" w:styleId="6">
    <w:name w:val="Balloon Text"/>
    <w:basedOn w:val="1"/>
    <w:link w:val="20"/>
    <w:semiHidden/>
    <w:unhideWhenUsed/>
    <w:qFormat/>
    <w:uiPriority w:val="99"/>
    <w:rPr>
      <w:sz w:val="18"/>
      <w:szCs w:val="18"/>
    </w:rPr>
  </w:style>
  <w:style w:type="paragraph" w:styleId="7">
    <w:name w:val="footer"/>
    <w:basedOn w:val="1"/>
    <w:link w:val="21"/>
    <w:semiHidden/>
    <w:unhideWhenUsed/>
    <w:qFormat/>
    <w:uiPriority w:val="99"/>
    <w:pPr>
      <w:tabs>
        <w:tab w:val="center" w:pos="4153"/>
        <w:tab w:val="right" w:pos="8306"/>
      </w:tabs>
      <w:snapToGrid w:val="0"/>
      <w:jc w:val="left"/>
    </w:pPr>
    <w:rPr>
      <w:rFonts w:ascii="Tahoma" w:hAnsi="Tahoma"/>
      <w:sz w:val="18"/>
      <w:szCs w:val="18"/>
    </w:rPr>
  </w:style>
  <w:style w:type="paragraph" w:styleId="8">
    <w:name w:val="header"/>
    <w:basedOn w:val="1"/>
    <w:link w:val="22"/>
    <w:semiHidden/>
    <w:unhideWhenUsed/>
    <w:qFormat/>
    <w:uiPriority w:val="99"/>
    <w:pPr>
      <w:pBdr>
        <w:bottom w:val="single" w:color="auto" w:sz="6" w:space="1"/>
      </w:pBdr>
      <w:tabs>
        <w:tab w:val="center" w:pos="4153"/>
        <w:tab w:val="right" w:pos="8306"/>
      </w:tabs>
      <w:snapToGrid w:val="0"/>
      <w:jc w:val="center"/>
    </w:pPr>
    <w:rPr>
      <w:rFonts w:ascii="Tahoma" w:hAnsi="Tahoma"/>
      <w:sz w:val="18"/>
      <w:szCs w:val="18"/>
    </w:rPr>
  </w:style>
  <w:style w:type="paragraph" w:styleId="9">
    <w:name w:val="toc 1"/>
    <w:basedOn w:val="1"/>
    <w:next w:val="1"/>
    <w:semiHidden/>
    <w:unhideWhenUsed/>
    <w:qFormat/>
    <w:uiPriority w:val="39"/>
    <w:pPr>
      <w:tabs>
        <w:tab w:val="right" w:leader="dot" w:pos="6340"/>
      </w:tabs>
      <w:ind w:firstLine="420" w:firstLineChars="200"/>
    </w:pPr>
    <w:rPr>
      <w:color w:val="000000"/>
      <w:sz w:val="21"/>
      <w:szCs w:val="20"/>
    </w:rPr>
  </w:style>
  <w:style w:type="paragraph" w:styleId="10">
    <w:name w:val="toc 2"/>
    <w:basedOn w:val="1"/>
    <w:next w:val="1"/>
    <w:semiHidden/>
    <w:unhideWhenUsed/>
    <w:qFormat/>
    <w:uiPriority w:val="39"/>
    <w:pPr>
      <w:ind w:left="420" w:leftChars="200"/>
    </w:p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color w:val="000000"/>
      <w:kern w:val="0"/>
    </w:rPr>
  </w:style>
  <w:style w:type="table" w:styleId="13">
    <w:name w:val="Table Grid"/>
    <w:basedOn w:val="12"/>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rFonts w:cs="Times New Roman"/>
      <w:b/>
      <w:bCs/>
    </w:rPr>
  </w:style>
  <w:style w:type="character" w:styleId="16">
    <w:name w:val="page number"/>
    <w:semiHidden/>
    <w:unhideWhenUsed/>
    <w:qFormat/>
    <w:uiPriority w:val="99"/>
    <w:rPr>
      <w:rFonts w:cs="Times New Roman"/>
    </w:rPr>
  </w:style>
  <w:style w:type="character" w:styleId="17">
    <w:name w:val="Hyperlink"/>
    <w:semiHidden/>
    <w:unhideWhenUsed/>
    <w:qFormat/>
    <w:uiPriority w:val="99"/>
    <w:rPr>
      <w:color w:val="0000FF"/>
      <w:u w:val="single"/>
    </w:rPr>
  </w:style>
  <w:style w:type="character" w:customStyle="1" w:styleId="18">
    <w:name w:val="文档结构图 Char"/>
    <w:basedOn w:val="14"/>
    <w:link w:val="4"/>
    <w:semiHidden/>
    <w:qFormat/>
    <w:uiPriority w:val="0"/>
    <w:rPr>
      <w:rFonts w:ascii="Times New Roman" w:hAnsi="Times New Roman"/>
      <w:kern w:val="2"/>
      <w:sz w:val="24"/>
      <w:szCs w:val="24"/>
      <w:shd w:val="clear" w:color="auto" w:fill="000080"/>
    </w:rPr>
  </w:style>
  <w:style w:type="character" w:customStyle="1" w:styleId="19">
    <w:name w:val="日期 Char"/>
    <w:link w:val="5"/>
    <w:qFormat/>
    <w:uiPriority w:val="0"/>
    <w:rPr>
      <w:kern w:val="2"/>
      <w:sz w:val="24"/>
      <w:szCs w:val="24"/>
    </w:rPr>
  </w:style>
  <w:style w:type="character" w:customStyle="1" w:styleId="20">
    <w:name w:val="批注框文本 Char"/>
    <w:basedOn w:val="14"/>
    <w:link w:val="6"/>
    <w:semiHidden/>
    <w:qFormat/>
    <w:uiPriority w:val="0"/>
    <w:rPr>
      <w:rFonts w:ascii="Times New Roman" w:hAnsi="Times New Roman" w:cs="Times New Roman"/>
      <w:kern w:val="2"/>
      <w:sz w:val="18"/>
      <w:szCs w:val="18"/>
    </w:rPr>
  </w:style>
  <w:style w:type="character" w:customStyle="1" w:styleId="21">
    <w:name w:val="页脚 Char"/>
    <w:link w:val="7"/>
    <w:qFormat/>
    <w:locked/>
    <w:uiPriority w:val="99"/>
    <w:rPr>
      <w:kern w:val="2"/>
      <w:sz w:val="18"/>
      <w:szCs w:val="18"/>
    </w:rPr>
  </w:style>
  <w:style w:type="character" w:customStyle="1" w:styleId="22">
    <w:name w:val="页眉 Char"/>
    <w:link w:val="8"/>
    <w:qFormat/>
    <w:locked/>
    <w:uiPriority w:val="99"/>
    <w:rPr>
      <w:kern w:val="2"/>
      <w:sz w:val="18"/>
      <w:szCs w:val="18"/>
    </w:rPr>
  </w:style>
  <w:style w:type="character" w:customStyle="1" w:styleId="23">
    <w:name w:val="页眉 Char1"/>
    <w:basedOn w:val="14"/>
    <w:semiHidden/>
    <w:qFormat/>
    <w:uiPriority w:val="99"/>
    <w:rPr>
      <w:rFonts w:ascii="Times New Roman" w:hAnsi="Times New Roman" w:cs="Times New Roman"/>
      <w:kern w:val="2"/>
      <w:sz w:val="18"/>
      <w:szCs w:val="18"/>
    </w:rPr>
  </w:style>
  <w:style w:type="character" w:customStyle="1" w:styleId="24">
    <w:name w:val="日期 Char1"/>
    <w:basedOn w:val="14"/>
    <w:semiHidden/>
    <w:qFormat/>
    <w:uiPriority w:val="99"/>
    <w:rPr>
      <w:rFonts w:ascii="Times New Roman" w:hAnsi="Times New Roman"/>
      <w:kern w:val="2"/>
      <w:sz w:val="24"/>
      <w:szCs w:val="24"/>
    </w:rPr>
  </w:style>
  <w:style w:type="character" w:customStyle="1" w:styleId="25">
    <w:name w:val="页脚 Char1"/>
    <w:basedOn w:val="14"/>
    <w:semiHidden/>
    <w:qFormat/>
    <w:uiPriority w:val="99"/>
    <w:rPr>
      <w:rFonts w:ascii="Times New Roman" w:hAnsi="Times New Roman" w:cs="Times New Roman"/>
      <w:kern w:val="2"/>
      <w:sz w:val="18"/>
      <w:szCs w:val="18"/>
    </w:rPr>
  </w:style>
  <w:style w:type="character" w:customStyle="1" w:styleId="26">
    <w:name w:val="无间隔 Char"/>
    <w:link w:val="27"/>
    <w:qFormat/>
    <w:uiPriority w:val="1"/>
    <w:rPr>
      <w:rFonts w:ascii="Calibri" w:hAnsi="Calibri"/>
      <w:sz w:val="22"/>
      <w:szCs w:val="22"/>
      <w:lang w:val="en-US" w:eastAsia="zh-CN" w:bidi="ar-SA"/>
    </w:rPr>
  </w:style>
  <w:style w:type="paragraph" w:styleId="27">
    <w:name w:val="No Spacing"/>
    <w:link w:val="26"/>
    <w:qFormat/>
    <w:uiPriority w:val="1"/>
    <w:rPr>
      <w:rFonts w:ascii="Calibri" w:hAnsi="Calibri" w:eastAsia="宋体" w:cs="Times New Roman"/>
      <w:sz w:val="22"/>
      <w:szCs w:val="22"/>
      <w:lang w:val="en-US" w:eastAsia="zh-CN" w:bidi="ar-SA"/>
    </w:rPr>
  </w:style>
  <w:style w:type="paragraph" w:customStyle="1" w:styleId="28">
    <w:name w:val="List Paragraph1"/>
    <w:basedOn w:val="1"/>
    <w:qFormat/>
    <w:uiPriority w:val="0"/>
    <w:pPr>
      <w:ind w:firstLine="420" w:firstLineChars="200"/>
    </w:pPr>
  </w:style>
  <w:style w:type="paragraph" w:customStyle="1" w:styleId="29">
    <w:name w:val="unnamed1"/>
    <w:basedOn w:val="1"/>
    <w:qFormat/>
    <w:uiPriority w:val="0"/>
    <w:pPr>
      <w:widowControl/>
      <w:spacing w:before="100" w:beforeAutospacing="1" w:after="100" w:afterAutospacing="1"/>
      <w:jc w:val="left"/>
    </w:pPr>
    <w:rPr>
      <w:rFonts w:ascii="方正姚体" w:hAnsi="宋体" w:eastAsia="方正姚体" w:cs="宋体"/>
      <w:kern w:val="0"/>
      <w:sz w:val="36"/>
      <w:szCs w:val="36"/>
    </w:rPr>
  </w:style>
  <w:style w:type="paragraph" w:styleId="30">
    <w:name w:val="List Paragraph"/>
    <w:basedOn w:val="1"/>
    <w:qFormat/>
    <w:uiPriority w:val="34"/>
    <w:pPr>
      <w:ind w:firstLine="420" w:firstLineChars="200"/>
    </w:pPr>
    <w:rPr>
      <w:rFonts w:ascii="Calibri" w:hAnsi="Calibri"/>
      <w:sz w:val="21"/>
      <w:szCs w:val="22"/>
    </w:rPr>
  </w:style>
  <w:style w:type="paragraph" w:customStyle="1" w:styleId="31">
    <w:name w:val="分类号"/>
    <w:basedOn w:val="1"/>
    <w:qFormat/>
    <w:uiPriority w:val="0"/>
    <w:rPr>
      <w:rFonts w:ascii="仿宋_GB2312" w:eastAsia="仿宋_GB2312"/>
      <w:sz w:val="28"/>
      <w:szCs w:val="28"/>
    </w:rPr>
  </w:style>
  <w:style w:type="paragraph" w:customStyle="1" w:styleId="32">
    <w:name w:val="封面日期"/>
    <w:basedOn w:val="1"/>
    <w:qFormat/>
    <w:uiPriority w:val="0"/>
    <w:pPr>
      <w:jc w:val="center"/>
    </w:pPr>
    <w:rPr>
      <w:rFonts w:ascii="黑体" w:eastAsia="黑体"/>
      <w:sz w:val="32"/>
      <w:szCs w:val="32"/>
    </w:rPr>
  </w:style>
  <w:style w:type="paragraph" w:customStyle="1" w:styleId="33">
    <w:name w:val="论文标题"/>
    <w:basedOn w:val="1"/>
    <w:qFormat/>
    <w:uiPriority w:val="0"/>
    <w:pPr>
      <w:jc w:val="center"/>
    </w:pPr>
    <w:rPr>
      <w:rFonts w:eastAsia="楷体_GB2312"/>
      <w:b/>
      <w:kern w:val="36"/>
      <w:sz w:val="52"/>
      <w:szCs w:val="52"/>
    </w:rPr>
  </w:style>
  <w:style w:type="paragraph" w:customStyle="1" w:styleId="34">
    <w:name w:val="硕士学位论文"/>
    <w:basedOn w:val="1"/>
    <w:qFormat/>
    <w:uiPriority w:val="0"/>
    <w:pPr>
      <w:spacing w:before="240"/>
      <w:jc w:val="center"/>
    </w:pPr>
    <w:rPr>
      <w:sz w:val="44"/>
      <w:szCs w:val="44"/>
    </w:rPr>
  </w:style>
  <w:style w:type="paragraph" w:customStyle="1" w:styleId="35">
    <w:name w:val="研究生姓名"/>
    <w:basedOn w:val="1"/>
    <w:qFormat/>
    <w:uiPriority w:val="0"/>
    <w:pPr>
      <w:ind w:firstLine="700" w:firstLineChars="700"/>
    </w:pPr>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lengthwise1"/>
      <sectRole val="1"/>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422</Words>
  <Characters>458</Characters>
  <Lines>1</Lines>
  <Paragraphs>1</Paragraphs>
  <TotalTime>4</TotalTime>
  <ScaleCrop>false</ScaleCrop>
  <LinksUpToDate>false</LinksUpToDate>
  <CharactersWithSpaces>499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2020-03-20T08:37:00Z</dcterms:created>
  <dc:creator>admin</dc:creator>
  <cp:lastModifiedBy>逆光向暖35</cp:lastModifiedBy>
  <dcterms:modified xsi:type="dcterms:W3CDTF">2026-03-10T09:08:16Z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E9B18975BF4E4E3CA1672D36286EFFB1</vt:lpwstr>
  </property>
  <property fmtid="{D5CDD505-2E9C-101B-9397-08002B2CF9AE}" pid="4" name="KSOTemplateDocerSaveRecord">
    <vt:lpwstr>eyJoZGlkIjoiODBkYzE4YWE5Yzk3ZDExZjdiYTRiZDQwZjA4ZTIyMjEiLCJ1c2VySWQiOiI3Njk0NzU4MzIifQ==</vt:lpwstr>
  </property>
</Properties>
</file>